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30" w:rsidRDefault="00A1393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930" w:rsidRPr="00426EA9" w:rsidRDefault="00A13930" w:rsidP="00A1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EA9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13930" w:rsidRPr="00426EA9" w:rsidRDefault="00A13930" w:rsidP="00A1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26EA9"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426EA9">
        <w:rPr>
          <w:rFonts w:ascii="Times New Roman" w:hAnsi="Times New Roman" w:cs="Times New Roman"/>
          <w:sz w:val="28"/>
          <w:szCs w:val="28"/>
        </w:rPr>
        <w:t xml:space="preserve"> Ростова-на-Дону «Школа № 96 Эврика-Развитие</w:t>
      </w:r>
    </w:p>
    <w:p w:rsidR="00A13930" w:rsidRPr="00426EA9" w:rsidRDefault="00A13930" w:rsidP="00A139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EA9">
        <w:rPr>
          <w:rFonts w:ascii="Times New Roman" w:hAnsi="Times New Roman" w:cs="Times New Roman"/>
          <w:sz w:val="28"/>
          <w:szCs w:val="28"/>
        </w:rPr>
        <w:t>имени Нагибина Михаила Васильевича»</w:t>
      </w:r>
    </w:p>
    <w:p w:rsidR="00A13930" w:rsidRPr="00426EA9" w:rsidRDefault="00A13930" w:rsidP="00A139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13930" w:rsidRPr="00426EA9" w:rsidRDefault="00A13930" w:rsidP="00A139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6EA9">
        <w:rPr>
          <w:rFonts w:ascii="Times New Roman" w:hAnsi="Times New Roman" w:cs="Times New Roman"/>
          <w:b/>
          <w:sz w:val="28"/>
          <w:szCs w:val="28"/>
        </w:rPr>
        <w:t>Рассмотрено</w:t>
      </w:r>
      <w:r w:rsidRPr="00426EA9">
        <w:rPr>
          <w:rFonts w:ascii="Times New Roman" w:hAnsi="Times New Roman" w:cs="Times New Roman"/>
          <w:b/>
          <w:sz w:val="28"/>
          <w:szCs w:val="28"/>
        </w:rPr>
        <w:tab/>
      </w:r>
      <w:r w:rsidRPr="00426EA9">
        <w:rPr>
          <w:rFonts w:ascii="Times New Roman" w:hAnsi="Times New Roman" w:cs="Times New Roman"/>
          <w:b/>
          <w:sz w:val="28"/>
          <w:szCs w:val="28"/>
        </w:rPr>
        <w:tab/>
      </w:r>
      <w:r w:rsidRPr="00426EA9">
        <w:rPr>
          <w:rFonts w:ascii="Times New Roman" w:hAnsi="Times New Roman" w:cs="Times New Roman"/>
          <w:b/>
          <w:sz w:val="28"/>
          <w:szCs w:val="28"/>
        </w:rPr>
        <w:tab/>
      </w:r>
      <w:r w:rsidRPr="00426EA9">
        <w:rPr>
          <w:rFonts w:ascii="Times New Roman" w:hAnsi="Times New Roman" w:cs="Times New Roman"/>
          <w:b/>
          <w:sz w:val="28"/>
          <w:szCs w:val="28"/>
        </w:rPr>
        <w:tab/>
      </w:r>
      <w:r w:rsidRPr="00426EA9">
        <w:rPr>
          <w:rFonts w:ascii="Times New Roman" w:hAnsi="Times New Roman" w:cs="Times New Roman"/>
          <w:b/>
          <w:sz w:val="28"/>
          <w:szCs w:val="28"/>
        </w:rPr>
        <w:tab/>
      </w:r>
      <w:r w:rsidRPr="00426EA9">
        <w:rPr>
          <w:rFonts w:ascii="Times New Roman" w:hAnsi="Times New Roman" w:cs="Times New Roman"/>
          <w:b/>
          <w:sz w:val="28"/>
          <w:szCs w:val="28"/>
        </w:rPr>
        <w:tab/>
        <w:t>«Утверждаю»</w:t>
      </w:r>
    </w:p>
    <w:p w:rsidR="00A13930" w:rsidRPr="00426EA9" w:rsidRDefault="00A13930" w:rsidP="00A1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6EA9">
        <w:rPr>
          <w:rFonts w:ascii="Times New Roman" w:hAnsi="Times New Roman" w:cs="Times New Roman"/>
          <w:sz w:val="28"/>
          <w:szCs w:val="28"/>
        </w:rPr>
        <w:t>на зас</w:t>
      </w:r>
      <w:r>
        <w:rPr>
          <w:rFonts w:ascii="Times New Roman" w:hAnsi="Times New Roman" w:cs="Times New Roman"/>
          <w:sz w:val="28"/>
          <w:szCs w:val="28"/>
        </w:rPr>
        <w:t>едании Педагогического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Pr="00426EA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26EA9">
        <w:rPr>
          <w:rFonts w:ascii="Times New Roman" w:hAnsi="Times New Roman" w:cs="Times New Roman"/>
          <w:sz w:val="28"/>
          <w:szCs w:val="28"/>
        </w:rPr>
        <w:t xml:space="preserve"> МАОУ «Школа</w:t>
      </w:r>
    </w:p>
    <w:p w:rsidR="00A13930" w:rsidRPr="00426EA9" w:rsidRDefault="00A13930" w:rsidP="00A1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6EA9">
        <w:rPr>
          <w:rFonts w:ascii="Times New Roman" w:hAnsi="Times New Roman" w:cs="Times New Roman"/>
          <w:sz w:val="28"/>
          <w:szCs w:val="28"/>
        </w:rPr>
        <w:t>№ 96 Эврика-Развитие»</w:t>
      </w:r>
    </w:p>
    <w:p w:rsidR="00A13930" w:rsidRPr="00426EA9" w:rsidRDefault="00A13930" w:rsidP="00A1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протокол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44869">
        <w:rPr>
          <w:rFonts w:ascii="Times New Roman" w:hAnsi="Times New Roman" w:cs="Times New Roman"/>
          <w:sz w:val="28"/>
          <w:szCs w:val="28"/>
        </w:rPr>
        <w:t>30.08.2017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744869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6EA9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>С.А. Феоктистов</w:t>
      </w:r>
    </w:p>
    <w:p w:rsidR="00A13930" w:rsidRPr="00426EA9" w:rsidRDefault="00A13930" w:rsidP="00A139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26EA9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175FFD">
        <w:rPr>
          <w:rFonts w:ascii="Times New Roman" w:hAnsi="Times New Roman" w:cs="Times New Roman"/>
          <w:sz w:val="28"/>
          <w:szCs w:val="28"/>
        </w:rPr>
        <w:t>25.08.</w:t>
      </w:r>
      <w:r>
        <w:rPr>
          <w:rFonts w:ascii="Times New Roman" w:hAnsi="Times New Roman" w:cs="Times New Roman"/>
          <w:sz w:val="28"/>
          <w:szCs w:val="28"/>
        </w:rPr>
        <w:t>2017 г.</w:t>
      </w:r>
      <w:r w:rsidRPr="00426EA9">
        <w:rPr>
          <w:rFonts w:ascii="Times New Roman" w:hAnsi="Times New Roman" w:cs="Times New Roman"/>
          <w:sz w:val="28"/>
          <w:szCs w:val="28"/>
        </w:rPr>
        <w:t xml:space="preserve"> № </w:t>
      </w:r>
      <w:r w:rsidR="00175FFD">
        <w:rPr>
          <w:rFonts w:ascii="Times New Roman" w:hAnsi="Times New Roman" w:cs="Times New Roman"/>
          <w:sz w:val="28"/>
          <w:szCs w:val="28"/>
        </w:rPr>
        <w:t>8-ОД</w:t>
      </w:r>
    </w:p>
    <w:p w:rsidR="00A13930" w:rsidRPr="00426EA9" w:rsidRDefault="00A13930" w:rsidP="00A139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A13930" w:rsidRDefault="00A13930" w:rsidP="00A139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139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Порядок</w:t>
      </w:r>
    </w:p>
    <w:p w:rsidR="00A13930" w:rsidRDefault="00A13930" w:rsidP="00A139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139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организации промежуточной и (или) государственно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й</w:t>
      </w:r>
    </w:p>
    <w:p w:rsidR="00A13930" w:rsidRDefault="00A13930" w:rsidP="00A139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итоговой аттестации экстернов</w:t>
      </w:r>
    </w:p>
    <w:p w:rsidR="00A13930" w:rsidRPr="00A13930" w:rsidRDefault="00A13930" w:rsidP="00A13930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A139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proofErr w:type="gramEnd"/>
      <w:r w:rsidRPr="00A1393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МАОУ «Школа № 96 Эврика-Развитие»</w:t>
      </w: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6EA9">
        <w:rPr>
          <w:rFonts w:ascii="Times New Roman" w:hAnsi="Times New Roman" w:cs="Times New Roman"/>
          <w:bCs/>
          <w:sz w:val="28"/>
          <w:szCs w:val="28"/>
        </w:rPr>
        <w:t>г. Ростов-на-Дону</w:t>
      </w: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930" w:rsidRPr="00426EA9" w:rsidRDefault="00A13930" w:rsidP="00A1393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26EA9">
        <w:rPr>
          <w:rFonts w:ascii="Times New Roman" w:hAnsi="Times New Roman" w:cs="Times New Roman"/>
          <w:bCs/>
          <w:sz w:val="28"/>
          <w:szCs w:val="28"/>
        </w:rPr>
        <w:t>2017 год</w:t>
      </w:r>
    </w:p>
    <w:p w:rsidR="008846D4" w:rsidRPr="009C43F8" w:rsidRDefault="008846D4" w:rsidP="009C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соответствии с частью 3 статьи 34 Федерального закона от 29.12.2012 № 273-ФЗ «Об образовании в Российской Федерации» лица, осваивающие основную образовательную программу в форме самообразования или семейного образования, вправе пройти экстерном промежуточную и (или) государстве</w:t>
      </w:r>
      <w:r w:rsid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нную итоговую аттестацию (далее 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аттестация) в </w:t>
      </w:r>
      <w:r w:rsidR="00EF6E6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«Школа №96 Эврика-Развитие»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соответствующей имеющей государственную аккреди</w:t>
      </w:r>
      <w:r w:rsidR="00EF6E6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тацию образовательной программе.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Экстерны – лица, зачисленные в организацию, осуществляющую образовательную деятельность по имеющим государственную аккредитацию программам, для прохождения промежуточной и государственной итоговой аттестации.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3930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13930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ттестаци</w:t>
      </w:r>
      <w:r w:rsidR="00A13930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я экстерна проводится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заявлению родителей (законных представителей) несовершеннолетних обучающихся</w:t>
      </w:r>
      <w:r w:rsidR="00A13930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(экстернов)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заявлению совершеннолетнего гражданина</w:t>
      </w:r>
      <w:r w:rsidR="00A13930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(экстерна)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A13930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прохождении аттестации экстерны пользуются академическими правами обучающихся по соответствующей образовательной программе (например, пользование учебной литературой из библиотечного фонда, посещение лабораторных и практических занятий, участие в различных олимпиадах и конкурсах, в централизованном тестировании).</w:t>
      </w:r>
    </w:p>
    <w:p w:rsidR="008846D4" w:rsidRPr="009C43F8" w:rsidRDefault="008846D4" w:rsidP="009C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Экстерн имеет право получать необходимые консультации.</w:t>
      </w:r>
    </w:p>
    <w:p w:rsidR="008846D4" w:rsidRPr="009C43F8" w:rsidRDefault="00A13930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0"/>
      <w:bookmarkEnd w:id="1"/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  <w:r w:rsidR="008846D4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«Школа №96 Эврика-Развитие» </w:t>
      </w:r>
      <w:r w:rsidR="008846D4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желанию экстернов, их родителей (законных представителей) может оказывать дополнительные </w:t>
      </w:r>
      <w:hyperlink r:id="rId6" w:history="1">
        <w:r w:rsidR="008846D4" w:rsidRPr="009C43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платные</w:t>
        </w:r>
      </w:hyperlink>
      <w:r w:rsidR="008846D4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образовательные услуги экстернам.</w:t>
      </w:r>
    </w:p>
    <w:p w:rsidR="009C43F8" w:rsidRDefault="009C43F8" w:rsidP="009C4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6D4" w:rsidRPr="009C43F8" w:rsidRDefault="008846D4" w:rsidP="009C4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прохождения аттестации экстернами.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Заявление о прохождении аттестации экстерном подается </w:t>
      </w:r>
      <w:r w:rsidR="00A13930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3930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«Школа №96 Эврика-Развитие» 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совершеннолетним гражданином лично или родителями (законными представителями) несовершеннолетнего гражданина по форме согласно приложению 1.</w:t>
      </w:r>
    </w:p>
    <w:p w:rsidR="008846D4" w:rsidRPr="009C43F8" w:rsidRDefault="008846D4" w:rsidP="009C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Вместе с заявлением представляются следующие документы:</w:t>
      </w:r>
    </w:p>
    <w:p w:rsidR="009C43F8" w:rsidRDefault="00D27CA1" w:rsidP="009C4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постановке на учет в журнал регистрации обучающихся, получающих образование в семейной форме и в форме самообразования,</w:t>
      </w:r>
    </w:p>
    <w:p w:rsidR="008846D4" w:rsidRPr="009C43F8" w:rsidRDefault="009C43F8" w:rsidP="009C4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8846D4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 совершеннолетнего гражданина,</w:t>
      </w:r>
    </w:p>
    <w:p w:rsidR="008846D4" w:rsidRPr="009C43F8" w:rsidRDefault="009C43F8" w:rsidP="009C4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8846D4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документа, удостоверяющего личность родителя (законного представителя) несовершеннолетнего гражданина, </w:t>
      </w:r>
    </w:p>
    <w:p w:rsidR="008846D4" w:rsidRPr="009C43F8" w:rsidRDefault="009C43F8" w:rsidP="009C4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</w:t>
      </w:r>
      <w:r w:rsidR="008846D4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свидетельства о рождении ребенка либо заверенную в установленном </w:t>
      </w:r>
      <w:hyperlink r:id="rId7" w:history="1">
        <w:r w:rsidR="008846D4" w:rsidRPr="009C43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="008846D4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копию документа, подтверждающего родство заявителя (или законность представления прав обучающегося),</w:t>
      </w:r>
    </w:p>
    <w:p w:rsidR="008846D4" w:rsidRPr="009C43F8" w:rsidRDefault="008846D4" w:rsidP="009C4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дело,</w:t>
      </w:r>
    </w:p>
    <w:p w:rsidR="008846D4" w:rsidRPr="009C43F8" w:rsidRDefault="008846D4" w:rsidP="009C43F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(при их наличии), подтверждающие освоение общеобразовательных программ (справка об обучении в образовательной организации, реализующей основные общеобразовательные программы начального общего, основного общего, среднего общего, справка о промежуточной аттестации в образовательной организации, документ об основном общем образовании).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могут быть представлены документы за период, предшествующий обучению в форме самообразования, семейного образования, в образовательных организациях иностранных государств.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личного дела в 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«Школа №96 Эврика-Развитие» 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личное дело на время прохождения аттестации.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«Школа №96 Эврика-Развитие» 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засчитываются результаты освоения экстерном учебных предметов, курсов, дисциплин (модулей), дополнительных образовательных программ в других организациях, осуществляющих на основании лицензии образовательную деятельность.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Сроки подачи заявления о прохождении промежуточной аттестации экстерном, а также формы прохождения промежуточной аттестации устанавливаются 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«Школа №96 Эврика-Развитие»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подачи заявления для прохождения государственной итоговой аттестации экстерном не может быть менее трех месяцев до е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начала.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При приеме заявления о прохождении аттестации экстерном 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«Школа №96 Эврика-Развитие» 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обязана ознакомить экстерна, родителей </w:t>
      </w:r>
      <w:hyperlink r:id="rId8" w:history="1">
        <w:r w:rsidRPr="009C43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(законных представителей)</w:t>
        </w:r>
      </w:hyperlink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экстернов с лицензией на осуществление образовательной деятельности, свидетельством о государственной аккредитации, уставом образовательной организации, локальным актом, регламентирующим порядок проведения промежуточной аттестации, положениями о порядке и формах проведения государственной итоговой аттестации по образовательным программам основного общего образования</w:t>
      </w:r>
      <w:r w:rsidR="00431849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общего образования,</w:t>
      </w:r>
      <w:r w:rsidR="00431849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МАОУ «Школа №96 Эврика-Развитие»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издается распорядительный акт о зачислении экстерна в 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«Школа №96 Эврика-Развитие» 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аттестации, в котором устанавливаются сроки и формы промежуточной аттестации по форме согласно приложению 2. Копия распорядительного акта хранится в личном деле экстерна.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Для прохождения промежуточной и (или) государственной</w:t>
      </w:r>
      <w:r w:rsidR="00465198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 родители (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законные представители) обучающихся, заключают договор с 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«Школа №</w:t>
      </w:r>
      <w:r w:rsid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96 Эврика-Развитие»</w:t>
      </w:r>
      <w:r w:rsid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примерная 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договора в приложении 3).</w:t>
      </w:r>
    </w:p>
    <w:p w:rsidR="008846D4" w:rsidRPr="009C43F8" w:rsidRDefault="008846D4" w:rsidP="00D27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непрохождение</w:t>
      </w:r>
      <w:proofErr w:type="spellEnd"/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промежуточной аттестации в сроки, определенные распорядительным актом образовательной организации, при отсутствии уважительных причин признаются академической задолженностью.</w:t>
      </w:r>
    </w:p>
    <w:p w:rsidR="008846D4" w:rsidRPr="009C43F8" w:rsidRDefault="005A5E53" w:rsidP="00D27C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«Школа №96 Эврика-Развитие»</w:t>
      </w:r>
      <w:r w:rsidR="008846D4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 </w:t>
      </w:r>
      <w:hyperlink r:id="rId9" w:history="1">
        <w:r w:rsidR="008846D4" w:rsidRPr="009C43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(законные представители)</w:t>
        </w:r>
      </w:hyperlink>
      <w:r w:rsidR="008846D4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Экстерны, имеющие академическую задолженность, вправе пройти промежуточ</w:t>
      </w:r>
      <w:r w:rsidR="00D27CA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аттестацию по соответствующе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D27CA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«Школа №96 Эврика-Развитие»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одного года с момента образования академической задолженности. В указанный период не включаются время болезни экстерна, нахождение его в академическом отпуске или отпуске по беременности и родам.</w:t>
      </w:r>
    </w:p>
    <w:p w:rsidR="00D27CA1" w:rsidRDefault="00D27CA1" w:rsidP="009C4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46D4" w:rsidRPr="009C43F8" w:rsidRDefault="008846D4" w:rsidP="009C43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Аттестация экстернов.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периодичность промежуточной аттестации экстернов устанавливаются 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«Школа №96 Эврика-Развитие» для конкретного экстерна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5E53" w:rsidRPr="009C43F8" w:rsidRDefault="005A5E53" w:rsidP="00D27C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 отражены в учебном плане МАОУ «Школа №96 Эврика-Развитие».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8846D4" w:rsidRPr="009C43F8" w:rsidRDefault="008846D4" w:rsidP="009C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Результаты промежуточной аттестации экстернов отражаются в протоколах.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Государственная итоговая аттестация экстернов проводится в соответствии с положениями о государственной итоговой аттестации по образовательным программам основного общего образования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среднего общего образования.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3.6. Экстернам, прошедшим промежуточную аттестацию и не проходившим государственную итоговую аттестацию, выдается справка о промежуточной аттестации </w:t>
      </w:r>
      <w:r w:rsidR="00465198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hyperlink r:id="rId10" w:anchor="Par53" w:history="1">
        <w:r w:rsidRPr="009C43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форме</w:t>
        </w:r>
      </w:hyperlink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4.</w:t>
      </w:r>
      <w:r w:rsidR="00465198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846D4" w:rsidRPr="009C43F8" w:rsidRDefault="008846D4" w:rsidP="009C43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3.7.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 образовательной организацией, в которой проводилась государственн</w:t>
      </w:r>
      <w:r w:rsidR="005A5E53"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итоговая аттестация.</w:t>
      </w:r>
    </w:p>
    <w:p w:rsidR="005A5E53" w:rsidRPr="009C43F8" w:rsidRDefault="005A5E53" w:rsidP="009C43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43F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52581" w:rsidRDefault="00C97E24" w:rsidP="003525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ar53"/>
      <w:bookmarkEnd w:id="2"/>
      <w:r w:rsidRP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</w:t>
      </w:r>
      <w:r w:rsid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оговор</w:t>
      </w:r>
    </w:p>
    <w:p w:rsidR="008846D4" w:rsidRPr="00352581" w:rsidRDefault="008846D4" w:rsidP="003525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прохождения промежуточной и (или) государственной итоговой аттестации обучающегося, получающего общее образование</w:t>
      </w:r>
      <w:r w:rsid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7E24" w:rsidRP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форме </w:t>
      </w:r>
      <w:r w:rsidR="00CD5367" w:rsidRP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самообразования или </w:t>
      </w:r>
      <w:r w:rsidR="00C97E24" w:rsidRP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семейного образования</w:t>
      </w:r>
    </w:p>
    <w:p w:rsidR="00C97E24" w:rsidRPr="00352581" w:rsidRDefault="00C97E24" w:rsidP="00352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5F4" w:rsidRDefault="00D725F4" w:rsidP="0035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581">
        <w:rPr>
          <w:rFonts w:ascii="Times New Roman" w:hAnsi="Times New Roman" w:cs="Times New Roman"/>
          <w:sz w:val="24"/>
          <w:szCs w:val="24"/>
        </w:rPr>
        <w:t xml:space="preserve">г. Ростов-на-Дону         </w:t>
      </w:r>
      <w:r w:rsidR="00C97E24" w:rsidRPr="0035258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25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«___» _____________ 2017г.</w:t>
      </w:r>
    </w:p>
    <w:p w:rsidR="00352581" w:rsidRPr="00352581" w:rsidRDefault="00352581" w:rsidP="003525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6D4" w:rsidRPr="00352581" w:rsidRDefault="00352581" w:rsidP="003525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города Ростова-на-Дону «Школа № 96 Эврика-Развитие имени Нагибина Михаила Васильевича», </w:t>
      </w:r>
      <w:r w:rsidR="008846D4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дальнейше</w:t>
      </w:r>
      <w:r w:rsidR="00D725F4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Организация, в лице директора </w:t>
      </w:r>
      <w:r w:rsidR="008846D4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D725F4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8846D4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8846D4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Устава, с одной стороны</w:t>
      </w:r>
      <w:r w:rsidR="00352581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с другой стороны, законный</w:t>
      </w:r>
      <w:r w:rsid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(родитель, опекун, усыновитель),</w:t>
      </w:r>
    </w:p>
    <w:p w:rsidR="008846D4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96940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8846D4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</w:t>
      </w:r>
      <w:proofErr w:type="gramEnd"/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Представитель, обучающегося,</w:t>
      </w:r>
    </w:p>
    <w:p w:rsidR="008846D4" w:rsidRPr="00352581" w:rsidRDefault="00996940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846D4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8846D4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</w:t>
      </w:r>
      <w:proofErr w:type="gramEnd"/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дальнейшем Обучающийся, в интересах Обуч</w:t>
      </w:r>
      <w:r w:rsidR="00004BF6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ающегося и в соответствии с </w:t>
      </w: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образовании в Российской Федерации» </w:t>
      </w:r>
      <w:r w:rsidR="003D1BEC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29.12.2012 г. № 273-ФЗ </w:t>
      </w:r>
      <w:r w:rsid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изм. и доп.) </w:t>
      </w: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3D1BEC" w:rsidRDefault="003D1BEC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6D4" w:rsidRPr="00352581" w:rsidRDefault="008846D4" w:rsidP="003D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Предмет договора</w:t>
      </w:r>
    </w:p>
    <w:p w:rsidR="008846D4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Предметом настоящего Договора является организация прохождения промежуточной и (или) государственной итоговой аттестации Обучающимся образовательной п</w:t>
      </w:r>
      <w:r w:rsid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за _____ класс</w:t>
      </w: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316B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Представитель организует самостоятельное освоение Обучающимся программы образования за ______ класс, а Организац</w:t>
      </w:r>
      <w:r w:rsidR="00004BF6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организует промежуточную и (</w:t>
      </w: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государственную итоговую аттестацию Обучающегося в период___</w:t>
      </w:r>
      <w:r w:rsidR="00996940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proofErr w:type="gramStart"/>
      <w:r w:rsid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_ .</w:t>
      </w:r>
      <w:proofErr w:type="gramEnd"/>
    </w:p>
    <w:p w:rsidR="008846D4" w:rsidRPr="003D1BEC" w:rsidRDefault="008846D4" w:rsidP="003D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D1BEC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сроки)</w:t>
      </w:r>
    </w:p>
    <w:p w:rsidR="003D1BEC" w:rsidRDefault="003D1BEC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D4" w:rsidRPr="00352581" w:rsidRDefault="008846D4" w:rsidP="003D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B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Организации</w:t>
      </w:r>
    </w:p>
    <w:p w:rsidR="00996940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996940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обязуется: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Зачислить Обучающегося для прохождения промежуточной и (или) государственной итоговой аттестации в Организацию в качестве экстерна.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ознакомить Представителя и Обучающегося с порядком и формой проведения промежуточной аттестации, системой оцено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 промежуточной аттестации.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ознакомить Представителя и Обучающегося с конкретными требованиями, которые будут предъявляться к Обучающемуся на экзамена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при промежуточной аттестации.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 Уставом и локальными актами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регламентирующими проведение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даты и время проведения отдельных консультаций и экзаменов в ходе промежуточной аттестации по согласованию с Представителем, не проводить более одного экзамена в один день без согласия Представителя, утверждать даты проведения экзаменов и консультаций не позднее, чем за месяц до даты их проведения, устанавливать новые даты экзаменов и консультаций в случае невозможности присутствия на них Обучающегося по уважительной причине (под «экзаменом» в данном Договоре подразумевается любое проверочное испытание по какому-либо предмету).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предъявлять к Обучающемуся на экзаменах во время промежуточной аттестации требований, выходящих за рамки образовательных стандартов.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Обучающемуся возможность посещения практических и лабораторных занятий, по предварительному заявлению Представителя, и, при наличии такой возможно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 каждом конкретном случае.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2.2.8.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освоения обучающимся образовательных программ, являющихся предметом настоящего договора, обеспечить Обучающегося консультативной помощью.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2.2.9.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Обучающемуся по окончании учебного года или при отчислении из Организации справку о промежуточной аттестации по установленной Организацией форме.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2.2.10.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промежуточную аттестацию обучающегося в протоколах экзаменов.</w:t>
      </w:r>
    </w:p>
    <w:p w:rsidR="008846D4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 несогласия Представителя с выставленной Обучающемуся по результатам экзамена оценкой, обеспечить рассмотрение апелляции, материалов экзамена конфликтной комиссией, состоящей из педагогов Организации в присутствии Представителя и Обучающегося.</w:t>
      </w:r>
    </w:p>
    <w:p w:rsidR="008846D4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Организация имеет право: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порядок оказания консультативной помощи Обучающемуся в рамках, предусмотренных законами и нормативными актами.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2.3.2.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неявки Обучающегося на согласованную консультацию без уважительной причины не проводить в дальнейшем консультацию по вынесенным на пропущенную консультацию вопросам, темам.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порядок и формы проведения промежуточной аттестации Обучающегося.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Заблаговременно устанавливать даты проведения экзаменов в рамках промежуточной аттестации Обучающегося.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2.3.5.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Расторгнуть настоящий договор в случае, если Обучающийся не освоил в установленный годовым календарным планом (графиком) или индивидуальным учебным планом в срок общеобразовательную программу, являющуюся предметом настоящего договора.</w:t>
      </w:r>
    </w:p>
    <w:p w:rsidR="003D1BEC" w:rsidRDefault="003D1BEC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6D4" w:rsidRPr="00352581" w:rsidRDefault="003D1BEC" w:rsidP="003D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846D4" w:rsidRP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Права и обязанности Представителя</w:t>
      </w:r>
    </w:p>
    <w:p w:rsidR="008846D4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Представитель обязан: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Устав Организации в части, касающейся прав и обязанностей родителей (законных представителей) обучающихся.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Информировать Организацию о невозможности присутствия Обучающегося на согласованной консультации, экзамене по уважительной причине.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3.1.3.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усвоение Обучающимся общеобразовательных программ, являющихся предметом данного договора, в сроки, соответствующие расписанию проведения для Обучающегося промежуточных аттестаций (экзаменов), согласованному с Представителем и утвержденному директором Организации.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3.1.4.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Обеспечивать явку Обучающегося в Организацию в установленные Организацией даты проведения экзаменов, информировать Организацию о непосещении Обучающимся Организации.</w:t>
      </w:r>
    </w:p>
    <w:p w:rsidR="008846D4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Представитель имеет право: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организацию самообразования Обучающегося, в том числе с помощью приглашенного самостоятельно преподавателя (учителя).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Знакомиться с результатами аттестаций, получать копии протоколов экзаменов, копии письменных работ Обучающегося, знакомиться с результатами их проверки.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3.2.3.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Присутствовать вместе с Обучающимся на консультациях и экзаменах в ходе промежуточной аттестации.</w:t>
      </w:r>
    </w:p>
    <w:p w:rsidR="008846D4" w:rsidRPr="003D1BEC" w:rsidRDefault="003D1BEC" w:rsidP="003D1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3.2.4.</w:t>
      </w:r>
      <w:r w:rsidR="008846D4" w:rsidRP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несогласия с оценкой, выставленной Обучающемуся по результатам экзамена, подавать апелляцию руководству Организации.</w:t>
      </w:r>
    </w:p>
    <w:p w:rsidR="003D1BEC" w:rsidRDefault="003D1BEC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1BEC" w:rsidRDefault="003D1BEC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6D4" w:rsidRPr="00352581" w:rsidRDefault="008846D4" w:rsidP="003D1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 сторон</w:t>
      </w:r>
    </w:p>
    <w:p w:rsidR="008846D4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Организация в установленном поря</w:t>
      </w:r>
      <w:r w:rsidR="003D1BEC">
        <w:rPr>
          <w:rFonts w:ascii="Times New Roman" w:eastAsia="Times New Roman" w:hAnsi="Times New Roman" w:cs="Times New Roman"/>
          <w:sz w:val="24"/>
          <w:szCs w:val="24"/>
          <w:lang w:eastAsia="ru-RU"/>
        </w:rPr>
        <w:t>дке несет ответственность за</w:t>
      </w:r>
      <w:r w:rsidR="007D316B"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проведения аттестации Обучающегося.</w:t>
      </w:r>
    </w:p>
    <w:p w:rsidR="00DF288D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 Представитель несет ответственность за:</w:t>
      </w:r>
    </w:p>
    <w:p w:rsidR="00DF288D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посещаемость Обучающимся консультаций и аттестаций,</w:t>
      </w:r>
    </w:p>
    <w:p w:rsidR="008846D4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Обучающимся образовательных программ.</w:t>
      </w:r>
    </w:p>
    <w:p w:rsidR="00DF288D" w:rsidRDefault="00DF288D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6D4" w:rsidRPr="00352581" w:rsidRDefault="008846D4" w:rsidP="00DF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расторжения договора</w:t>
      </w:r>
    </w:p>
    <w:p w:rsidR="008846D4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расторгается автоматически:</w:t>
      </w:r>
    </w:p>
    <w:p w:rsidR="008846D4" w:rsidRPr="00DF288D" w:rsidRDefault="00DF288D" w:rsidP="00DF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5.1.1. </w:t>
      </w:r>
      <w:r w:rsidR="008846D4" w:rsidRPr="00DF28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ликвидации Организации; обязательства по данному договору не переходят к правопреемнику Организации;</w:t>
      </w:r>
    </w:p>
    <w:p w:rsidR="008846D4" w:rsidRPr="00DF288D" w:rsidRDefault="00DF288D" w:rsidP="00DF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5.1.2.</w:t>
      </w:r>
      <w:r w:rsidR="008846D4" w:rsidRPr="00DF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отчислении Обучающегося из Организации по заявлению Представителя.</w:t>
      </w:r>
    </w:p>
    <w:p w:rsidR="008846D4" w:rsidRPr="00DF288D" w:rsidRDefault="00DF288D" w:rsidP="00DF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5.1.3.</w:t>
      </w:r>
      <w:r w:rsidR="008846D4" w:rsidRPr="00DF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не освоении обучающимся образовательной программы, являющейся предметом данного договора, в установленные договором сроки.</w:t>
      </w:r>
    </w:p>
    <w:p w:rsidR="008846D4" w:rsidRPr="00DF288D" w:rsidRDefault="00DF288D" w:rsidP="00DF2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5.1.4.</w:t>
      </w:r>
      <w:r w:rsidR="008846D4" w:rsidRPr="00DF2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иных случаях, прямо предусмотренных действующими законами и нормативными правовыми актами.</w:t>
      </w:r>
    </w:p>
    <w:p w:rsidR="00DF288D" w:rsidRDefault="00DF288D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6D4" w:rsidRPr="00352581" w:rsidRDefault="008846D4" w:rsidP="00DF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Срок действия договора</w:t>
      </w:r>
    </w:p>
    <w:p w:rsidR="008846D4" w:rsidRPr="00352581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Настоящий договор вступает в силу с момента его подписания сторонами и действует до ____________________________.</w:t>
      </w:r>
    </w:p>
    <w:p w:rsidR="00DF288D" w:rsidRDefault="00DF288D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46D4" w:rsidRPr="00352581" w:rsidRDefault="008846D4" w:rsidP="00DF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Заключительная часть</w:t>
      </w:r>
    </w:p>
    <w:p w:rsidR="008846D4" w:rsidRDefault="008846D4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581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составлен в 2-х экземплярах, имеющих равную юридическую силу, по одному экземпляру для каждой из сторон.</w:t>
      </w:r>
    </w:p>
    <w:p w:rsidR="00DF288D" w:rsidRPr="00352581" w:rsidRDefault="00DF288D" w:rsidP="003525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D4" w:rsidRDefault="008846D4" w:rsidP="00DF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28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Реквизиты и подписи сторон</w:t>
      </w:r>
    </w:p>
    <w:p w:rsidR="00DF288D" w:rsidRDefault="00DF288D" w:rsidP="00DF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35E87" w:rsidTr="00D35E87">
        <w:tc>
          <w:tcPr>
            <w:tcW w:w="4785" w:type="dxa"/>
          </w:tcPr>
          <w:p w:rsidR="00D35E87" w:rsidRPr="00DA644C" w:rsidRDefault="00D35E87" w:rsidP="00D35E87">
            <w:pPr>
              <w:pStyle w:val="a6"/>
              <w:spacing w:after="0"/>
              <w:ind w:right="40"/>
              <w:jc w:val="both"/>
              <w:rPr>
                <w:rFonts w:ascii="Times New Roman" w:hAnsi="Times New Roman"/>
                <w:b/>
              </w:rPr>
            </w:pPr>
            <w:proofErr w:type="gramStart"/>
            <w:r w:rsidRPr="00DA644C">
              <w:rPr>
                <w:rFonts w:ascii="Times New Roman" w:hAnsi="Times New Roman"/>
                <w:b/>
              </w:rPr>
              <w:t>муниципальное</w:t>
            </w:r>
            <w:proofErr w:type="gramEnd"/>
            <w:r w:rsidRPr="00DA644C">
              <w:rPr>
                <w:rFonts w:ascii="Times New Roman" w:hAnsi="Times New Roman"/>
                <w:b/>
              </w:rPr>
              <w:t xml:space="preserve"> автономное общеобразовательное учреждение города Ростова-на-Дону «Школа № 96 Эврика-Развитие имени Нагибина Михаила Васильевича»</w:t>
            </w:r>
          </w:p>
          <w:p w:rsidR="00D35E87" w:rsidRPr="00DA644C" w:rsidRDefault="00D35E87" w:rsidP="00D35E87">
            <w:pPr>
              <w:pStyle w:val="a6"/>
              <w:spacing w:after="0"/>
              <w:rPr>
                <w:rFonts w:ascii="Times New Roman" w:hAnsi="Times New Roman"/>
              </w:rPr>
            </w:pPr>
            <w:r w:rsidRPr="00DA644C">
              <w:rPr>
                <w:rFonts w:ascii="Times New Roman" w:hAnsi="Times New Roman"/>
              </w:rPr>
              <w:t>Адрес юридический:</w:t>
            </w:r>
          </w:p>
          <w:p w:rsidR="00D35E87" w:rsidRPr="00DA644C" w:rsidRDefault="00D35E87" w:rsidP="00D35E87">
            <w:pPr>
              <w:pStyle w:val="21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A644C">
              <w:rPr>
                <w:rFonts w:ascii="Times New Roman" w:hAnsi="Times New Roman"/>
                <w:sz w:val="22"/>
                <w:szCs w:val="22"/>
              </w:rPr>
              <w:t>344092 г. Ростов-на-Дону, ул. Волкова 6/2.</w:t>
            </w:r>
          </w:p>
          <w:p w:rsidR="00D35E87" w:rsidRPr="00DA644C" w:rsidRDefault="00D35E87" w:rsidP="00D35E87">
            <w:pPr>
              <w:pStyle w:val="a6"/>
              <w:spacing w:after="0"/>
              <w:rPr>
                <w:rFonts w:ascii="Times New Roman" w:hAnsi="Times New Roman"/>
              </w:rPr>
            </w:pPr>
            <w:r w:rsidRPr="00DA644C">
              <w:rPr>
                <w:rFonts w:ascii="Times New Roman" w:hAnsi="Times New Roman"/>
              </w:rPr>
              <w:t>Адрес фактический:</w:t>
            </w:r>
          </w:p>
          <w:p w:rsidR="00D35E87" w:rsidRPr="00DA644C" w:rsidRDefault="00D35E87" w:rsidP="00D35E87">
            <w:pPr>
              <w:pStyle w:val="21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A644C">
              <w:rPr>
                <w:rFonts w:ascii="Times New Roman" w:hAnsi="Times New Roman"/>
                <w:sz w:val="22"/>
                <w:szCs w:val="22"/>
              </w:rPr>
              <w:t>344092 г. Ростов-на-Дону, ул. Волкова 6/2.</w:t>
            </w:r>
          </w:p>
          <w:p w:rsidR="00D35E87" w:rsidRPr="00DA644C" w:rsidRDefault="00D35E87" w:rsidP="00D35E87">
            <w:pPr>
              <w:pStyle w:val="a6"/>
              <w:spacing w:after="0"/>
              <w:rPr>
                <w:rFonts w:ascii="Times New Roman" w:hAnsi="Times New Roman"/>
              </w:rPr>
            </w:pPr>
            <w:r w:rsidRPr="00DA644C">
              <w:rPr>
                <w:rFonts w:ascii="Times New Roman" w:hAnsi="Times New Roman"/>
              </w:rPr>
              <w:t>ИНН 6161024388</w:t>
            </w:r>
          </w:p>
          <w:p w:rsidR="00D35E87" w:rsidRPr="00DA644C" w:rsidRDefault="00D35E87" w:rsidP="00D35E87">
            <w:pPr>
              <w:pStyle w:val="a6"/>
              <w:spacing w:after="0"/>
              <w:rPr>
                <w:rFonts w:ascii="Times New Roman" w:hAnsi="Times New Roman"/>
              </w:rPr>
            </w:pPr>
            <w:r w:rsidRPr="00DA644C">
              <w:rPr>
                <w:rFonts w:ascii="Times New Roman" w:hAnsi="Times New Roman"/>
              </w:rPr>
              <w:t>КПП 616101001</w:t>
            </w:r>
          </w:p>
          <w:p w:rsidR="00D35E87" w:rsidRPr="00DA644C" w:rsidRDefault="00D35E87" w:rsidP="00D35E87">
            <w:pPr>
              <w:pStyle w:val="a6"/>
              <w:spacing w:after="0"/>
              <w:rPr>
                <w:rFonts w:ascii="Times New Roman" w:hAnsi="Times New Roman"/>
              </w:rPr>
            </w:pPr>
            <w:r w:rsidRPr="00DA644C">
              <w:rPr>
                <w:rFonts w:ascii="Times New Roman" w:hAnsi="Times New Roman"/>
              </w:rPr>
              <w:t>ОГРН 1026102902737</w:t>
            </w:r>
          </w:p>
          <w:p w:rsidR="00D35E87" w:rsidRPr="00DA644C" w:rsidRDefault="00D35E87" w:rsidP="00D35E87">
            <w:pPr>
              <w:pStyle w:val="a6"/>
              <w:spacing w:after="0"/>
              <w:rPr>
                <w:rFonts w:ascii="Times New Roman" w:hAnsi="Times New Roman"/>
              </w:rPr>
            </w:pPr>
            <w:r w:rsidRPr="00DA644C">
              <w:rPr>
                <w:rFonts w:ascii="Times New Roman" w:hAnsi="Times New Roman"/>
              </w:rPr>
              <w:t>ОКНО 33329241</w:t>
            </w:r>
          </w:p>
          <w:p w:rsidR="00D35E87" w:rsidRPr="00DA644C" w:rsidRDefault="00D35E87" w:rsidP="00D35E87">
            <w:pPr>
              <w:pStyle w:val="a6"/>
              <w:spacing w:after="0"/>
              <w:rPr>
                <w:rFonts w:ascii="Times New Roman" w:hAnsi="Times New Roman"/>
              </w:rPr>
            </w:pPr>
            <w:r w:rsidRPr="00DA644C">
              <w:rPr>
                <w:rFonts w:ascii="Times New Roman" w:hAnsi="Times New Roman"/>
              </w:rPr>
              <w:t>Р/счет 40701810860151000008</w:t>
            </w:r>
          </w:p>
          <w:p w:rsidR="00D35E87" w:rsidRPr="00DA644C" w:rsidRDefault="00D35E87" w:rsidP="00D35E87">
            <w:pPr>
              <w:pStyle w:val="21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A644C">
              <w:rPr>
                <w:rFonts w:ascii="Times New Roman" w:hAnsi="Times New Roman"/>
                <w:sz w:val="22"/>
                <w:szCs w:val="22"/>
              </w:rPr>
              <w:t>в Отделении по Ростовской области Южного главного управления Центрального</w:t>
            </w:r>
          </w:p>
          <w:p w:rsidR="00D35E87" w:rsidRPr="00DA644C" w:rsidRDefault="00D35E87" w:rsidP="00D35E87">
            <w:pPr>
              <w:pStyle w:val="21"/>
              <w:spacing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A644C">
              <w:rPr>
                <w:rFonts w:ascii="Times New Roman" w:hAnsi="Times New Roman"/>
                <w:sz w:val="22"/>
                <w:szCs w:val="22"/>
              </w:rPr>
              <w:t>банка Российской Федерации (Отделение Ростов-на-Дону)</w:t>
            </w:r>
          </w:p>
          <w:p w:rsidR="00D35E87" w:rsidRDefault="00D35E87" w:rsidP="00DF28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D35E87" w:rsidRDefault="00D35E87" w:rsidP="00DF28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F288D" w:rsidRDefault="00DF288D" w:rsidP="00DF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88D" w:rsidRDefault="00DF288D" w:rsidP="00DF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88D" w:rsidRDefault="00DF288D" w:rsidP="00DF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88D" w:rsidRDefault="00DF288D" w:rsidP="00DF2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288D" w:rsidRPr="00352581" w:rsidRDefault="00DF288D" w:rsidP="00DF28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2581" w:rsidRDefault="0035258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846D4" w:rsidRPr="008846D4" w:rsidRDefault="008846D4" w:rsidP="00AD132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8846D4" w:rsidRPr="00175426" w:rsidRDefault="008846D4" w:rsidP="00F33E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8846D4" w:rsidRPr="00175426" w:rsidRDefault="008846D4" w:rsidP="00F33E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ПРОМЕЖУТОЧНОЙ АТТЕСТАЦИИ </w:t>
      </w:r>
    </w:p>
    <w:p w:rsidR="008846D4" w:rsidRPr="008846D4" w:rsidRDefault="008846D4" w:rsidP="00F33E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F33E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846D4" w:rsidRPr="00804DF2" w:rsidRDefault="008846D4" w:rsidP="00804D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04DF2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8846D4" w:rsidRPr="00AD132A" w:rsidRDefault="00F33EC0" w:rsidP="00804D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846D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8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="00804D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8846D4">
        <w:rPr>
          <w:rFonts w:ascii="Times New Roman" w:eastAsia="Times New Roman" w:hAnsi="Times New Roman" w:cs="Times New Roman"/>
          <w:sz w:val="24"/>
          <w:szCs w:val="24"/>
          <w:lang w:eastAsia="ru-RU"/>
        </w:rPr>
        <w:t>__ учебном году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шел</w:t>
      </w:r>
      <w:r w:rsidRPr="0088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88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аттестаци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</w:t>
      </w:r>
      <w:r w:rsidR="008846D4" w:rsidRPr="0088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муниципальном автономном общеобразовательном учреждении города Ростова-на-Дону «Школа № 96 Эврика-Развитие имени Нагибина </w:t>
      </w:r>
      <w:r w:rsidR="00C1473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Михаила Васильевича»</w:t>
      </w:r>
    </w:p>
    <w:p w:rsidR="008846D4" w:rsidRPr="008846D4" w:rsidRDefault="008846D4" w:rsidP="00804D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3686"/>
        <w:gridCol w:w="1666"/>
      </w:tblGrid>
      <w:tr w:rsidR="008846D4" w:rsidRPr="00A772D8" w:rsidTr="00F33EC0">
        <w:tc>
          <w:tcPr>
            <w:tcW w:w="675" w:type="dxa"/>
            <w:vAlign w:val="center"/>
          </w:tcPr>
          <w:p w:rsidR="008846D4" w:rsidRPr="00F33EC0" w:rsidRDefault="008846D4" w:rsidP="00804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Align w:val="center"/>
          </w:tcPr>
          <w:p w:rsidR="008846D4" w:rsidRPr="00A772D8" w:rsidRDefault="008846D4" w:rsidP="00804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учебных</w:t>
            </w:r>
            <w:r w:rsidR="00A7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A7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3686" w:type="dxa"/>
            <w:vAlign w:val="center"/>
          </w:tcPr>
          <w:p w:rsidR="008846D4" w:rsidRPr="00A772D8" w:rsidRDefault="008846D4" w:rsidP="00804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Четверть, полугодие, </w:t>
            </w:r>
            <w:r w:rsidR="00F33E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год </w:t>
            </w:r>
            <w:r w:rsidRPr="00A7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полный курс предмета</w:t>
            </w:r>
          </w:p>
        </w:tc>
        <w:tc>
          <w:tcPr>
            <w:tcW w:w="1666" w:type="dxa"/>
            <w:vAlign w:val="center"/>
          </w:tcPr>
          <w:p w:rsidR="008846D4" w:rsidRPr="00A772D8" w:rsidRDefault="008846D4" w:rsidP="00804DF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77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</w:t>
            </w:r>
          </w:p>
        </w:tc>
      </w:tr>
      <w:tr w:rsidR="008846D4" w:rsidTr="00F33EC0">
        <w:trPr>
          <w:trHeight w:val="47"/>
        </w:trPr>
        <w:tc>
          <w:tcPr>
            <w:tcW w:w="675" w:type="dxa"/>
          </w:tcPr>
          <w:p w:rsidR="008846D4" w:rsidRPr="00F33EC0" w:rsidRDefault="008846D4" w:rsidP="00F33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46D4" w:rsidRPr="008846D4" w:rsidRDefault="008846D4" w:rsidP="00884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846D4" w:rsidRPr="008846D4" w:rsidRDefault="008846D4" w:rsidP="007F14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846D4" w:rsidRPr="008846D4" w:rsidRDefault="008846D4" w:rsidP="00884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6D4" w:rsidTr="00F33EC0">
        <w:tc>
          <w:tcPr>
            <w:tcW w:w="675" w:type="dxa"/>
          </w:tcPr>
          <w:p w:rsidR="008846D4" w:rsidRPr="00F33EC0" w:rsidRDefault="008846D4" w:rsidP="00F33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46D4" w:rsidRPr="008846D4" w:rsidRDefault="008846D4" w:rsidP="00884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846D4" w:rsidRPr="008846D4" w:rsidRDefault="008846D4" w:rsidP="007F14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846D4" w:rsidRPr="008846D4" w:rsidRDefault="008846D4" w:rsidP="00884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6D4" w:rsidTr="00F33EC0">
        <w:tc>
          <w:tcPr>
            <w:tcW w:w="675" w:type="dxa"/>
          </w:tcPr>
          <w:p w:rsidR="008846D4" w:rsidRPr="00F33EC0" w:rsidRDefault="008846D4" w:rsidP="00F33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46D4" w:rsidRPr="008846D4" w:rsidRDefault="008846D4" w:rsidP="00884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846D4" w:rsidRPr="008846D4" w:rsidRDefault="008846D4" w:rsidP="007F14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846D4" w:rsidRPr="008846D4" w:rsidRDefault="008846D4" w:rsidP="00884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6D4" w:rsidTr="00F33EC0">
        <w:tc>
          <w:tcPr>
            <w:tcW w:w="675" w:type="dxa"/>
          </w:tcPr>
          <w:p w:rsidR="008846D4" w:rsidRPr="00F33EC0" w:rsidRDefault="008846D4" w:rsidP="00F33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46D4" w:rsidRPr="008846D4" w:rsidRDefault="008846D4" w:rsidP="00884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846D4" w:rsidRPr="008846D4" w:rsidRDefault="008846D4" w:rsidP="007F14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846D4" w:rsidRPr="008846D4" w:rsidRDefault="008846D4" w:rsidP="00884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46D4" w:rsidTr="00F33EC0">
        <w:tc>
          <w:tcPr>
            <w:tcW w:w="675" w:type="dxa"/>
          </w:tcPr>
          <w:p w:rsidR="008846D4" w:rsidRPr="00F33EC0" w:rsidRDefault="008846D4" w:rsidP="00F33E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8846D4" w:rsidRPr="008846D4" w:rsidRDefault="008846D4" w:rsidP="008846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8846D4" w:rsidRPr="008846D4" w:rsidRDefault="008846D4" w:rsidP="007F144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8846D4" w:rsidRPr="008846D4" w:rsidRDefault="008846D4" w:rsidP="008846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D6D5C" w:rsidRDefault="005D6D5C" w:rsidP="00AD13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D4" w:rsidRPr="008846D4" w:rsidRDefault="00A772D8" w:rsidP="00884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46D4" w:rsidRPr="008846D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/ ____________________</w:t>
      </w:r>
    </w:p>
    <w:p w:rsidR="008846D4" w:rsidRPr="008846D4" w:rsidRDefault="008846D4" w:rsidP="008846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671E" w:rsidRPr="005D6D5C" w:rsidRDefault="008846D4" w:rsidP="001E0EC0">
      <w:pPr>
        <w:tabs>
          <w:tab w:val="left" w:pos="129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46D4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  <w:r w:rsidR="001E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1E0EC0" w:rsidRPr="008846D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E0EC0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________________ г</w:t>
      </w:r>
      <w:r w:rsidR="00F33E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1671E" w:rsidRPr="005D6D5C" w:rsidSect="0088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066E8"/>
    <w:multiLevelType w:val="multilevel"/>
    <w:tmpl w:val="31226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F54813"/>
    <w:multiLevelType w:val="hybridMultilevel"/>
    <w:tmpl w:val="3E6056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A06723"/>
    <w:multiLevelType w:val="multilevel"/>
    <w:tmpl w:val="912CC1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8511B70"/>
    <w:multiLevelType w:val="hybridMultilevel"/>
    <w:tmpl w:val="AC14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97C0A"/>
    <w:multiLevelType w:val="multilevel"/>
    <w:tmpl w:val="912CC1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>
    <w:nsid w:val="398B3CC8"/>
    <w:multiLevelType w:val="hybridMultilevel"/>
    <w:tmpl w:val="0F4A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71D4A"/>
    <w:multiLevelType w:val="multilevel"/>
    <w:tmpl w:val="912CC1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7">
    <w:nsid w:val="4B163D17"/>
    <w:multiLevelType w:val="multilevel"/>
    <w:tmpl w:val="D8FA99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4C064592"/>
    <w:multiLevelType w:val="multilevel"/>
    <w:tmpl w:val="912CC1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9">
    <w:nsid w:val="4E15444E"/>
    <w:multiLevelType w:val="hybridMultilevel"/>
    <w:tmpl w:val="5394C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6468E6"/>
    <w:multiLevelType w:val="hybridMultilevel"/>
    <w:tmpl w:val="1A942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B504CA"/>
    <w:multiLevelType w:val="hybridMultilevel"/>
    <w:tmpl w:val="863AC30C"/>
    <w:lvl w:ilvl="0" w:tplc="2D1CE2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D4E2481"/>
    <w:multiLevelType w:val="multilevel"/>
    <w:tmpl w:val="912CC1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3">
    <w:nsid w:val="6D6A3974"/>
    <w:multiLevelType w:val="multilevel"/>
    <w:tmpl w:val="912CC1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6F6A1817"/>
    <w:multiLevelType w:val="multilevel"/>
    <w:tmpl w:val="D8FA996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40E182B"/>
    <w:multiLevelType w:val="multilevel"/>
    <w:tmpl w:val="912CC14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>
    <w:nsid w:val="781106A7"/>
    <w:multiLevelType w:val="multilevel"/>
    <w:tmpl w:val="912CC1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7">
    <w:nsid w:val="7B5542E6"/>
    <w:multiLevelType w:val="hybridMultilevel"/>
    <w:tmpl w:val="5E38F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E34713"/>
    <w:multiLevelType w:val="multilevel"/>
    <w:tmpl w:val="912CC1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9"/>
  </w:num>
  <w:num w:numId="5">
    <w:abstractNumId w:val="5"/>
  </w:num>
  <w:num w:numId="6">
    <w:abstractNumId w:val="14"/>
  </w:num>
  <w:num w:numId="7">
    <w:abstractNumId w:val="7"/>
  </w:num>
  <w:num w:numId="8">
    <w:abstractNumId w:val="13"/>
  </w:num>
  <w:num w:numId="9">
    <w:abstractNumId w:val="16"/>
  </w:num>
  <w:num w:numId="10">
    <w:abstractNumId w:val="8"/>
  </w:num>
  <w:num w:numId="11">
    <w:abstractNumId w:val="12"/>
  </w:num>
  <w:num w:numId="12">
    <w:abstractNumId w:val="4"/>
  </w:num>
  <w:num w:numId="13">
    <w:abstractNumId w:val="2"/>
  </w:num>
  <w:num w:numId="14">
    <w:abstractNumId w:val="15"/>
  </w:num>
  <w:num w:numId="15">
    <w:abstractNumId w:val="6"/>
  </w:num>
  <w:num w:numId="16">
    <w:abstractNumId w:val="18"/>
  </w:num>
  <w:num w:numId="17">
    <w:abstractNumId w:val="11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E2"/>
    <w:rsid w:val="00004BF6"/>
    <w:rsid w:val="0006713F"/>
    <w:rsid w:val="00133C83"/>
    <w:rsid w:val="00140A15"/>
    <w:rsid w:val="001648EF"/>
    <w:rsid w:val="00175426"/>
    <w:rsid w:val="00175FFD"/>
    <w:rsid w:val="001D60CB"/>
    <w:rsid w:val="001E0EC0"/>
    <w:rsid w:val="002403FE"/>
    <w:rsid w:val="00313C41"/>
    <w:rsid w:val="00352581"/>
    <w:rsid w:val="00373E74"/>
    <w:rsid w:val="00383994"/>
    <w:rsid w:val="003D1BEC"/>
    <w:rsid w:val="00405066"/>
    <w:rsid w:val="00431849"/>
    <w:rsid w:val="00460276"/>
    <w:rsid w:val="00465198"/>
    <w:rsid w:val="00587FD4"/>
    <w:rsid w:val="005A5E53"/>
    <w:rsid w:val="005D6D5C"/>
    <w:rsid w:val="005E5094"/>
    <w:rsid w:val="006E197F"/>
    <w:rsid w:val="006E62B1"/>
    <w:rsid w:val="00744869"/>
    <w:rsid w:val="0076382B"/>
    <w:rsid w:val="007D316B"/>
    <w:rsid w:val="00804DF2"/>
    <w:rsid w:val="0086298C"/>
    <w:rsid w:val="008846D4"/>
    <w:rsid w:val="00954709"/>
    <w:rsid w:val="00996940"/>
    <w:rsid w:val="009C43F8"/>
    <w:rsid w:val="00A13930"/>
    <w:rsid w:val="00A450C6"/>
    <w:rsid w:val="00A772D8"/>
    <w:rsid w:val="00AD132A"/>
    <w:rsid w:val="00AF7AB8"/>
    <w:rsid w:val="00B34897"/>
    <w:rsid w:val="00BA15F9"/>
    <w:rsid w:val="00C14734"/>
    <w:rsid w:val="00C93D64"/>
    <w:rsid w:val="00C97E24"/>
    <w:rsid w:val="00CD5367"/>
    <w:rsid w:val="00CE4B7B"/>
    <w:rsid w:val="00D0725B"/>
    <w:rsid w:val="00D27CA1"/>
    <w:rsid w:val="00D35E87"/>
    <w:rsid w:val="00D725F4"/>
    <w:rsid w:val="00DA644C"/>
    <w:rsid w:val="00DF288D"/>
    <w:rsid w:val="00E1671E"/>
    <w:rsid w:val="00E60756"/>
    <w:rsid w:val="00EF6E63"/>
    <w:rsid w:val="00F33EC0"/>
    <w:rsid w:val="00FE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B0F82-D2D4-4B23-A4B3-1B457E11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46D4"/>
    <w:pPr>
      <w:ind w:left="720"/>
      <w:contextualSpacing/>
    </w:pPr>
  </w:style>
  <w:style w:type="paragraph" w:customStyle="1" w:styleId="Style48">
    <w:name w:val="Style48"/>
    <w:basedOn w:val="a"/>
    <w:rsid w:val="0006713F"/>
    <w:pPr>
      <w:widowControl w:val="0"/>
      <w:autoSpaceDE w:val="0"/>
      <w:spacing w:after="0" w:line="274" w:lineRule="exact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12">
    <w:name w:val="Style12"/>
    <w:basedOn w:val="a"/>
    <w:rsid w:val="0006713F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FontStyle57">
    <w:name w:val="Font Style57"/>
    <w:basedOn w:val="a0"/>
    <w:rsid w:val="0006713F"/>
    <w:rPr>
      <w:rFonts w:ascii="Times New Roman" w:hAnsi="Times New Roman" w:cs="Times New Roman" w:hint="default"/>
      <w:sz w:val="22"/>
      <w:szCs w:val="22"/>
    </w:rPr>
  </w:style>
  <w:style w:type="character" w:customStyle="1" w:styleId="FontStyle64">
    <w:name w:val="Font Style64"/>
    <w:basedOn w:val="a0"/>
    <w:rsid w:val="0006713F"/>
    <w:rPr>
      <w:rFonts w:ascii="Times New Roman" w:hAnsi="Times New Roman" w:cs="Times New Roman" w:hint="default"/>
      <w:sz w:val="18"/>
      <w:szCs w:val="18"/>
    </w:rPr>
  </w:style>
  <w:style w:type="paragraph" w:styleId="a5">
    <w:name w:val="Normal (Web)"/>
    <w:basedOn w:val="a"/>
    <w:uiPriority w:val="99"/>
    <w:unhideWhenUsed/>
    <w:rsid w:val="00A13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35E87"/>
    <w:pPr>
      <w:spacing w:after="120"/>
    </w:pPr>
    <w:rPr>
      <w:rFonts w:ascii="Calibri" w:eastAsia="Calibri" w:hAnsi="Calibri" w:cs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rsid w:val="00D35E87"/>
    <w:rPr>
      <w:rFonts w:ascii="Calibri" w:eastAsia="Calibri" w:hAnsi="Calibri" w:cs="Times New Roman"/>
    </w:rPr>
  </w:style>
  <w:style w:type="character" w:customStyle="1" w:styleId="a8">
    <w:name w:val="Основной текст + Не полужирный"/>
    <w:uiPriority w:val="99"/>
    <w:rsid w:val="00D35E87"/>
    <w:rPr>
      <w:rFonts w:ascii="Times New Roman" w:hAnsi="Times New Roman" w:cs="Times New Roman"/>
      <w:sz w:val="26"/>
      <w:szCs w:val="26"/>
      <w:u w:val="single"/>
    </w:rPr>
  </w:style>
  <w:style w:type="character" w:customStyle="1" w:styleId="2">
    <w:name w:val="Основной текст (2)"/>
    <w:link w:val="21"/>
    <w:uiPriority w:val="99"/>
    <w:rsid w:val="00D35E87"/>
    <w:rPr>
      <w:sz w:val="26"/>
      <w:szCs w:val="26"/>
      <w:shd w:val="clear" w:color="auto" w:fill="FFFFFF"/>
    </w:rPr>
  </w:style>
  <w:style w:type="character" w:customStyle="1" w:styleId="3">
    <w:name w:val="Основной текст (3)"/>
    <w:link w:val="31"/>
    <w:uiPriority w:val="99"/>
    <w:rsid w:val="00D35E87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35E87"/>
    <w:pPr>
      <w:shd w:val="clear" w:color="auto" w:fill="FFFFFF"/>
      <w:spacing w:after="0" w:line="322" w:lineRule="exact"/>
    </w:pPr>
    <w:rPr>
      <w:sz w:val="26"/>
      <w:szCs w:val="26"/>
    </w:rPr>
  </w:style>
  <w:style w:type="paragraph" w:customStyle="1" w:styleId="31">
    <w:name w:val="Основной текст (3)1"/>
    <w:basedOn w:val="a"/>
    <w:link w:val="3"/>
    <w:uiPriority w:val="99"/>
    <w:rsid w:val="00D35E87"/>
    <w:pPr>
      <w:shd w:val="clear" w:color="auto" w:fill="FFFFFF"/>
      <w:spacing w:after="0" w:line="322" w:lineRule="exact"/>
    </w:pPr>
    <w:rPr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3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4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9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4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06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2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17C4395E22AE93060C9D9178721D2A50BD8914B5274BEDD6A5413BC693F7CA76B84D3ED33F09o9xD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FE7472E08DDB48F952A35312C2ACD102455CFF5C386204808D45FF7F7DA0CA5B06E5B858E17A7384335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F17C4395E22AE93060C9D9178721D2A58B18F1AB32C16E7DEFC4D39C19CA8DD71F1413FD33F0998oAx8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imnaziya5.edumsko.ru/attestation/oge/post/6551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62B6AF2C76D8AD78E2D31FA242D602F8132552B41CAEC0ECD48CDD1B4392456F94C461798FC3T1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DEB4-FA62-4461-991C-BADE975F8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2450</Words>
  <Characters>13969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2017-11-02T08:26:00Z</cp:lastPrinted>
  <dcterms:created xsi:type="dcterms:W3CDTF">2017-10-12T07:52:00Z</dcterms:created>
  <dcterms:modified xsi:type="dcterms:W3CDTF">2018-01-23T14:55:00Z</dcterms:modified>
</cp:coreProperties>
</file>