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B1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04DF221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94EB77B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2BE194D8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7EDE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4D34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8EE4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BA36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8D5A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A602E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89E2E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9108B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896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0E7C6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438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414B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988F85" w14:textId="77777777" w:rsidR="001F54AF" w:rsidRPr="00DA16D7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C6C0C7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1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5DE5582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830D15" w14:textId="2216DA81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DA16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 w:rsidR="00873E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Домоводство</w:t>
      </w:r>
      <w:r w:rsidRPr="00DA16D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6799A296" w14:textId="053F2EB0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873E3E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>-4 классов</w:t>
      </w:r>
    </w:p>
    <w:p w14:paraId="0BFF4B08" w14:textId="100C31F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</w:t>
      </w:r>
      <w:r w:rsidR="00581327"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DA16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BEE3304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81ABC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88EC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0F8B6A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45ED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819C8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1CACD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6DD658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C4A677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2FB6B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E4300F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4706A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9587E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A646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DBB6BA" w14:textId="77777777" w:rsidR="001F54AF" w:rsidRPr="00DA16D7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7FDDB9C" w14:textId="77777777" w:rsidR="001F54AF" w:rsidRPr="00DA16D7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0DEA194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4EA90402" w14:textId="5299B6A2" w:rsidR="001F54AF" w:rsidRPr="00DA16D7" w:rsidRDefault="00321F0A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DA16D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 г.</w:t>
      </w:r>
    </w:p>
    <w:p w14:paraId="35460B4D" w14:textId="77777777" w:rsidR="00CE665E" w:rsidRPr="00DA16D7" w:rsidRDefault="00CE665E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50B92A0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6804CC0E" w14:textId="77777777" w:rsidR="001F54AF" w:rsidRPr="00DA16D7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B151D50" w14:textId="77777777" w:rsidR="001F54AF" w:rsidRPr="00873E3E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73E3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14:paraId="141252F1" w14:textId="77777777" w:rsidR="001F54AF" w:rsidRPr="00DA16D7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E04A8F7" w14:textId="3367E837" w:rsidR="001F54AF" w:rsidRPr="00DA16D7" w:rsidRDefault="001F54AF" w:rsidP="001F54A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</w:rPr>
      </w:pPr>
      <w:proofErr w:type="gramStart"/>
      <w:r w:rsidRPr="00DA16D7">
        <w:rPr>
          <w:rFonts w:ascii="Times New Roman" w:eastAsia="Tahoma" w:hAnsi="Times New Roman" w:cs="Times New Roman"/>
          <w:bCs/>
          <w:sz w:val="24"/>
          <w:szCs w:val="24"/>
        </w:rPr>
        <w:t>Программа учебного предмета «</w:t>
      </w:r>
      <w:r w:rsidR="00873E3E">
        <w:rPr>
          <w:rFonts w:ascii="Times New Roman" w:eastAsia="Tahoma" w:hAnsi="Times New Roman" w:cs="Times New Roman"/>
          <w:bCs/>
          <w:sz w:val="24"/>
          <w:szCs w:val="24"/>
        </w:rPr>
        <w:t>Домоводство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» составлена в соответствии с треб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о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ваниями Федерального государственного образовательного стандарта начального общего о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б</w:t>
      </w:r>
      <w:r w:rsidRPr="00DA16D7">
        <w:rPr>
          <w:rFonts w:ascii="Times New Roman" w:eastAsia="Tahoma" w:hAnsi="Times New Roman" w:cs="Times New Roman"/>
          <w:bCs/>
          <w:sz w:val="24"/>
          <w:szCs w:val="24"/>
        </w:rPr>
        <w:t>разования обучающихся с ограниченными возможностями здоровья.</w:t>
      </w:r>
      <w:proofErr w:type="gramEnd"/>
    </w:p>
    <w:p w14:paraId="33D2D529" w14:textId="77777777" w:rsidR="001F54AF" w:rsidRPr="00DA16D7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14:paraId="3A486009" w14:textId="77777777" w:rsidR="001F54AF" w:rsidRPr="00DA16D7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05990075" w14:textId="77777777" w:rsidR="001F54AF" w:rsidRPr="00DA16D7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19.12.2014 № 1598 «Об утверждении фед</w:t>
      </w: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рального государственного образовательного стандарта начального общего о</w:t>
      </w: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разования </w:t>
      </w:r>
      <w:proofErr w:type="gramStart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здоровья»;</w:t>
      </w:r>
    </w:p>
    <w:p w14:paraId="59B32B0B" w14:textId="77777777" w:rsidR="001F54AF" w:rsidRPr="00DA16D7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16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здоровья».</w:t>
      </w:r>
    </w:p>
    <w:p w14:paraId="074D7E01" w14:textId="77777777" w:rsidR="00321F0A" w:rsidRPr="00DA16D7" w:rsidRDefault="00321F0A" w:rsidP="00321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F278A8" w14:textId="66FDF787" w:rsidR="001F54AF" w:rsidRPr="008F2E82" w:rsidRDefault="001F54AF" w:rsidP="00104CD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_Hlk189474713"/>
      <w:bookmarkStart w:id="2" w:name="_GoBack"/>
      <w:bookmarkEnd w:id="0"/>
      <w:r w:rsidRPr="008F2E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Pr="008F2E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предмета</w:t>
      </w:r>
      <w:r w:rsidR="00937BCF" w:rsidRPr="008F2E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bookmarkEnd w:id="1"/>
    <w:p w14:paraId="7742B417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Обучение детей данной категории ведению домашнего хозяйства является важным направлен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>ем подготовки к самостоятельной жизни. Благодаря занятиям по домоводству реализуется возмо</w:t>
      </w:r>
      <w:r w:rsidRPr="008F2E82">
        <w:rPr>
          <w:rFonts w:ascii="Times New Roman" w:hAnsi="Times New Roman" w:cs="Times New Roman"/>
          <w:sz w:val="24"/>
          <w:szCs w:val="24"/>
        </w:rPr>
        <w:t>ж</w:t>
      </w:r>
      <w:r w:rsidRPr="008F2E82">
        <w:rPr>
          <w:rFonts w:ascii="Times New Roman" w:hAnsi="Times New Roman" w:cs="Times New Roman"/>
          <w:sz w:val="24"/>
          <w:szCs w:val="24"/>
        </w:rPr>
        <w:t>ность посильного участия ребенка в работе по дому, воспитывается потребность устраивать свой быт в соответствии с общепринятыми нормами и правил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ми. Овладение простейшими хозяйственно – бытовыми навыками не только снижает завис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 xml:space="preserve">мость ребёнка от окружающих, но и укрепляет его уверенность в своих силах. </w:t>
      </w:r>
    </w:p>
    <w:p w14:paraId="5503E039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Для детей с расстройством аутистического спектра (вариант 8.4) в большинстве случаев затруднено самостоятельное выполнение даже простых бытовых заданий.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Одн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ко, фо</w:t>
      </w:r>
      <w:r w:rsidRPr="008F2E82">
        <w:rPr>
          <w:rFonts w:ascii="Times New Roman" w:hAnsi="Times New Roman" w:cs="Times New Roman"/>
          <w:sz w:val="24"/>
          <w:szCs w:val="24"/>
        </w:rPr>
        <w:t>р</w:t>
      </w:r>
      <w:r w:rsidRPr="008F2E82">
        <w:rPr>
          <w:rFonts w:ascii="Times New Roman" w:hAnsi="Times New Roman" w:cs="Times New Roman"/>
          <w:sz w:val="24"/>
          <w:szCs w:val="24"/>
        </w:rPr>
        <w:t>мирование у обучающихся четких алгоритмов выполнения действия, возможность и</w:t>
      </w:r>
      <w:r w:rsidRPr="008F2E82">
        <w:rPr>
          <w:rFonts w:ascii="Times New Roman" w:hAnsi="Times New Roman" w:cs="Times New Roman"/>
          <w:sz w:val="24"/>
          <w:szCs w:val="24"/>
        </w:rPr>
        <w:t>с</w:t>
      </w:r>
      <w:r w:rsidRPr="008F2E82">
        <w:rPr>
          <w:rFonts w:ascii="Times New Roman" w:hAnsi="Times New Roman" w:cs="Times New Roman"/>
          <w:sz w:val="24"/>
          <w:szCs w:val="24"/>
        </w:rPr>
        <w:t>пользования различных адаптеров для бытовых приборов, дает возможность участия в данном виде деятельности индивидуально доступным образом, что создает у обучающи</w:t>
      </w:r>
      <w:r w:rsidRPr="008F2E82">
        <w:rPr>
          <w:rFonts w:ascii="Times New Roman" w:hAnsi="Times New Roman" w:cs="Times New Roman"/>
          <w:sz w:val="24"/>
          <w:szCs w:val="24"/>
        </w:rPr>
        <w:t>х</w:t>
      </w:r>
      <w:r w:rsidRPr="008F2E82">
        <w:rPr>
          <w:rFonts w:ascii="Times New Roman" w:hAnsi="Times New Roman" w:cs="Times New Roman"/>
          <w:sz w:val="24"/>
          <w:szCs w:val="24"/>
        </w:rPr>
        <w:t>ся ощущения причастности к работе по дому и существенно повышает качество их жи</w:t>
      </w:r>
      <w:r w:rsidRPr="008F2E82">
        <w:rPr>
          <w:rFonts w:ascii="Times New Roman" w:hAnsi="Times New Roman" w:cs="Times New Roman"/>
          <w:sz w:val="24"/>
          <w:szCs w:val="24"/>
        </w:rPr>
        <w:t>з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ни. </w:t>
      </w:r>
      <w:proofErr w:type="gramEnd"/>
    </w:p>
    <w:p w14:paraId="10BDCCF1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Pr="008F2E82">
        <w:rPr>
          <w:rFonts w:ascii="Times New Roman" w:hAnsi="Times New Roman" w:cs="Times New Roman"/>
          <w:sz w:val="24"/>
          <w:szCs w:val="24"/>
        </w:rPr>
        <w:t xml:space="preserve"> – формирование представлений у учащихся об алг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ритмах выполнения различной хозяйственно-бытовой деятельности, а также, максимал</w:t>
      </w:r>
      <w:r w:rsidRPr="008F2E82">
        <w:rPr>
          <w:rFonts w:ascii="Times New Roman" w:hAnsi="Times New Roman" w:cs="Times New Roman"/>
          <w:sz w:val="24"/>
          <w:szCs w:val="24"/>
        </w:rPr>
        <w:t>ь</w:t>
      </w:r>
      <w:r w:rsidRPr="008F2E82">
        <w:rPr>
          <w:rFonts w:ascii="Times New Roman" w:hAnsi="Times New Roman" w:cs="Times New Roman"/>
          <w:sz w:val="24"/>
          <w:szCs w:val="24"/>
        </w:rPr>
        <w:t>ная индивидуализация процесса ее выполнения в зависимости от психофизических ос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бенн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 xml:space="preserve">стей. </w:t>
      </w:r>
    </w:p>
    <w:p w14:paraId="5C6BF20C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>Задачи и направления рабочей программы</w:t>
      </w:r>
      <w:r w:rsidRPr="008F2E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318E8D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8F2E82">
        <w:rPr>
          <w:rFonts w:ascii="Times New Roman" w:hAnsi="Times New Roman" w:cs="Times New Roman"/>
          <w:sz w:val="24"/>
          <w:szCs w:val="24"/>
        </w:rPr>
        <w:tab/>
        <w:t xml:space="preserve">умений </w:t>
      </w:r>
      <w:r w:rsidRPr="008F2E82">
        <w:rPr>
          <w:rFonts w:ascii="Times New Roman" w:hAnsi="Times New Roman" w:cs="Times New Roman"/>
          <w:sz w:val="24"/>
          <w:szCs w:val="24"/>
        </w:rPr>
        <w:tab/>
        <w:t xml:space="preserve">обращаться </w:t>
      </w:r>
      <w:r w:rsidRPr="008F2E82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8F2E82">
        <w:rPr>
          <w:rFonts w:ascii="Times New Roman" w:hAnsi="Times New Roman" w:cs="Times New Roman"/>
          <w:sz w:val="24"/>
          <w:szCs w:val="24"/>
        </w:rPr>
        <w:tab/>
        <w:t xml:space="preserve">инвентарем </w:t>
      </w:r>
      <w:r w:rsidRPr="008F2E82">
        <w:rPr>
          <w:rFonts w:ascii="Times New Roman" w:hAnsi="Times New Roman" w:cs="Times New Roman"/>
          <w:sz w:val="24"/>
          <w:szCs w:val="24"/>
        </w:rPr>
        <w:tab/>
        <w:t xml:space="preserve">и </w:t>
      </w:r>
    </w:p>
    <w:p w14:paraId="6C36890B" w14:textId="77777777" w:rsidR="00873E3E" w:rsidRPr="008F2E82" w:rsidRDefault="00873E3E" w:rsidP="00873E3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электроприборами; </w:t>
      </w:r>
    </w:p>
    <w:p w14:paraId="03345254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освоение действий по приготовлению пищи; </w:t>
      </w:r>
    </w:p>
    <w:p w14:paraId="09470037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освоение действий по осуществлению покупок; </w:t>
      </w:r>
    </w:p>
    <w:p w14:paraId="03DFEB18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освоение действий по уборке помещения и территории; - </w:t>
      </w:r>
      <w:r w:rsidRPr="008F2E82">
        <w:rPr>
          <w:rFonts w:ascii="Times New Roman" w:hAnsi="Times New Roman" w:cs="Times New Roman"/>
          <w:sz w:val="24"/>
          <w:szCs w:val="24"/>
        </w:rPr>
        <w:tab/>
        <w:t>освоение де</w:t>
      </w:r>
      <w:r w:rsidRPr="008F2E82">
        <w:rPr>
          <w:rFonts w:ascii="Times New Roman" w:hAnsi="Times New Roman" w:cs="Times New Roman"/>
          <w:sz w:val="24"/>
          <w:szCs w:val="24"/>
        </w:rPr>
        <w:t>й</w:t>
      </w:r>
      <w:r w:rsidRPr="008F2E82">
        <w:rPr>
          <w:rFonts w:ascii="Times New Roman" w:hAnsi="Times New Roman" w:cs="Times New Roman"/>
          <w:sz w:val="24"/>
          <w:szCs w:val="24"/>
        </w:rPr>
        <w:t xml:space="preserve">ствий по уходу за вещами. </w:t>
      </w:r>
    </w:p>
    <w:p w14:paraId="404AA92A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Рабочая программа предназначена для учащихся  3- 4 классов для детей с ра</w:t>
      </w:r>
      <w:r w:rsidRPr="008F2E82">
        <w:rPr>
          <w:rFonts w:ascii="Times New Roman" w:hAnsi="Times New Roman" w:cs="Times New Roman"/>
          <w:sz w:val="24"/>
          <w:szCs w:val="24"/>
        </w:rPr>
        <w:t>с</w:t>
      </w:r>
      <w:r w:rsidRPr="008F2E82">
        <w:rPr>
          <w:rFonts w:ascii="Times New Roman" w:hAnsi="Times New Roman" w:cs="Times New Roman"/>
          <w:sz w:val="24"/>
          <w:szCs w:val="24"/>
        </w:rPr>
        <w:t>стройством аутистического спектра (вариант 8.4) в ГКОУ «Школа № 56» и составлена с учётом возрастных и психологических особенностей развития учащихся, уровня их зн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ний и ум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ний. </w:t>
      </w:r>
    </w:p>
    <w:p w14:paraId="3DD39D05" w14:textId="77777777" w:rsidR="00A84311" w:rsidRPr="008F2E82" w:rsidRDefault="00A84311" w:rsidP="00873E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D5509A" w14:textId="125FDFE7" w:rsidR="001F54AF" w:rsidRPr="008F2E82" w:rsidRDefault="001F54AF" w:rsidP="00104CD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2E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предмета, в учебном плане</w:t>
      </w:r>
    </w:p>
    <w:p w14:paraId="47A3BABA" w14:textId="3A238537" w:rsidR="001F54AF" w:rsidRPr="008F2E82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581327" w:rsidRPr="008F2E82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873E3E" w:rsidRPr="008F2E82">
        <w:rPr>
          <w:rFonts w:ascii="Times New Roman" w:eastAsia="Tahoma" w:hAnsi="Times New Roman" w:cs="Times New Roman"/>
          <w:bCs/>
          <w:sz w:val="24"/>
          <w:szCs w:val="24"/>
        </w:rPr>
        <w:t>«Домоводство»</w:t>
      </w:r>
      <w:r w:rsidR="00581327" w:rsidRPr="008F2E82">
        <w:rPr>
          <w:rFonts w:ascii="Times New Roman" w:eastAsia="Tahoma" w:hAnsi="Times New Roman" w:cs="Times New Roman"/>
          <w:bCs/>
          <w:sz w:val="24"/>
          <w:szCs w:val="24"/>
        </w:rPr>
        <w:t>»</w:t>
      </w:r>
      <w:r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входит </w:t>
      </w:r>
      <w:r w:rsidR="003022C0"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в предметную о</w:t>
      </w:r>
      <w:r w:rsidR="003022C0"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3022C0"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ласть</w:t>
      </w:r>
      <w:r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1327" w:rsidRPr="008F2E82">
        <w:rPr>
          <w:rFonts w:ascii="Times New Roman" w:eastAsia="Tahoma" w:hAnsi="Times New Roman" w:cs="Times New Roman"/>
          <w:bCs/>
          <w:sz w:val="24"/>
          <w:szCs w:val="24"/>
        </w:rPr>
        <w:t xml:space="preserve">«Окружающий мир» </w:t>
      </w:r>
      <w:r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и является обязательным для изучения.</w:t>
      </w:r>
    </w:p>
    <w:p w14:paraId="6F3F5A64" w14:textId="0C62CDEF" w:rsidR="001F54AF" w:rsidRPr="008F2E82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в учебном плане на изучение предмета </w:t>
      </w:r>
      <w:r w:rsidR="00873E3E"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-4 класс – </w:t>
      </w:r>
      <w:r w:rsidR="00873E3E"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81327"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</w:t>
      </w:r>
      <w:r w:rsidR="00581327"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81327"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лю (</w:t>
      </w:r>
      <w:r w:rsidRPr="008F2E82">
        <w:rPr>
          <w:rFonts w:ascii="Times New Roman" w:eastAsia="Calibri" w:hAnsi="Times New Roman" w:cs="Times New Roman"/>
          <w:sz w:val="24"/>
          <w:szCs w:val="24"/>
          <w:lang w:eastAsia="ru-RU"/>
        </w:rPr>
        <w:t>34 учебные недели)</w:t>
      </w:r>
    </w:p>
    <w:p w14:paraId="003F8919" w14:textId="77777777" w:rsidR="00156840" w:rsidRPr="008F2E82" w:rsidRDefault="00156840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044504" w:rsidRPr="008F2E82" w14:paraId="439619B1" w14:textId="77777777" w:rsidTr="001E099E">
        <w:trPr>
          <w:jc w:val="center"/>
        </w:trPr>
        <w:tc>
          <w:tcPr>
            <w:tcW w:w="3261" w:type="dxa"/>
          </w:tcPr>
          <w:p w14:paraId="608D0199" w14:textId="77777777" w:rsidR="001F54AF" w:rsidRPr="008F2E82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51" w:type="dxa"/>
          </w:tcPr>
          <w:p w14:paraId="1C832506" w14:textId="77777777" w:rsidR="001F54AF" w:rsidRPr="008F2E82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E3013DE" w14:textId="77777777" w:rsidR="001F54AF" w:rsidRPr="008F2E82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457730CC" w14:textId="77777777" w:rsidR="001F54AF" w:rsidRPr="008F2E82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0897D369" w14:textId="77777777" w:rsidR="001F54AF" w:rsidRPr="008F2E82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044504" w:rsidRPr="008F2E82" w14:paraId="2450D0E7" w14:textId="77777777" w:rsidTr="001E099E">
        <w:trPr>
          <w:jc w:val="center"/>
        </w:trPr>
        <w:tc>
          <w:tcPr>
            <w:tcW w:w="3261" w:type="dxa"/>
          </w:tcPr>
          <w:p w14:paraId="7C3413A6" w14:textId="77777777" w:rsidR="001F54AF" w:rsidRPr="008F2E82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4E2C78B" w14:textId="747A64B5" w:rsidR="001F54AF" w:rsidRPr="008F2E82" w:rsidRDefault="00873E3E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B0E07DF" w14:textId="41EE0015" w:rsidR="001F54AF" w:rsidRPr="008F2E82" w:rsidRDefault="00873E3E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44504" w:rsidRPr="008F2E82" w14:paraId="7EFA7CD6" w14:textId="77777777" w:rsidTr="001E099E">
        <w:trPr>
          <w:jc w:val="center"/>
        </w:trPr>
        <w:tc>
          <w:tcPr>
            <w:tcW w:w="3261" w:type="dxa"/>
          </w:tcPr>
          <w:p w14:paraId="4B6AEE0E" w14:textId="77777777" w:rsidR="001F54AF" w:rsidRPr="008F2E82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03B7B81" w14:textId="55407E4F" w:rsidR="001F54AF" w:rsidRPr="008F2E82" w:rsidRDefault="00873E3E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64FDFDB2" w14:textId="63F9DF57" w:rsidR="001F54AF" w:rsidRPr="008F2E82" w:rsidRDefault="00873E3E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8F2E82" w14:paraId="721BFDB1" w14:textId="77777777" w:rsidTr="001E099E">
        <w:trPr>
          <w:jc w:val="center"/>
        </w:trPr>
        <w:tc>
          <w:tcPr>
            <w:tcW w:w="3261" w:type="dxa"/>
          </w:tcPr>
          <w:p w14:paraId="6A942283" w14:textId="77777777" w:rsidR="001F54AF" w:rsidRPr="008F2E82" w:rsidRDefault="001F54AF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FFCF6B2" w14:textId="75CB6E0D" w:rsidR="001F54AF" w:rsidRPr="008F2E82" w:rsidRDefault="00581327" w:rsidP="00A8431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84311"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14:paraId="3690F537" w14:textId="6FEE738C" w:rsidR="001F54AF" w:rsidRPr="008F2E82" w:rsidRDefault="00873E3E" w:rsidP="001F54A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14:paraId="7C63B769" w14:textId="77777777" w:rsidR="00FB6BAC" w:rsidRPr="008F2E82" w:rsidRDefault="00FB6BAC" w:rsidP="001F54AF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5B535756" w14:textId="187C5CC6" w:rsidR="00BA3D52" w:rsidRPr="008F2E82" w:rsidRDefault="000E45E0" w:rsidP="000E45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2E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="00BA3D52" w:rsidRPr="008F2E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обучения</w:t>
      </w:r>
    </w:p>
    <w:p w14:paraId="5E3F790A" w14:textId="285071D2" w:rsidR="00873E3E" w:rsidRPr="008F2E82" w:rsidRDefault="00873E3E" w:rsidP="000E4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i/>
          <w:sz w:val="24"/>
          <w:szCs w:val="24"/>
        </w:rPr>
        <w:t>Пропедевтический уровень</w:t>
      </w:r>
    </w:p>
    <w:p w14:paraId="3714A2D5" w14:textId="312B4A99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2E82">
        <w:rPr>
          <w:rFonts w:ascii="Times New Roman" w:hAnsi="Times New Roman" w:cs="Times New Roman"/>
          <w:b/>
          <w:sz w:val="24"/>
          <w:szCs w:val="24"/>
        </w:rPr>
        <w:t>Привлечение внимания учащихся к предметам быта, бытовым приборам, и</w:t>
      </w:r>
      <w:r w:rsidRPr="008F2E82">
        <w:rPr>
          <w:rFonts w:ascii="Times New Roman" w:hAnsi="Times New Roman" w:cs="Times New Roman"/>
          <w:b/>
          <w:sz w:val="24"/>
          <w:szCs w:val="24"/>
        </w:rPr>
        <w:t>н</w:t>
      </w:r>
      <w:r w:rsidRPr="008F2E82">
        <w:rPr>
          <w:rFonts w:ascii="Times New Roman" w:hAnsi="Times New Roman" w:cs="Times New Roman"/>
          <w:b/>
          <w:sz w:val="24"/>
          <w:szCs w:val="24"/>
        </w:rPr>
        <w:t>струментам и способам работы с ними.</w:t>
      </w:r>
      <w:r w:rsidRPr="008F2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E82">
        <w:rPr>
          <w:rFonts w:ascii="Times New Roman" w:hAnsi="Times New Roman" w:cs="Times New Roman"/>
          <w:sz w:val="24"/>
          <w:szCs w:val="24"/>
        </w:rPr>
        <w:t>Рассматривание предметов и обучение фикс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ции взгляда на объекте, активному восприятию, перемещению предметов в руке для ра</w:t>
      </w:r>
      <w:r w:rsidRPr="008F2E82">
        <w:rPr>
          <w:rFonts w:ascii="Times New Roman" w:hAnsi="Times New Roman" w:cs="Times New Roman"/>
          <w:sz w:val="24"/>
          <w:szCs w:val="24"/>
        </w:rPr>
        <w:t>с</w:t>
      </w:r>
      <w:r w:rsidRPr="008F2E82">
        <w:rPr>
          <w:rFonts w:ascii="Times New Roman" w:hAnsi="Times New Roman" w:cs="Times New Roman"/>
          <w:sz w:val="24"/>
          <w:szCs w:val="24"/>
        </w:rPr>
        <w:t>сма</w:t>
      </w:r>
      <w:r w:rsidRPr="008F2E82">
        <w:rPr>
          <w:rFonts w:ascii="Times New Roman" w:hAnsi="Times New Roman" w:cs="Times New Roman"/>
          <w:sz w:val="24"/>
          <w:szCs w:val="24"/>
        </w:rPr>
        <w:t>т</w:t>
      </w:r>
      <w:r w:rsidRPr="008F2E82">
        <w:rPr>
          <w:rFonts w:ascii="Times New Roman" w:hAnsi="Times New Roman" w:cs="Times New Roman"/>
          <w:sz w:val="24"/>
          <w:szCs w:val="24"/>
        </w:rPr>
        <w:t xml:space="preserve">ривания их со всех сторон. </w:t>
      </w:r>
    </w:p>
    <w:p w14:paraId="770548CA" w14:textId="64D9AA18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>Тонкая моторика рук.</w:t>
      </w:r>
      <w:r w:rsidRPr="008F2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E82">
        <w:rPr>
          <w:rFonts w:ascii="Times New Roman" w:hAnsi="Times New Roman" w:cs="Times New Roman"/>
          <w:sz w:val="24"/>
          <w:szCs w:val="24"/>
        </w:rPr>
        <w:t>Пальчиковая гимнастика. Тренировка кистей рук: сжим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ние, разжимание, встряхивание, помахивание кистями с постепенным увеличением а</w:t>
      </w:r>
      <w:r w:rsidRPr="008F2E82">
        <w:rPr>
          <w:rFonts w:ascii="Times New Roman" w:hAnsi="Times New Roman" w:cs="Times New Roman"/>
          <w:sz w:val="24"/>
          <w:szCs w:val="24"/>
        </w:rPr>
        <w:t>м</w:t>
      </w:r>
      <w:r w:rsidRPr="008F2E82">
        <w:rPr>
          <w:rFonts w:ascii="Times New Roman" w:hAnsi="Times New Roman" w:cs="Times New Roman"/>
          <w:sz w:val="24"/>
          <w:szCs w:val="24"/>
        </w:rPr>
        <w:t>плит</w:t>
      </w:r>
      <w:r w:rsidRPr="008F2E82">
        <w:rPr>
          <w:rFonts w:ascii="Times New Roman" w:hAnsi="Times New Roman" w:cs="Times New Roman"/>
          <w:sz w:val="24"/>
          <w:szCs w:val="24"/>
        </w:rPr>
        <w:t>у</w:t>
      </w:r>
      <w:r w:rsidRPr="008F2E82">
        <w:rPr>
          <w:rFonts w:ascii="Times New Roman" w:hAnsi="Times New Roman" w:cs="Times New Roman"/>
          <w:sz w:val="24"/>
          <w:szCs w:val="24"/>
        </w:rPr>
        <w:t>ды движений в суставах и совершенствованием межанализаторного взаимодействия (зрительного, слухового, тактильного анализаторов) совместно с педагогом и/или сам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 xml:space="preserve">стоятельно. Формирование кинестетической основы движений пальцев рук в процессе выполнения последовательно организованных движений и конструктивного </w:t>
      </w:r>
      <w:proofErr w:type="spellStart"/>
      <w:r w:rsidRPr="008F2E82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8F2E82">
        <w:rPr>
          <w:rFonts w:ascii="Times New Roman" w:hAnsi="Times New Roman" w:cs="Times New Roman"/>
          <w:sz w:val="24"/>
          <w:szCs w:val="24"/>
        </w:rPr>
        <w:t xml:space="preserve"> (и</w:t>
      </w:r>
      <w:r w:rsidRPr="008F2E82">
        <w:rPr>
          <w:rFonts w:ascii="Times New Roman" w:hAnsi="Times New Roman" w:cs="Times New Roman"/>
          <w:sz w:val="24"/>
          <w:szCs w:val="24"/>
        </w:rPr>
        <w:t>г</w:t>
      </w:r>
      <w:r w:rsidRPr="008F2E82">
        <w:rPr>
          <w:rFonts w:ascii="Times New Roman" w:hAnsi="Times New Roman" w:cs="Times New Roman"/>
          <w:sz w:val="24"/>
          <w:szCs w:val="24"/>
        </w:rPr>
        <w:t xml:space="preserve">ры с вкладышами, пирамидками, кубиками, матрёшками, настольным конструктором, шнуровками, кольцами/шарами/предметами для насаживания на штырь-основу и пр.). Развитие произвольных движений рук, ног, головы, глаз, пальцев и кистей рук сначала в рамках сопряженных действий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взрослым, затем по подражанию или по словесной и</w:t>
      </w:r>
      <w:r w:rsidRPr="008F2E82">
        <w:rPr>
          <w:rFonts w:ascii="Times New Roman" w:hAnsi="Times New Roman" w:cs="Times New Roman"/>
          <w:sz w:val="24"/>
          <w:szCs w:val="24"/>
        </w:rPr>
        <w:t>н</w:t>
      </w:r>
      <w:r w:rsidRPr="008F2E82">
        <w:rPr>
          <w:rFonts w:ascii="Times New Roman" w:hAnsi="Times New Roman" w:cs="Times New Roman"/>
          <w:sz w:val="24"/>
          <w:szCs w:val="24"/>
        </w:rPr>
        <w:t>струкции (отдельные, попеременные, последовательные движения, серии движений). Для детей с тяжелыми нарушениями ОДА, обучение удержанию в руках индивидуально под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бранных инструментов (ножи, ножницы) и совершение с ними соответствующих де</w:t>
      </w:r>
      <w:r w:rsidRPr="008F2E82">
        <w:rPr>
          <w:rFonts w:ascii="Times New Roman" w:hAnsi="Times New Roman" w:cs="Times New Roman"/>
          <w:sz w:val="24"/>
          <w:szCs w:val="24"/>
        </w:rPr>
        <w:t>й</w:t>
      </w:r>
      <w:r w:rsidRPr="008F2E82">
        <w:rPr>
          <w:rFonts w:ascii="Times New Roman" w:hAnsi="Times New Roman" w:cs="Times New Roman"/>
          <w:sz w:val="24"/>
          <w:szCs w:val="24"/>
        </w:rPr>
        <w:t>ствий. Произвольная регуляция моторики рук с помощью статических и динамических упражнений для кистей и пальцев рук (для детей с ДЦП – выполнение возможных упра</w:t>
      </w:r>
      <w:r w:rsidRPr="008F2E82">
        <w:rPr>
          <w:rFonts w:ascii="Times New Roman" w:hAnsi="Times New Roman" w:cs="Times New Roman"/>
          <w:sz w:val="24"/>
          <w:szCs w:val="24"/>
        </w:rPr>
        <w:t>ж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нений совместно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взрослым, позитивное прин</w:t>
      </w:r>
      <w:r w:rsidRPr="008F2E82">
        <w:rPr>
          <w:rFonts w:ascii="Times New Roman" w:hAnsi="Times New Roman" w:cs="Times New Roman"/>
          <w:sz w:val="24"/>
          <w:szCs w:val="24"/>
        </w:rPr>
        <w:t>я</w:t>
      </w:r>
      <w:r w:rsidRPr="008F2E82">
        <w:rPr>
          <w:rFonts w:ascii="Times New Roman" w:hAnsi="Times New Roman" w:cs="Times New Roman"/>
          <w:sz w:val="24"/>
          <w:szCs w:val="24"/>
        </w:rPr>
        <w:t xml:space="preserve">тие ребенком совершаемых действий). </w:t>
      </w:r>
    </w:p>
    <w:p w14:paraId="20C6712F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Индивидуально – развитие произвольной регуляции силы мышечного тонуса рук («сил</w:t>
      </w:r>
      <w:r w:rsidRPr="008F2E82">
        <w:rPr>
          <w:rFonts w:ascii="Times New Roman" w:hAnsi="Times New Roman" w:cs="Times New Roman"/>
          <w:sz w:val="24"/>
          <w:szCs w:val="24"/>
        </w:rPr>
        <w:t>ь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ное», «среднее», «слабое» сжимание). Регуляция направления приложения силы. Умение узнавать предметы на основе зрительного восприятия (принцип «найди такой же»).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8F2E82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8F2E82">
        <w:rPr>
          <w:rFonts w:ascii="Times New Roman" w:hAnsi="Times New Roman" w:cs="Times New Roman"/>
          <w:sz w:val="24"/>
          <w:szCs w:val="24"/>
        </w:rPr>
        <w:t xml:space="preserve"> п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зы кистей рук (выполнение различных упражнений – жестово-образных игр: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«Коза», «Улитка» и т.п.).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Выработка динамической координации движений. Формирование навыка удержания двигательной программы при выполнении последов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тельно организованных движений при различной степени поддержки со стороны взросл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 xml:space="preserve">го. </w:t>
      </w:r>
    </w:p>
    <w:p w14:paraId="77F0DF07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>Развитие навыков крупной (общей) моторики.</w:t>
      </w:r>
      <w:r w:rsidRPr="008F2E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2E82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8F2E82">
        <w:rPr>
          <w:rFonts w:ascii="Times New Roman" w:hAnsi="Times New Roman" w:cs="Times New Roman"/>
          <w:sz w:val="24"/>
          <w:szCs w:val="24"/>
        </w:rPr>
        <w:t xml:space="preserve"> позы. Удержание равн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 xml:space="preserve">весия,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положением головы (сохранение эргономичной позы во время выпо</w:t>
      </w:r>
      <w:r w:rsidRPr="008F2E82">
        <w:rPr>
          <w:rFonts w:ascii="Times New Roman" w:hAnsi="Times New Roman" w:cs="Times New Roman"/>
          <w:sz w:val="24"/>
          <w:szCs w:val="24"/>
        </w:rPr>
        <w:t>л</w:t>
      </w:r>
      <w:r w:rsidRPr="008F2E82">
        <w:rPr>
          <w:rFonts w:ascii="Times New Roman" w:hAnsi="Times New Roman" w:cs="Times New Roman"/>
          <w:sz w:val="24"/>
          <w:szCs w:val="24"/>
        </w:rPr>
        <w:t>нения практических действий). Развитие двигательной подражательности. Переключение с о</w:t>
      </w:r>
      <w:r w:rsidRPr="008F2E82">
        <w:rPr>
          <w:rFonts w:ascii="Times New Roman" w:hAnsi="Times New Roman" w:cs="Times New Roman"/>
          <w:sz w:val="24"/>
          <w:szCs w:val="24"/>
        </w:rPr>
        <w:t>д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ного вида деятельности на другой. Выработка динамической координации движений: удержание предмета, перемещение из руки в руку, с места на место, </w:t>
      </w:r>
      <w:proofErr w:type="spellStart"/>
      <w:r w:rsidRPr="008F2E82">
        <w:rPr>
          <w:rFonts w:ascii="Times New Roman" w:hAnsi="Times New Roman" w:cs="Times New Roman"/>
          <w:sz w:val="24"/>
          <w:szCs w:val="24"/>
        </w:rPr>
        <w:t>дотягивания</w:t>
      </w:r>
      <w:proofErr w:type="spellEnd"/>
      <w:r w:rsidRPr="008F2E82">
        <w:rPr>
          <w:rFonts w:ascii="Times New Roman" w:hAnsi="Times New Roman" w:cs="Times New Roman"/>
          <w:sz w:val="24"/>
          <w:szCs w:val="24"/>
        </w:rPr>
        <w:t xml:space="preserve"> на ра</w:t>
      </w:r>
      <w:r w:rsidRPr="008F2E82">
        <w:rPr>
          <w:rFonts w:ascii="Times New Roman" w:hAnsi="Times New Roman" w:cs="Times New Roman"/>
          <w:sz w:val="24"/>
          <w:szCs w:val="24"/>
        </w:rPr>
        <w:t>з</w:t>
      </w:r>
      <w:r w:rsidRPr="008F2E82">
        <w:rPr>
          <w:rFonts w:ascii="Times New Roman" w:hAnsi="Times New Roman" w:cs="Times New Roman"/>
          <w:sz w:val="24"/>
          <w:szCs w:val="24"/>
        </w:rPr>
        <w:t>личные расстояния; ходьба (перемещение доступным способом) с предметами, сохран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ние равновесия и целостности переносимого предмета. Выполнение изолированных, п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переменных и последовательных двигательных действий. Регуляция направления движ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ния, приложения силы, амплитуды, интенсивности движения. Развитие двигательных ст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 xml:space="preserve">реотипов. </w:t>
      </w:r>
    </w:p>
    <w:p w14:paraId="6EA91044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>Упражнения с бытовыми предметами, профессиональными инструментами.</w:t>
      </w:r>
      <w:r w:rsidRPr="008F2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практического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взаимодействия с хозяйственными и бытовыми предметами, и</w:t>
      </w:r>
      <w:r w:rsidRPr="008F2E82">
        <w:rPr>
          <w:rFonts w:ascii="Times New Roman" w:hAnsi="Times New Roman" w:cs="Times New Roman"/>
          <w:sz w:val="24"/>
          <w:szCs w:val="24"/>
        </w:rPr>
        <w:t>н</w:t>
      </w:r>
      <w:r w:rsidRPr="008F2E82">
        <w:rPr>
          <w:rFonts w:ascii="Times New Roman" w:hAnsi="Times New Roman" w:cs="Times New Roman"/>
          <w:sz w:val="24"/>
          <w:szCs w:val="24"/>
        </w:rPr>
        <w:t>струментами. Для детей с нарушениями ОДА – умение пользоваться адаптерами для б</w:t>
      </w:r>
      <w:r w:rsidRPr="008F2E82">
        <w:rPr>
          <w:rFonts w:ascii="Times New Roman" w:hAnsi="Times New Roman" w:cs="Times New Roman"/>
          <w:sz w:val="24"/>
          <w:szCs w:val="24"/>
        </w:rPr>
        <w:t>ы</w:t>
      </w:r>
      <w:r w:rsidRPr="008F2E82">
        <w:rPr>
          <w:rFonts w:ascii="Times New Roman" w:hAnsi="Times New Roman" w:cs="Times New Roman"/>
          <w:sz w:val="24"/>
          <w:szCs w:val="24"/>
        </w:rPr>
        <w:t>товых электрических приборов, умение удерживать в руках и использовать по назначению индивидуально подобранные инстр</w:t>
      </w:r>
      <w:r w:rsidRPr="008F2E82">
        <w:rPr>
          <w:rFonts w:ascii="Times New Roman" w:hAnsi="Times New Roman" w:cs="Times New Roman"/>
          <w:sz w:val="24"/>
          <w:szCs w:val="24"/>
        </w:rPr>
        <w:t>у</w:t>
      </w:r>
      <w:r w:rsidRPr="008F2E82">
        <w:rPr>
          <w:rFonts w:ascii="Times New Roman" w:hAnsi="Times New Roman" w:cs="Times New Roman"/>
          <w:sz w:val="24"/>
          <w:szCs w:val="24"/>
        </w:rPr>
        <w:t xml:space="preserve">менты. Соотнесение предметов с их функциональным </w:t>
      </w:r>
      <w:r w:rsidRPr="008F2E82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назначением. Сортировка предметов по функциональному признаку.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Изолированные оп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рации с бытовыми предметами и инструментами с учетом их функционального назнач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ния (открывание и закрывание банок, коробок; </w:t>
      </w:r>
      <w:proofErr w:type="spellStart"/>
      <w:r w:rsidRPr="008F2E82">
        <w:rPr>
          <w:rFonts w:ascii="Times New Roman" w:hAnsi="Times New Roman" w:cs="Times New Roman"/>
          <w:sz w:val="24"/>
          <w:szCs w:val="24"/>
        </w:rPr>
        <w:t>защипывание</w:t>
      </w:r>
      <w:proofErr w:type="spellEnd"/>
      <w:r w:rsidRPr="008F2E82">
        <w:rPr>
          <w:rFonts w:ascii="Times New Roman" w:hAnsi="Times New Roman" w:cs="Times New Roman"/>
          <w:sz w:val="24"/>
          <w:szCs w:val="24"/>
        </w:rPr>
        <w:t xml:space="preserve"> прищепок; переливание в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ды из одного сосуда в другой: из чайника в чашку, из чашки в чашку и т.д.; пересып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ние с помощью ложек, мерных стаканчиков; выжимание губки, тряпки; «шитье» дер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вянными и пластмассовыми иголками).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Жестово-образные игры и игровые операции, о</w:t>
      </w:r>
      <w:r w:rsidRPr="008F2E82">
        <w:rPr>
          <w:rFonts w:ascii="Times New Roman" w:hAnsi="Times New Roman" w:cs="Times New Roman"/>
          <w:sz w:val="24"/>
          <w:szCs w:val="24"/>
        </w:rPr>
        <w:t>т</w:t>
      </w:r>
      <w:r w:rsidRPr="008F2E82">
        <w:rPr>
          <w:rFonts w:ascii="Times New Roman" w:hAnsi="Times New Roman" w:cs="Times New Roman"/>
          <w:sz w:val="24"/>
          <w:szCs w:val="24"/>
        </w:rPr>
        <w:t>ражающие функциональное назначение предметов в различных социальн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бытовых с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 xml:space="preserve">туациях. </w:t>
      </w:r>
    </w:p>
    <w:p w14:paraId="66E20327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E82">
        <w:rPr>
          <w:rFonts w:ascii="Times New Roman" w:hAnsi="Times New Roman" w:cs="Times New Roman"/>
          <w:b/>
          <w:sz w:val="24"/>
          <w:szCs w:val="24"/>
        </w:rPr>
        <w:t>Формирование предпосылок к способности самостоятельно готовить пищу:</w:t>
      </w:r>
      <w:r w:rsidRPr="008F2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E82">
        <w:rPr>
          <w:rFonts w:ascii="Times New Roman" w:hAnsi="Times New Roman" w:cs="Times New Roman"/>
          <w:sz w:val="24"/>
          <w:szCs w:val="24"/>
        </w:rPr>
        <w:t>знание названий посуды для приема и приготовления пищи (по картинкам, пиктограммам, и по реальным объектам); различение съедобных и несъедобных объектов; различение фруктов и овощей; различение хлебобулочных и кондитерских изделий; различение жи</w:t>
      </w:r>
      <w:r w:rsidRPr="008F2E82">
        <w:rPr>
          <w:rFonts w:ascii="Times New Roman" w:hAnsi="Times New Roman" w:cs="Times New Roman"/>
          <w:sz w:val="24"/>
          <w:szCs w:val="24"/>
        </w:rPr>
        <w:t>д</w:t>
      </w:r>
      <w:r w:rsidRPr="008F2E82">
        <w:rPr>
          <w:rFonts w:ascii="Times New Roman" w:hAnsi="Times New Roman" w:cs="Times New Roman"/>
          <w:sz w:val="24"/>
          <w:szCs w:val="24"/>
        </w:rPr>
        <w:t>костей (вода, соки, кофе и т.п.) по вкусу и внешнему виду; различение круп, муки, зерн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 xml:space="preserve">вых продуктов по внешнему виду. </w:t>
      </w:r>
      <w:proofErr w:type="gramEnd"/>
    </w:p>
    <w:p w14:paraId="079FD227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E82">
        <w:rPr>
          <w:rFonts w:ascii="Times New Roman" w:hAnsi="Times New Roman" w:cs="Times New Roman"/>
          <w:b/>
          <w:sz w:val="24"/>
          <w:szCs w:val="24"/>
        </w:rPr>
        <w:t>Продуктивная</w:t>
      </w:r>
      <w:proofErr w:type="gramEnd"/>
      <w:r w:rsidRPr="008F2E82">
        <w:rPr>
          <w:rFonts w:ascii="Times New Roman" w:hAnsi="Times New Roman" w:cs="Times New Roman"/>
          <w:b/>
          <w:sz w:val="24"/>
          <w:szCs w:val="24"/>
        </w:rPr>
        <w:t xml:space="preserve"> деятельность в процессе занятия домоводством. </w:t>
      </w:r>
      <w:r w:rsidRPr="008F2E82">
        <w:rPr>
          <w:rFonts w:ascii="Times New Roman" w:hAnsi="Times New Roman" w:cs="Times New Roman"/>
          <w:sz w:val="24"/>
          <w:szCs w:val="24"/>
        </w:rPr>
        <w:t>Формирование умений ориентироваться на подсказки для выполнения операций в ходе занятий домово</w:t>
      </w:r>
      <w:r w:rsidRPr="008F2E82">
        <w:rPr>
          <w:rFonts w:ascii="Times New Roman" w:hAnsi="Times New Roman" w:cs="Times New Roman"/>
          <w:sz w:val="24"/>
          <w:szCs w:val="24"/>
        </w:rPr>
        <w:t>д</w:t>
      </w:r>
      <w:r w:rsidRPr="008F2E82">
        <w:rPr>
          <w:rFonts w:ascii="Times New Roman" w:hAnsi="Times New Roman" w:cs="Times New Roman"/>
          <w:sz w:val="24"/>
          <w:szCs w:val="24"/>
        </w:rPr>
        <w:t>ством в виде графических символов, мануальных знаков, пиктограмм, картинок, фотогр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фий, устного сопровожд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ния. Формирование умения принимать помощь взрослого и/или одноклассников в процессе выполнения различных операций при работе по дому. Форм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>рование умения выражать свое отношение к результатам собственной и чужой деятельн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сти.</w:t>
      </w:r>
      <w:r w:rsidRPr="008F2E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BC501B" w14:textId="2C7CBC89" w:rsidR="00873E3E" w:rsidRPr="008F2E82" w:rsidRDefault="00873E3E" w:rsidP="00873E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14:paraId="2859F161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 xml:space="preserve">Раздел: "Покупки" </w:t>
      </w:r>
    </w:p>
    <w:p w14:paraId="1D8DDA5A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Формирование представлений о том, откуда берутся в быту различные вещи и пр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дукты (создание игровых ситуаций и дидактические игры). Введение понятия денег, как нео</w:t>
      </w:r>
      <w:r w:rsidRPr="008F2E82">
        <w:rPr>
          <w:rFonts w:ascii="Times New Roman" w:hAnsi="Times New Roman" w:cs="Times New Roman"/>
          <w:sz w:val="24"/>
          <w:szCs w:val="24"/>
        </w:rPr>
        <w:t>б</w:t>
      </w:r>
      <w:r w:rsidRPr="008F2E82">
        <w:rPr>
          <w:rFonts w:ascii="Times New Roman" w:hAnsi="Times New Roman" w:cs="Times New Roman"/>
          <w:sz w:val="24"/>
          <w:szCs w:val="24"/>
        </w:rPr>
        <w:t>ходимого атрибута процесса покупки того или иного предмета (продукта питания, оде</w:t>
      </w:r>
      <w:r w:rsidRPr="008F2E82">
        <w:rPr>
          <w:rFonts w:ascii="Times New Roman" w:hAnsi="Times New Roman" w:cs="Times New Roman"/>
          <w:sz w:val="24"/>
          <w:szCs w:val="24"/>
        </w:rPr>
        <w:t>ж</w:t>
      </w:r>
      <w:r w:rsidRPr="008F2E82">
        <w:rPr>
          <w:rFonts w:ascii="Times New Roman" w:hAnsi="Times New Roman" w:cs="Times New Roman"/>
          <w:sz w:val="24"/>
          <w:szCs w:val="24"/>
        </w:rPr>
        <w:t xml:space="preserve">ды, инструмента). </w:t>
      </w:r>
    </w:p>
    <w:p w14:paraId="65FE6671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Планирование покупок. Выбор места совершения покупок (продовольственные и промтоварные магазины). Ориентация в расположении отделов магазина, кассы и др. Нахождение нужного т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 xml:space="preserve">вара в магазине. Раскладывание продуктов в места хранения. </w:t>
      </w:r>
    </w:p>
    <w:p w14:paraId="618BB130" w14:textId="32497826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 xml:space="preserve">Раздел: "Обращение с кухонным инвентарем" </w:t>
      </w:r>
    </w:p>
    <w:p w14:paraId="47196204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Обращение с кухонным инвентарем. Обращение с посудой.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Различение предметов посуды для сервировки стола (тарелка, стакан, кружка, ложка, вилка, нож), для пригото</w:t>
      </w:r>
      <w:r w:rsidRPr="008F2E82">
        <w:rPr>
          <w:rFonts w:ascii="Times New Roman" w:hAnsi="Times New Roman" w:cs="Times New Roman"/>
          <w:sz w:val="24"/>
          <w:szCs w:val="24"/>
        </w:rPr>
        <w:t>в</w:t>
      </w:r>
      <w:r w:rsidRPr="008F2E82">
        <w:rPr>
          <w:rFonts w:ascii="Times New Roman" w:hAnsi="Times New Roman" w:cs="Times New Roman"/>
          <w:sz w:val="24"/>
          <w:szCs w:val="24"/>
        </w:rPr>
        <w:t>ления пищи (кастрюля, сковорода, чайник, нож).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Узнавание (различение) кухонных пр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>надлежностей (терка, венчик, разделочная доска, дуршлаг, половник, лопаточка и др.). Различение чистой и грязной посуды. Соблюдение последовательности действий при м</w:t>
      </w:r>
      <w:r w:rsidRPr="008F2E82">
        <w:rPr>
          <w:rFonts w:ascii="Times New Roman" w:hAnsi="Times New Roman" w:cs="Times New Roman"/>
          <w:sz w:val="24"/>
          <w:szCs w:val="24"/>
        </w:rPr>
        <w:t>ы</w:t>
      </w:r>
      <w:r w:rsidRPr="008F2E82">
        <w:rPr>
          <w:rFonts w:ascii="Times New Roman" w:hAnsi="Times New Roman" w:cs="Times New Roman"/>
          <w:sz w:val="24"/>
          <w:szCs w:val="24"/>
        </w:rPr>
        <w:t>тье и сушке посуды: очищение посуды от остатков пищи, замачивание посуды, намылив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ние посуды моющим средством, чистка посуды, ополаскивание, сушка. Обращение с б</w:t>
      </w:r>
      <w:r w:rsidRPr="008F2E82">
        <w:rPr>
          <w:rFonts w:ascii="Times New Roman" w:hAnsi="Times New Roman" w:cs="Times New Roman"/>
          <w:sz w:val="24"/>
          <w:szCs w:val="24"/>
        </w:rPr>
        <w:t>ы</w:t>
      </w:r>
      <w:r w:rsidRPr="008F2E82">
        <w:rPr>
          <w:rFonts w:ascii="Times New Roman" w:hAnsi="Times New Roman" w:cs="Times New Roman"/>
          <w:sz w:val="24"/>
          <w:szCs w:val="24"/>
        </w:rPr>
        <w:t>товыми приборами. Различение бытовых приборов по назначению (электрический чайник, холодильник и др.). Знание правил техники безопасности при пользовании электробыт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вым прибором. Соблюдение последовательности действий при пользовании электробыт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вым прибором. Хранение посуды и бытовых приборов. Сервировка стола. Выбор пос</w:t>
      </w:r>
      <w:r w:rsidRPr="008F2E82">
        <w:rPr>
          <w:rFonts w:ascii="Times New Roman" w:hAnsi="Times New Roman" w:cs="Times New Roman"/>
          <w:sz w:val="24"/>
          <w:szCs w:val="24"/>
        </w:rPr>
        <w:t>у</w:t>
      </w:r>
      <w:r w:rsidRPr="008F2E82">
        <w:rPr>
          <w:rFonts w:ascii="Times New Roman" w:hAnsi="Times New Roman" w:cs="Times New Roman"/>
          <w:sz w:val="24"/>
          <w:szCs w:val="24"/>
        </w:rPr>
        <w:t>ды и столовых приборов. Раскладывание столовых приборов и посуды при се</w:t>
      </w:r>
      <w:r w:rsidRPr="008F2E82">
        <w:rPr>
          <w:rFonts w:ascii="Times New Roman" w:hAnsi="Times New Roman" w:cs="Times New Roman"/>
          <w:sz w:val="24"/>
          <w:szCs w:val="24"/>
        </w:rPr>
        <w:t>р</w:t>
      </w:r>
      <w:r w:rsidRPr="008F2E82">
        <w:rPr>
          <w:rFonts w:ascii="Times New Roman" w:hAnsi="Times New Roman" w:cs="Times New Roman"/>
          <w:sz w:val="24"/>
          <w:szCs w:val="24"/>
        </w:rPr>
        <w:t>вировке стола. Соблюдение последовательности действий при сервировке стола: накрывание стола ск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тертью, расстановка посуды, раскладывание столовых приборов, раскладывание салфеток, ра</w:t>
      </w:r>
      <w:r w:rsidRPr="008F2E82">
        <w:rPr>
          <w:rFonts w:ascii="Times New Roman" w:hAnsi="Times New Roman" w:cs="Times New Roman"/>
          <w:sz w:val="24"/>
          <w:szCs w:val="24"/>
        </w:rPr>
        <w:t>с</w:t>
      </w:r>
      <w:r w:rsidRPr="008F2E82">
        <w:rPr>
          <w:rFonts w:ascii="Times New Roman" w:hAnsi="Times New Roman" w:cs="Times New Roman"/>
          <w:sz w:val="24"/>
          <w:szCs w:val="24"/>
        </w:rPr>
        <w:t xml:space="preserve">ставление блюд. </w:t>
      </w:r>
    </w:p>
    <w:p w14:paraId="33D21CA7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 xml:space="preserve">Раздел: "Приготовление пищи" </w:t>
      </w:r>
    </w:p>
    <w:p w14:paraId="49E92759" w14:textId="66C72FE9" w:rsidR="00873E3E" w:rsidRPr="008F2E82" w:rsidRDefault="00873E3E" w:rsidP="000E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Продукты питания. Узнавание (различение) овощей и фруктов, как по картинкам, так и по реальным объектам.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Узнавание (различение) напитков (вода, чай, сок, какао, л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>монад, компот, квас, кофе).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Узнавание напитка по упаковке.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Узнавание (различение) м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лочных продуктов (молоко, йогурт, творог, сметана, кефир, масло, мороженое).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Узнавание упаковок с молочным продуктом. Знание о правилах хранения молочных продуктов.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 xml:space="preserve">Узнавание (различение) мясных продуктов, готовых к употреблению (колбаса, ветчина) и </w:t>
      </w:r>
      <w:r w:rsidRPr="008F2E82">
        <w:rPr>
          <w:rFonts w:ascii="Times New Roman" w:hAnsi="Times New Roman" w:cs="Times New Roman"/>
          <w:sz w:val="24"/>
          <w:szCs w:val="24"/>
        </w:rPr>
        <w:lastRenderedPageBreak/>
        <w:t>требу</w:t>
      </w:r>
      <w:r w:rsidRPr="008F2E82">
        <w:rPr>
          <w:rFonts w:ascii="Times New Roman" w:hAnsi="Times New Roman" w:cs="Times New Roman"/>
          <w:sz w:val="24"/>
          <w:szCs w:val="24"/>
        </w:rPr>
        <w:t>ю</w:t>
      </w:r>
      <w:r w:rsidRPr="008F2E82">
        <w:rPr>
          <w:rFonts w:ascii="Times New Roman" w:hAnsi="Times New Roman" w:cs="Times New Roman"/>
          <w:sz w:val="24"/>
          <w:szCs w:val="24"/>
        </w:rPr>
        <w:t>щих обработки (приготовления) сосиска, сарделька, котлета).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Знание о правилах хранения мясных продуктов. Узнавание (различение) рыбных продуктов, готовых к уп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 xml:space="preserve">треблению (крабовые палочки, консервы, рыба). Знание о правилах хранения рыбных продуктов.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Узнавание (различение) муки и мучных изделий, готовых к употреблению (хлеб, батон, пирожок, булочка, сушки, баранки, сухари) и требующих обработки (приг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товления) (макаронные изделия (макароны,    вермишель).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    Знакомство     со     способ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ми обработки (приготовления) мучных изделий. Знание о правилах хранения мучных и</w:t>
      </w:r>
      <w:r w:rsidRPr="008F2E82">
        <w:rPr>
          <w:rFonts w:ascii="Times New Roman" w:hAnsi="Times New Roman" w:cs="Times New Roman"/>
          <w:sz w:val="24"/>
          <w:szCs w:val="24"/>
        </w:rPr>
        <w:t>з</w:t>
      </w:r>
      <w:r w:rsidRPr="008F2E82">
        <w:rPr>
          <w:rFonts w:ascii="Times New Roman" w:hAnsi="Times New Roman" w:cs="Times New Roman"/>
          <w:sz w:val="24"/>
          <w:szCs w:val="24"/>
        </w:rPr>
        <w:t xml:space="preserve">делий.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Узнавание (различение) круп и бобовых, готовых к употреблению (консервирова</w:t>
      </w:r>
      <w:r w:rsidRPr="008F2E82">
        <w:rPr>
          <w:rFonts w:ascii="Times New Roman" w:hAnsi="Times New Roman" w:cs="Times New Roman"/>
          <w:sz w:val="24"/>
          <w:szCs w:val="24"/>
        </w:rPr>
        <w:t>н</w:t>
      </w:r>
      <w:r w:rsidRPr="008F2E82">
        <w:rPr>
          <w:rFonts w:ascii="Times New Roman" w:hAnsi="Times New Roman" w:cs="Times New Roman"/>
          <w:sz w:val="24"/>
          <w:szCs w:val="24"/>
        </w:rPr>
        <w:t>ная фасоль, кукуруза, горошек) и требующих обработки (приготовления) (греча, рис, пшено и др. крупы, бобовые).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Знакомство со способами обработки (приготовл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ния) круп и бобовых. Знание о правилах хранения круп и бобовых. Узнавание (различение) кондите</w:t>
      </w:r>
      <w:r w:rsidRPr="008F2E82">
        <w:rPr>
          <w:rFonts w:ascii="Times New Roman" w:hAnsi="Times New Roman" w:cs="Times New Roman"/>
          <w:sz w:val="24"/>
          <w:szCs w:val="24"/>
        </w:rPr>
        <w:t>р</w:t>
      </w:r>
      <w:r w:rsidRPr="008F2E82">
        <w:rPr>
          <w:rFonts w:ascii="Times New Roman" w:hAnsi="Times New Roman" w:cs="Times New Roman"/>
          <w:sz w:val="24"/>
          <w:szCs w:val="24"/>
        </w:rPr>
        <w:t>ских изделий (торт, печенье, пирожное, конфета, шоколад). Знание о прав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>лах хранения кондитерских изделий. Подготовка к приготовлению блюда. Формирование представл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ний о приготовлении пищи (создание игровых ситуаций и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дидактические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и</w:t>
      </w:r>
      <w:r w:rsidRPr="008F2E82">
        <w:rPr>
          <w:rFonts w:ascii="Times New Roman" w:hAnsi="Times New Roman" w:cs="Times New Roman"/>
          <w:sz w:val="24"/>
          <w:szCs w:val="24"/>
        </w:rPr>
        <w:t>г</w:t>
      </w:r>
      <w:r w:rsidRPr="008F2E82">
        <w:rPr>
          <w:rFonts w:ascii="Times New Roman" w:hAnsi="Times New Roman" w:cs="Times New Roman"/>
          <w:sz w:val="24"/>
          <w:szCs w:val="24"/>
        </w:rPr>
        <w:t>ры). Знание (соблюдение) правил гигиены при приготовлении пищи. Выбор продуктов, необходимых для приготовления блюда. Выбор инвентаря, необходимого для приготовления блюда. Обработка продуктов. Мытье продуктов. Знание последовательности де</w:t>
      </w:r>
      <w:r w:rsidRPr="008F2E82">
        <w:rPr>
          <w:rFonts w:ascii="Times New Roman" w:hAnsi="Times New Roman" w:cs="Times New Roman"/>
          <w:sz w:val="24"/>
          <w:szCs w:val="24"/>
        </w:rPr>
        <w:t>й</w:t>
      </w:r>
      <w:r w:rsidRPr="008F2E82">
        <w:rPr>
          <w:rFonts w:ascii="Times New Roman" w:hAnsi="Times New Roman" w:cs="Times New Roman"/>
          <w:sz w:val="24"/>
          <w:szCs w:val="24"/>
        </w:rPr>
        <w:t>ствий при варке продукта: включение электрической плиты, набирание воды, закладывание продукта в в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ду, постановка кастрюли на конфорку, выключение электрической плиты, вынимание продукта. Знание последовательности действий при жарке продукта: включение электр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>ческой плиты, наливание масла, выкладывание продукта на сковороду, постановка сков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роды на конфорку, перемешивание/переворачивание продукта, выключение электрич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ской плиты, снимание продукта. Поддержание чистоты рабочего места в процессе приг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товления пищи. Знание последовательности действий при приготовлении бутерброда: в</w:t>
      </w:r>
      <w:r w:rsidRPr="008F2E82">
        <w:rPr>
          <w:rFonts w:ascii="Times New Roman" w:hAnsi="Times New Roman" w:cs="Times New Roman"/>
          <w:sz w:val="24"/>
          <w:szCs w:val="24"/>
        </w:rPr>
        <w:t>ы</w:t>
      </w:r>
      <w:r w:rsidRPr="008F2E82">
        <w:rPr>
          <w:rFonts w:ascii="Times New Roman" w:hAnsi="Times New Roman" w:cs="Times New Roman"/>
          <w:sz w:val="24"/>
          <w:szCs w:val="24"/>
        </w:rPr>
        <w:t>бор продуктов (хлеб, колбаса и др.), выбор к</w:t>
      </w:r>
      <w:r w:rsidRPr="008F2E82">
        <w:rPr>
          <w:rFonts w:ascii="Times New Roman" w:hAnsi="Times New Roman" w:cs="Times New Roman"/>
          <w:sz w:val="24"/>
          <w:szCs w:val="24"/>
        </w:rPr>
        <w:t>у</w:t>
      </w:r>
      <w:r w:rsidRPr="008F2E82">
        <w:rPr>
          <w:rFonts w:ascii="Times New Roman" w:hAnsi="Times New Roman" w:cs="Times New Roman"/>
          <w:sz w:val="24"/>
          <w:szCs w:val="24"/>
        </w:rPr>
        <w:t xml:space="preserve">хонного инвентаря, сборка бутерброда. </w:t>
      </w:r>
    </w:p>
    <w:p w14:paraId="17D6CC93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 xml:space="preserve">Раздел: "Уход за вещами" </w:t>
      </w:r>
    </w:p>
    <w:p w14:paraId="3052E2CC" w14:textId="673C82F4" w:rsidR="00873E3E" w:rsidRPr="008F2E82" w:rsidRDefault="00873E3E" w:rsidP="000E45E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Уход за обувью. Различение уличной и домашней обуви. Уход за уличной об</w:t>
      </w:r>
      <w:r w:rsidRPr="008F2E82">
        <w:rPr>
          <w:rFonts w:ascii="Times New Roman" w:hAnsi="Times New Roman" w:cs="Times New Roman"/>
          <w:sz w:val="24"/>
          <w:szCs w:val="24"/>
        </w:rPr>
        <w:t>у</w:t>
      </w:r>
      <w:r w:rsidRPr="008F2E82">
        <w:rPr>
          <w:rFonts w:ascii="Times New Roman" w:hAnsi="Times New Roman" w:cs="Times New Roman"/>
          <w:sz w:val="24"/>
          <w:szCs w:val="24"/>
        </w:rPr>
        <w:t xml:space="preserve">вью: мытье грязной обуви, вытирание ее тряпкой; сушка обуви; различение щетки для обуви, крема для обуви; Знание (выполнение) действий по чистке обуви. Просушивание обуви. </w:t>
      </w:r>
    </w:p>
    <w:p w14:paraId="280F17C2" w14:textId="524F7422" w:rsidR="00873E3E" w:rsidRPr="008F2E82" w:rsidRDefault="00873E3E" w:rsidP="000E45E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Уход за одеждой. Формирование представлений об уходе за вещами на основе с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здания игровых ситуаций и дидактических игр. Чистка верхней одежды при помощи ще</w:t>
      </w:r>
      <w:r w:rsidRPr="008F2E82">
        <w:rPr>
          <w:rFonts w:ascii="Times New Roman" w:hAnsi="Times New Roman" w:cs="Times New Roman"/>
          <w:sz w:val="24"/>
          <w:szCs w:val="24"/>
        </w:rPr>
        <w:t>т</w:t>
      </w:r>
      <w:r w:rsidRPr="008F2E82">
        <w:rPr>
          <w:rFonts w:ascii="Times New Roman" w:hAnsi="Times New Roman" w:cs="Times New Roman"/>
          <w:sz w:val="24"/>
          <w:szCs w:val="24"/>
        </w:rPr>
        <w:t>ки. Различение одежды для помещения и верхней одежды для улицы. Применение щетки для чистки верхней одежды от грязи и пыли. Ручная стирка. Наполнение емкости водой. Выбор моющего средства. Наполнение емкости водой. Выбор моющего средства. Отм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 xml:space="preserve">ривание необходимого количества моющего средства. Замачивание белья. </w:t>
      </w:r>
      <w:proofErr w:type="spellStart"/>
      <w:r w:rsidRPr="008F2E82">
        <w:rPr>
          <w:rFonts w:ascii="Times New Roman" w:hAnsi="Times New Roman" w:cs="Times New Roman"/>
          <w:sz w:val="24"/>
          <w:szCs w:val="24"/>
        </w:rPr>
        <w:t>Застир</w:t>
      </w:r>
      <w:r w:rsidRPr="008F2E82">
        <w:rPr>
          <w:rFonts w:ascii="Times New Roman" w:hAnsi="Times New Roman" w:cs="Times New Roman"/>
          <w:sz w:val="24"/>
          <w:szCs w:val="24"/>
        </w:rPr>
        <w:t>ы</w:t>
      </w:r>
      <w:r w:rsidRPr="008F2E82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8F2E82">
        <w:rPr>
          <w:rFonts w:ascii="Times New Roman" w:hAnsi="Times New Roman" w:cs="Times New Roman"/>
          <w:sz w:val="24"/>
          <w:szCs w:val="24"/>
        </w:rPr>
        <w:t xml:space="preserve"> белья. Полоскание белья. Выжимание белья. Вывешивание белья на просушку. М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шинная стирка. Различение составных частей стиральной машины (отделение для загру</w:t>
      </w:r>
      <w:r w:rsidRPr="008F2E82">
        <w:rPr>
          <w:rFonts w:ascii="Times New Roman" w:hAnsi="Times New Roman" w:cs="Times New Roman"/>
          <w:sz w:val="24"/>
          <w:szCs w:val="24"/>
        </w:rPr>
        <w:t>з</w:t>
      </w:r>
      <w:r w:rsidRPr="008F2E82">
        <w:rPr>
          <w:rFonts w:ascii="Times New Roman" w:hAnsi="Times New Roman" w:cs="Times New Roman"/>
          <w:sz w:val="24"/>
          <w:szCs w:val="24"/>
        </w:rPr>
        <w:t>ки белья, контейнер для засыпания порошка, панель с кнопками запуска машины). Сортировка б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лья перед стиркой (например): белое и цветное белье, постельное и кухонное белье. З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кладывание и вынимание белья из машины. Складывание белья и одежды. Выв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 xml:space="preserve">шивание одежды на «плечики». </w:t>
      </w:r>
    </w:p>
    <w:p w14:paraId="7094DE19" w14:textId="3748652F" w:rsidR="00873E3E" w:rsidRPr="008F2E82" w:rsidRDefault="00873E3E" w:rsidP="000E45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82">
        <w:rPr>
          <w:rFonts w:ascii="Times New Roman" w:hAnsi="Times New Roman" w:cs="Times New Roman"/>
          <w:b/>
          <w:sz w:val="24"/>
          <w:szCs w:val="24"/>
        </w:rPr>
        <w:t xml:space="preserve">Раздел: "Уборка помещений и территории" </w:t>
      </w:r>
    </w:p>
    <w:p w14:paraId="1A1961D7" w14:textId="77777777" w:rsidR="00873E3E" w:rsidRPr="008F2E82" w:rsidRDefault="00873E3E" w:rsidP="0087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Уборка мебели. Уборка с поверхности стола остатков еды и мусора. Вытирание п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>вер</w:t>
      </w:r>
      <w:r w:rsidRPr="008F2E82">
        <w:rPr>
          <w:rFonts w:ascii="Times New Roman" w:hAnsi="Times New Roman" w:cs="Times New Roman"/>
          <w:sz w:val="24"/>
          <w:szCs w:val="24"/>
        </w:rPr>
        <w:t>х</w:t>
      </w:r>
      <w:r w:rsidRPr="008F2E82">
        <w:rPr>
          <w:rFonts w:ascii="Times New Roman" w:hAnsi="Times New Roman" w:cs="Times New Roman"/>
          <w:sz w:val="24"/>
          <w:szCs w:val="24"/>
        </w:rPr>
        <w:t>ности мебели. Соблюдение последовательности действий при мытье поверхностей меб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ли: приготовление тряпок, уборка предметов с поверхности, вытирание поверхности, вытирание предметов интерьера, раскладывание предметов интерьера по местам, вылив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ние использованной воды. Уборка пола. Заметание мусора на совок. Соблюдение посл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>довательности действий при подметании пола: сметание мусора на совок, высыпание м</w:t>
      </w:r>
      <w:r w:rsidRPr="008F2E82">
        <w:rPr>
          <w:rFonts w:ascii="Times New Roman" w:hAnsi="Times New Roman" w:cs="Times New Roman"/>
          <w:sz w:val="24"/>
          <w:szCs w:val="24"/>
        </w:rPr>
        <w:t>у</w:t>
      </w:r>
      <w:r w:rsidRPr="008F2E82">
        <w:rPr>
          <w:rFonts w:ascii="Times New Roman" w:hAnsi="Times New Roman" w:cs="Times New Roman"/>
          <w:sz w:val="24"/>
          <w:szCs w:val="24"/>
        </w:rPr>
        <w:t>сора в урну. Подготовка пылесоса к работе. Чистка поверхности пылесосом. Последов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тельности действий при уборке пылесосом: подготовка пылесоса к работе, включение, чистка поверхности, выключение. Последовательности действий при мытье пола: напо</w:t>
      </w:r>
      <w:r w:rsidRPr="008F2E82">
        <w:rPr>
          <w:rFonts w:ascii="Times New Roman" w:hAnsi="Times New Roman" w:cs="Times New Roman"/>
          <w:sz w:val="24"/>
          <w:szCs w:val="24"/>
        </w:rPr>
        <w:t>л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нение емкости для мытья пола водой, добавление моющего средства в воду, намачивание </w:t>
      </w:r>
      <w:r w:rsidRPr="008F2E82">
        <w:rPr>
          <w:rFonts w:ascii="Times New Roman" w:hAnsi="Times New Roman" w:cs="Times New Roman"/>
          <w:sz w:val="24"/>
          <w:szCs w:val="24"/>
        </w:rPr>
        <w:lastRenderedPageBreak/>
        <w:t>и отжимание тряпки, мытье пола, выливание использованной воды, просушивание мо</w:t>
      </w:r>
      <w:r w:rsidRPr="008F2E82">
        <w:rPr>
          <w:rFonts w:ascii="Times New Roman" w:hAnsi="Times New Roman" w:cs="Times New Roman"/>
          <w:sz w:val="24"/>
          <w:szCs w:val="24"/>
        </w:rPr>
        <w:t>к</w:t>
      </w:r>
      <w:r w:rsidRPr="008F2E82">
        <w:rPr>
          <w:rFonts w:ascii="Times New Roman" w:hAnsi="Times New Roman" w:cs="Times New Roman"/>
          <w:sz w:val="24"/>
          <w:szCs w:val="24"/>
        </w:rPr>
        <w:t>рых тряпок. Уборка территории. Уборка бытового мусора. Подметание территории. Сгр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 xml:space="preserve">бание травы и листьев. </w:t>
      </w:r>
    </w:p>
    <w:p w14:paraId="291AFD32" w14:textId="0CF13AF2" w:rsidR="008D7C1F" w:rsidRPr="008F2E82" w:rsidRDefault="000E45E0" w:rsidP="000E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2E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547BA0" w:rsidRPr="008F2E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14:paraId="6E05EBE9" w14:textId="32C06730" w:rsidR="00547BA0" w:rsidRPr="008F2E82" w:rsidRDefault="00547BA0" w:rsidP="008D7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2E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873E3E" w:rsidRPr="008F2E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Домоводство</w:t>
      </w:r>
      <w:r w:rsidRPr="008F2E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74382CC6" w14:textId="77777777" w:rsidR="00547BA0" w:rsidRPr="008F2E82" w:rsidRDefault="00547BA0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A1A8DC2" w14:textId="77777777" w:rsidR="00547BA0" w:rsidRPr="008F2E82" w:rsidRDefault="00547BA0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8F2E82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результаты:</w:t>
      </w:r>
    </w:p>
    <w:p w14:paraId="5B575D2C" w14:textId="76ACD01C" w:rsidR="00156840" w:rsidRPr="008F2E82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8F2E82">
        <w:t>1) осознание себя, своего "Я";</w:t>
      </w:r>
      <w:r w:rsidR="00613FE1" w:rsidRPr="008F2E82">
        <w:t xml:space="preserve"> </w:t>
      </w:r>
      <w:r w:rsidRPr="008F2E82">
        <w:t>осознание своей принадлежности к определенному полу;</w:t>
      </w:r>
      <w:r w:rsidR="00613FE1" w:rsidRPr="008F2E82">
        <w:t xml:space="preserve"> </w:t>
      </w:r>
      <w:r w:rsidRPr="008F2E82">
        <w:t>социально-эмоциональное участие в процессе общения и совместной деятельности;</w:t>
      </w:r>
    </w:p>
    <w:p w14:paraId="419E5234" w14:textId="5EB8BB8E" w:rsidR="00156840" w:rsidRPr="008F2E82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8F2E82">
        <w:t>2)развитие адекватных представлений о</w:t>
      </w:r>
      <w:r w:rsidR="00613FE1" w:rsidRPr="008F2E82">
        <w:t>б</w:t>
      </w:r>
      <w:r w:rsidRPr="008F2E82">
        <w:t xml:space="preserve"> окружающем социальном мире, овладение соц</w:t>
      </w:r>
      <w:r w:rsidRPr="008F2E82">
        <w:t>и</w:t>
      </w:r>
      <w:r w:rsidRPr="008F2E82">
        <w:t xml:space="preserve">ально-бытовыми умениями, необходимыми в повседневной жизни дома и в школе, умение выполнять </w:t>
      </w:r>
      <w:proofErr w:type="gramStart"/>
      <w:r w:rsidRPr="008F2E82">
        <w:t>посильную</w:t>
      </w:r>
      <w:proofErr w:type="gramEnd"/>
      <w:r w:rsidRPr="008F2E82">
        <w:t xml:space="preserve"> домашнюю работу, включаться школьные дела;</w:t>
      </w:r>
    </w:p>
    <w:p w14:paraId="71C459F9" w14:textId="77777777" w:rsidR="00156840" w:rsidRPr="008F2E82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8F2E82">
        <w:t>3) умение сообщать о нездоровье, опасности и т.д.</w:t>
      </w:r>
    </w:p>
    <w:p w14:paraId="14BC916F" w14:textId="77777777" w:rsidR="00156840" w:rsidRPr="008F2E82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8F2E82">
        <w:t>4) владение элементарными навыками коммуникации и принятыми нормами взаимоде</w:t>
      </w:r>
      <w:r w:rsidRPr="008F2E82">
        <w:t>й</w:t>
      </w:r>
      <w:r w:rsidRPr="008F2E82">
        <w:t>ствия;</w:t>
      </w:r>
    </w:p>
    <w:p w14:paraId="2123F910" w14:textId="77777777" w:rsidR="00156840" w:rsidRPr="008F2E82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8F2E82">
        <w:t>5) первоначальное осмысление социального окружения;</w:t>
      </w:r>
    </w:p>
    <w:p w14:paraId="7C1694F4" w14:textId="77777777" w:rsidR="00156840" w:rsidRPr="008F2E82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8F2E82">
        <w:t>6) развитие самостоятельности;</w:t>
      </w:r>
    </w:p>
    <w:p w14:paraId="095D530C" w14:textId="77777777" w:rsidR="00156840" w:rsidRPr="008F2E82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8F2E82">
        <w:t>7) овладение общепринятыми правилами поведения;</w:t>
      </w:r>
    </w:p>
    <w:p w14:paraId="5C47B751" w14:textId="77777777" w:rsidR="00156840" w:rsidRPr="008F2E82" w:rsidRDefault="00156840" w:rsidP="00613FE1">
      <w:pPr>
        <w:pStyle w:val="s16"/>
        <w:shd w:val="clear" w:color="auto" w:fill="FFFFFF"/>
        <w:spacing w:before="0" w:beforeAutospacing="0" w:after="0" w:afterAutospacing="0"/>
        <w:jc w:val="both"/>
      </w:pPr>
      <w:r w:rsidRPr="008F2E82">
        <w:t>8) наличие интереса к практической деятельности.</w:t>
      </w:r>
    </w:p>
    <w:p w14:paraId="7D720903" w14:textId="77777777" w:rsidR="00873E3E" w:rsidRPr="008F2E82" w:rsidRDefault="00873E3E" w:rsidP="000445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6DDDD35" w14:textId="77777777" w:rsidR="00044504" w:rsidRPr="008F2E82" w:rsidRDefault="00871575" w:rsidP="0004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F2E8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8F2E8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обуча</w:t>
      </w:r>
      <w:r w:rsidR="00510038" w:rsidRPr="008F2E8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ющихся </w:t>
      </w:r>
    </w:p>
    <w:p w14:paraId="35AF13C4" w14:textId="487C13B8" w:rsidR="000212D1" w:rsidRPr="008F2E82" w:rsidRDefault="00044504" w:rsidP="000445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F2E8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 конец обучения в младших классах:</w:t>
      </w:r>
    </w:p>
    <w:p w14:paraId="684F2004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Понимание обращенной речи и смысла доступных невербальных графических зн</w:t>
      </w:r>
      <w:r w:rsidRPr="008F2E82">
        <w:rPr>
          <w:rFonts w:ascii="Times New Roman" w:hAnsi="Times New Roman" w:cs="Times New Roman"/>
          <w:sz w:val="24"/>
          <w:szCs w:val="24"/>
        </w:rPr>
        <w:t>а</w:t>
      </w:r>
      <w:r w:rsidRPr="008F2E82">
        <w:rPr>
          <w:rFonts w:ascii="Times New Roman" w:hAnsi="Times New Roman" w:cs="Times New Roman"/>
          <w:sz w:val="24"/>
          <w:szCs w:val="24"/>
        </w:rPr>
        <w:t>ков (рисунков, фотографий, пиктограмм и других графических изображений), неспециф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 xml:space="preserve">ческих жестов; </w:t>
      </w:r>
    </w:p>
    <w:p w14:paraId="3E8C1949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Овладение вступать в контакт, поддерживать и завершать его, используя традицио</w:t>
      </w:r>
      <w:r w:rsidRPr="008F2E82">
        <w:rPr>
          <w:rFonts w:ascii="Times New Roman" w:hAnsi="Times New Roman" w:cs="Times New Roman"/>
          <w:sz w:val="24"/>
          <w:szCs w:val="24"/>
        </w:rPr>
        <w:t>н</w:t>
      </w:r>
      <w:r w:rsidRPr="008F2E82">
        <w:rPr>
          <w:rFonts w:ascii="Times New Roman" w:hAnsi="Times New Roman" w:cs="Times New Roman"/>
          <w:sz w:val="24"/>
          <w:szCs w:val="24"/>
        </w:rPr>
        <w:t>ные (вербальные) и альтернативные средства коммуникации, соблюдая общепр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>нятые прав</w:t>
      </w:r>
      <w:r w:rsidRPr="008F2E82">
        <w:rPr>
          <w:rFonts w:ascii="Times New Roman" w:hAnsi="Times New Roman" w:cs="Times New Roman"/>
          <w:sz w:val="24"/>
          <w:szCs w:val="24"/>
        </w:rPr>
        <w:t>и</w:t>
      </w:r>
      <w:r w:rsidRPr="008F2E82">
        <w:rPr>
          <w:rFonts w:ascii="Times New Roman" w:hAnsi="Times New Roman" w:cs="Times New Roman"/>
          <w:sz w:val="24"/>
          <w:szCs w:val="24"/>
        </w:rPr>
        <w:t xml:space="preserve">ла поведения; </w:t>
      </w:r>
    </w:p>
    <w:p w14:paraId="1FB2EB93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Умение пользоваться доступными средствами коммуникации в практике экспресси</w:t>
      </w:r>
      <w:r w:rsidRPr="008F2E82">
        <w:rPr>
          <w:rFonts w:ascii="Times New Roman" w:hAnsi="Times New Roman" w:cs="Times New Roman"/>
          <w:sz w:val="24"/>
          <w:szCs w:val="24"/>
        </w:rPr>
        <w:t>в</w:t>
      </w:r>
      <w:r w:rsidRPr="008F2E82">
        <w:rPr>
          <w:rFonts w:ascii="Times New Roman" w:hAnsi="Times New Roman" w:cs="Times New Roman"/>
          <w:sz w:val="24"/>
          <w:szCs w:val="24"/>
        </w:rPr>
        <w:t xml:space="preserve">ной и </w:t>
      </w:r>
      <w:proofErr w:type="spellStart"/>
      <w:r w:rsidRPr="008F2E82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8F2E82">
        <w:rPr>
          <w:rFonts w:ascii="Times New Roman" w:hAnsi="Times New Roman" w:cs="Times New Roman"/>
          <w:sz w:val="24"/>
          <w:szCs w:val="24"/>
        </w:rPr>
        <w:t xml:space="preserve"> речи для решения соответствующих возрасту житейских задач; </w:t>
      </w:r>
    </w:p>
    <w:p w14:paraId="2E042904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Умение использование предметов для выражения путем на них жестом, взглядом; </w:t>
      </w:r>
    </w:p>
    <w:p w14:paraId="70A64449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Использование доступных жестов для передачи сообщения; </w:t>
      </w:r>
    </w:p>
    <w:p w14:paraId="35968973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Понимание слов, обозначающие объекты и явления природы, объекты рукотворн</w:t>
      </w:r>
      <w:r w:rsidRPr="008F2E82">
        <w:rPr>
          <w:rFonts w:ascii="Times New Roman" w:hAnsi="Times New Roman" w:cs="Times New Roman"/>
          <w:sz w:val="24"/>
          <w:szCs w:val="24"/>
        </w:rPr>
        <w:t>о</w:t>
      </w:r>
      <w:r w:rsidRPr="008F2E82">
        <w:rPr>
          <w:rFonts w:ascii="Times New Roman" w:hAnsi="Times New Roman" w:cs="Times New Roman"/>
          <w:sz w:val="24"/>
          <w:szCs w:val="24"/>
        </w:rPr>
        <w:t xml:space="preserve">го мира и деятельность человека; </w:t>
      </w:r>
    </w:p>
    <w:p w14:paraId="6B23CE07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Умение использовать усвоенный словарный и фразовый материал в коммуникати</w:t>
      </w:r>
      <w:r w:rsidRPr="008F2E82">
        <w:rPr>
          <w:rFonts w:ascii="Times New Roman" w:hAnsi="Times New Roman" w:cs="Times New Roman"/>
          <w:sz w:val="24"/>
          <w:szCs w:val="24"/>
        </w:rPr>
        <w:t>в</w:t>
      </w:r>
      <w:r w:rsidRPr="008F2E82">
        <w:rPr>
          <w:rFonts w:ascii="Times New Roman" w:hAnsi="Times New Roman" w:cs="Times New Roman"/>
          <w:sz w:val="24"/>
          <w:szCs w:val="24"/>
        </w:rPr>
        <w:t xml:space="preserve">ных ситуациях; </w:t>
      </w:r>
    </w:p>
    <w:p w14:paraId="57A3C6CC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Умение выполнять доступные бытовые виды работ: приготовление пищи, уборка, стирка, глажение, чистка одежды, обуви, сервировка стола, др.; </w:t>
      </w:r>
    </w:p>
    <w:p w14:paraId="410E5B4C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Умение соблюдать технологические процессы </w:t>
      </w:r>
      <w:proofErr w:type="gramStart"/>
      <w:r w:rsidRPr="008F2E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2E82">
        <w:rPr>
          <w:rFonts w:ascii="Times New Roman" w:hAnsi="Times New Roman" w:cs="Times New Roman"/>
          <w:sz w:val="24"/>
          <w:szCs w:val="24"/>
        </w:rPr>
        <w:t xml:space="preserve"> хозяйственно-</w:t>
      </w:r>
    </w:p>
    <w:p w14:paraId="5ED14E9F" w14:textId="77777777" w:rsidR="00873E3E" w:rsidRPr="008F2E82" w:rsidRDefault="00873E3E" w:rsidP="00873E3E">
      <w:p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 xml:space="preserve">бытовой деятельности: стирка, уборка, работа на кухне, др.; </w:t>
      </w:r>
    </w:p>
    <w:p w14:paraId="1EC205B3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Умение соблюдать гигиенические и санитарные правила хранения домашних в</w:t>
      </w:r>
      <w:r w:rsidRPr="008F2E82">
        <w:rPr>
          <w:rFonts w:ascii="Times New Roman" w:hAnsi="Times New Roman" w:cs="Times New Roman"/>
          <w:sz w:val="24"/>
          <w:szCs w:val="24"/>
        </w:rPr>
        <w:t>е</w:t>
      </w:r>
      <w:r w:rsidRPr="008F2E82">
        <w:rPr>
          <w:rFonts w:ascii="Times New Roman" w:hAnsi="Times New Roman" w:cs="Times New Roman"/>
          <w:sz w:val="24"/>
          <w:szCs w:val="24"/>
        </w:rPr>
        <w:t xml:space="preserve">щей, продуктов, химических средств бытового назначения; </w:t>
      </w:r>
    </w:p>
    <w:p w14:paraId="14617900" w14:textId="77777777" w:rsidR="00873E3E" w:rsidRPr="008F2E82" w:rsidRDefault="00873E3E" w:rsidP="00873E3E">
      <w:pPr>
        <w:numPr>
          <w:ilvl w:val="0"/>
          <w:numId w:val="17"/>
        </w:numPr>
        <w:spacing w:after="0" w:line="240" w:lineRule="auto"/>
        <w:ind w:left="284" w:right="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E82">
        <w:rPr>
          <w:rFonts w:ascii="Times New Roman" w:hAnsi="Times New Roman" w:cs="Times New Roman"/>
          <w:sz w:val="24"/>
          <w:szCs w:val="24"/>
        </w:rPr>
        <w:t>Умение использовать в домашнем хозяйстве бытовую технику, химические сре</w:t>
      </w:r>
      <w:r w:rsidRPr="008F2E82">
        <w:rPr>
          <w:rFonts w:ascii="Times New Roman" w:hAnsi="Times New Roman" w:cs="Times New Roman"/>
          <w:sz w:val="24"/>
          <w:szCs w:val="24"/>
        </w:rPr>
        <w:t>д</w:t>
      </w:r>
      <w:r w:rsidRPr="008F2E82">
        <w:rPr>
          <w:rFonts w:ascii="Times New Roman" w:hAnsi="Times New Roman" w:cs="Times New Roman"/>
          <w:sz w:val="24"/>
          <w:szCs w:val="24"/>
        </w:rPr>
        <w:t xml:space="preserve">ства, инструменты, соблюдая правила безопасности. </w:t>
      </w:r>
    </w:p>
    <w:p w14:paraId="5637599E" w14:textId="77777777" w:rsidR="004860A9" w:rsidRPr="008F2E82" w:rsidRDefault="004860A9" w:rsidP="00873E3E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07AD6D" w14:textId="77777777" w:rsidR="00A7408A" w:rsidRPr="008F2E82" w:rsidRDefault="00A7408A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2E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4.Тематическое планирование</w:t>
      </w:r>
    </w:p>
    <w:p w14:paraId="2F3372DE" w14:textId="2C6F3D60" w:rsidR="000E45E0" w:rsidRPr="008F2E82" w:rsidRDefault="000E45E0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2E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 класс (68 ч.)</w:t>
      </w:r>
    </w:p>
    <w:tbl>
      <w:tblPr>
        <w:tblW w:w="9575" w:type="dxa"/>
        <w:tblInd w:w="-110" w:type="dxa"/>
        <w:tblCellMar>
          <w:top w:w="39" w:type="dxa"/>
          <w:left w:w="82" w:type="dxa"/>
          <w:right w:w="33" w:type="dxa"/>
        </w:tblCellMar>
        <w:tblLook w:val="04A0" w:firstRow="1" w:lastRow="0" w:firstColumn="1" w:lastColumn="0" w:noHBand="0" w:noVBand="1"/>
      </w:tblPr>
      <w:tblGrid>
        <w:gridCol w:w="7847"/>
        <w:gridCol w:w="1728"/>
      </w:tblGrid>
      <w:tr w:rsidR="000E45E0" w:rsidRPr="008F2E82" w14:paraId="7869AF66" w14:textId="77777777" w:rsidTr="000E45E0"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B1F9DC" w14:textId="6E922B2B" w:rsidR="000E45E0" w:rsidRPr="008F2E82" w:rsidRDefault="000E45E0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CB397F" w14:textId="094BD46D" w:rsidR="000E45E0" w:rsidRPr="008F2E82" w:rsidRDefault="000E45E0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E45E0" w:rsidRPr="008F2E82" w14:paraId="77B5EA58" w14:textId="77777777" w:rsidTr="000E45E0"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7ADC69" w14:textId="77777777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том, откуда берутся в быту разли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ные вещи и продукты (создание игровых ситуаций и дидактические и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ры).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666177" w14:textId="6069EADA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6C269328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EC2330" w14:textId="247D18A7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понятия денег, как необходимого атрибута процесса поку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ки того или иного предмета (продукта питания, одежды, инстр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мента).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0EAD99" w14:textId="5CE3F8AE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218629B1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E857CD" w14:textId="18526472" w:rsidR="000E45E0" w:rsidRPr="008F2E82" w:rsidRDefault="000E45E0" w:rsidP="00F25B5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Обращение с кухонным и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вентарем.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D0719" w14:textId="30C81071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092C5DC9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FA3C73" w14:textId="77777777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посудой.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546ED2" w14:textId="062B81BE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54BDF6D8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16A64A" w14:textId="7188EBDE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посуды для сервировки стола (тарелка, стакан, кружка, ложка, вилка, нож), для приготовления пищи (кастрюля, сков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рода, чайник, нож). </w:t>
            </w:r>
            <w:proofErr w:type="gramEnd"/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F61630" w14:textId="4E1CFC76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4352D01B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B39A48" w14:textId="77777777" w:rsidR="000E45E0" w:rsidRPr="008F2E82" w:rsidRDefault="000E45E0" w:rsidP="00F25B5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чистой и грязной посуды.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327F85" w14:textId="490E1BAD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7D50727A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067DE4" w14:textId="74405CC6" w:rsidR="000E45E0" w:rsidRPr="008F2E82" w:rsidRDefault="000E45E0" w:rsidP="00F25B5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Обращение с бытовыми пр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борами.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187BC1" w14:textId="3D488966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5A1C9C9D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44AA95" w14:textId="11B246F8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Различение бытовых приборов по назначению (электрический чайник, холодильник и др.).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66AD8C" w14:textId="22CBE7D2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2C4152B4" w14:textId="77777777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6CC659" w14:textId="58778C3A" w:rsidR="000E45E0" w:rsidRPr="008F2E82" w:rsidRDefault="000E45E0" w:rsidP="00F25B5A">
            <w:pPr>
              <w:tabs>
                <w:tab w:val="center" w:pos="908"/>
                <w:tab w:val="center" w:pos="1211"/>
                <w:tab w:val="center" w:pos="2179"/>
                <w:tab w:val="center" w:pos="2906"/>
                <w:tab w:val="center" w:pos="3241"/>
                <w:tab w:val="center" w:pos="432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Помощь взрослым при сервировке стола. Выбор посуды и столовых пр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боров.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0209DE" w14:textId="03892DFF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2A216018" w14:textId="77777777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454B83" w14:textId="1A3D2B8A" w:rsidR="000E45E0" w:rsidRPr="008F2E82" w:rsidRDefault="000E45E0" w:rsidP="00F25B5A">
            <w:pPr>
              <w:tabs>
                <w:tab w:val="center" w:pos="1210"/>
                <w:tab w:val="center" w:pos="1614"/>
                <w:tab w:val="center" w:pos="2981"/>
                <w:tab w:val="center" w:pos="397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столовых приборов и посуды при сервировке стола.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6EA79F" w14:textId="40B646C9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3EC99AE3" w14:textId="77777777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7050AF" w14:textId="77777777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Продукты питания. Узнавание овощей и фруктов, как по картинкам, так и по р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альным объектам.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D42CDB" w14:textId="2BC65ADF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5E0" w:rsidRPr="008F2E82" w14:paraId="352EDEBB" w14:textId="77777777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47BB53" w14:textId="77777777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напитков (вода, чай, сок, какао, лимонад, компот, квас, кофе).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EA3637" w14:textId="7398EC48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5035E4D1" w14:textId="77777777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9C10EF" w14:textId="516BB213" w:rsidR="000E45E0" w:rsidRPr="008F2E82" w:rsidRDefault="000E45E0" w:rsidP="00F25B5A">
            <w:pPr>
              <w:tabs>
                <w:tab w:val="center" w:pos="1004"/>
                <w:tab w:val="center" w:pos="1339"/>
                <w:tab w:val="center" w:pos="2949"/>
                <w:tab w:val="center" w:pos="393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Узнавание молочных продуктов (молоко, йогурт, творог, сметана, к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фир, масло, мороженое).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42514E" w14:textId="4CAD8D1A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3E6475CD" w14:textId="77777777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980AB4" w14:textId="0CC07CF9" w:rsidR="000E45E0" w:rsidRPr="008F2E82" w:rsidRDefault="000E45E0" w:rsidP="00F25B5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мучных изделий, готовых к употреблению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DF80FE" w14:textId="390AFD88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79464341" w14:textId="77777777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081809" w14:textId="0F841072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Узнавание кондитерских изделий (торт, печенье, пирожное, конфета, ш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колад)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3D8F1" w14:textId="75AD1123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265D60E4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8F0D2D" w14:textId="77777777" w:rsidR="000E45E0" w:rsidRPr="008F2E82" w:rsidRDefault="000E45E0" w:rsidP="00F25B5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Знание правил гигиены при пригото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лении пищи.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6DE0FF" w14:textId="0B77578A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5E0" w:rsidRPr="008F2E82" w14:paraId="546C93CE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5AE4E4" w14:textId="06CDAF7B" w:rsidR="000E45E0" w:rsidRPr="008F2E82" w:rsidRDefault="000E45E0" w:rsidP="00F25B5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Различение уличной и дома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ней обуви.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0BE568" w14:textId="7C660B4B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1F938D69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4C516A" w14:textId="283297FC" w:rsidR="000E45E0" w:rsidRPr="008F2E82" w:rsidRDefault="000E45E0" w:rsidP="00F25B5A">
            <w:pPr>
              <w:tabs>
                <w:tab w:val="center" w:pos="765"/>
                <w:tab w:val="center" w:pos="1020"/>
                <w:tab w:val="center" w:pos="1336"/>
                <w:tab w:val="center" w:pos="1782"/>
                <w:tab w:val="center" w:pos="2052"/>
                <w:tab w:val="center" w:pos="2736"/>
                <w:tab w:val="center" w:pos="3041"/>
                <w:tab w:val="center" w:pos="405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уличной 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ab/>
              <w:t>обувью: мытье грязной обуви, вытирание ее тря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кой; сушка обуви.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CDC0407" w14:textId="71CC24FE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6F71E998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4BB33" w14:textId="77777777" w:rsidR="000E45E0" w:rsidRPr="008F2E82" w:rsidRDefault="000E45E0" w:rsidP="00F25B5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Чистка верхней одежды при помощи ще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E8D5D" w14:textId="3FB421EE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71C3A500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1B70FF" w14:textId="77777777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Уборка мебели.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CA9505" w14:textId="7C867276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2CF6E13C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DE476" w14:textId="77777777" w:rsidR="000E45E0" w:rsidRPr="008F2E82" w:rsidRDefault="000E45E0" w:rsidP="00F25B5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Уборка с поверхности стола остатков еды и мусора. Вытирание повер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ности м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бели.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527FA0" w14:textId="4CE21240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0D132BA0" w14:textId="77777777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2B98E9" w14:textId="77777777" w:rsidR="000E45E0" w:rsidRPr="008F2E82" w:rsidRDefault="000E45E0" w:rsidP="00F25B5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Уборка пола. Заметание мусора на с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вок. 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95DB84" w14:textId="17E304FB" w:rsidR="000E45E0" w:rsidRPr="008F2E82" w:rsidRDefault="00F25B5A" w:rsidP="00F25B5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EC68234" w14:textId="77777777" w:rsidR="005A493A" w:rsidRPr="008F2E82" w:rsidRDefault="005A493A" w:rsidP="005A49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8DBF018" w14:textId="278DED10" w:rsidR="000E45E0" w:rsidRPr="008F2E82" w:rsidRDefault="000E45E0" w:rsidP="000E45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2E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 класс (68 ч.)</w:t>
      </w:r>
    </w:p>
    <w:tbl>
      <w:tblPr>
        <w:tblW w:w="9580" w:type="dxa"/>
        <w:tblInd w:w="-110" w:type="dxa"/>
        <w:tblCellMar>
          <w:top w:w="39" w:type="dxa"/>
          <w:left w:w="82" w:type="dxa"/>
          <w:right w:w="33" w:type="dxa"/>
        </w:tblCellMar>
        <w:tblLook w:val="04A0" w:firstRow="1" w:lastRow="0" w:firstColumn="1" w:lastColumn="0" w:noHBand="0" w:noVBand="1"/>
      </w:tblPr>
      <w:tblGrid>
        <w:gridCol w:w="7847"/>
        <w:gridCol w:w="1733"/>
      </w:tblGrid>
      <w:tr w:rsidR="000E45E0" w:rsidRPr="008F2E82" w14:paraId="6A82C071" w14:textId="1FC71C1B" w:rsidTr="000E45E0"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B9446B" w14:textId="786A1E52" w:rsidR="000E45E0" w:rsidRPr="008F2E82" w:rsidRDefault="000E45E0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DF16E" w14:textId="5708EDD3" w:rsidR="000E45E0" w:rsidRPr="008F2E82" w:rsidRDefault="000E45E0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E45E0" w:rsidRPr="008F2E82" w14:paraId="5D84DE18" w14:textId="4473D696" w:rsidTr="000E45E0"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9FA4DF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травы и листьев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C193A" w14:textId="7B42E1F4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4DBBB60D" w14:textId="24608CA8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22B663" w14:textId="22818ACD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расположении отделов магазина, кассы и др.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0C08E" w14:textId="74FB7A0D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5E0" w:rsidRPr="008F2E82" w14:paraId="46EBE059" w14:textId="62E7D1EA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BB1A48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Нахождение нужного товара в маг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зине.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CDF0A" w14:textId="6E8636D6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217180AF" w14:textId="55B56516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59067" w14:textId="768F35B2" w:rsidR="000E45E0" w:rsidRPr="008F2E82" w:rsidRDefault="000E45E0" w:rsidP="000E45E0">
            <w:pPr>
              <w:tabs>
                <w:tab w:val="center" w:pos="1004"/>
                <w:tab w:val="center" w:pos="1339"/>
                <w:tab w:val="center" w:pos="3001"/>
                <w:tab w:val="center" w:pos="4002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Узнавание кухонных принадлежностей (терка, венчик, разделочная до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ка, дуршлаг, половник, лопаточка и др.).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3F0C2" w14:textId="2DF2A229" w:rsidR="000E45E0" w:rsidRPr="008F2E82" w:rsidRDefault="00F25B5A" w:rsidP="000E45E0">
            <w:pPr>
              <w:tabs>
                <w:tab w:val="center" w:pos="1004"/>
                <w:tab w:val="center" w:pos="1339"/>
                <w:tab w:val="center" w:pos="3001"/>
                <w:tab w:val="center" w:pos="4002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6CC00761" w14:textId="6B680E4D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1EF8E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и сушке п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суды: очищение посуды от остатков пищи, замачивание посуды, намыл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вание посуды моющим средством, чистка посуды, ополаскивание, су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99949" w14:textId="5043C075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5E0" w:rsidRPr="008F2E82" w14:paraId="41274CE6" w14:textId="2F7A3BFE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E995DE" w14:textId="7334EE89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Знание правил техники безопасности при пользовании электроб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товым прибором.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C5B22" w14:textId="523B1FDF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43EE3556" w14:textId="15211BB8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03B972" w14:textId="63599F8D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пользовании электроб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товым прибором.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118C4" w14:textId="41427FE9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0E35DEE6" w14:textId="208FF684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B1271A" w14:textId="004AD1EC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последовательности действий при сервировке стола: накр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вание стола скатертью, расстановка посуды, раскладывание столовых приборов, раскладывание салфеток, расставление блюд.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0DB3A" w14:textId="2F31D594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41BC1335" w14:textId="2C171F88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1F3834" w14:textId="6BAC570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напитка по упаковке.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1679F" w14:textId="25DB50A1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2ED94311" w14:textId="3290EF9E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DA4014" w14:textId="34943C30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Узнавание упаковок с моло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ным продуктом.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5445B" w14:textId="69B0FD5D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767EAC90" w14:textId="655C4D98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01B4B7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Знание о правилах хранения молочных продуктов.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9A7B2" w14:textId="45F4C090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383E055C" w14:textId="70432B95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7539F9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Узнавание мясных продуктов, готовых к употреблению (колбаса, ветч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на) и требующих обработки (приготовления) сосиска, сарделька, котл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та). </w:t>
            </w:r>
            <w:proofErr w:type="gramEnd"/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BDDC0" w14:textId="598C1DBE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49A6DF66" w14:textId="02A6FAE0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2F88FB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Знание о правилах хранения мясных продуктов.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31AF8" w14:textId="6F5DDC29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4F1BD7BB" w14:textId="3B5E93C2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5B280B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Знание о правилах хранения мучных изд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лий.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74707" w14:textId="7ED3FE70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3756FE14" w14:textId="4D4CB14E" w:rsidTr="000E45E0">
        <w:tblPrEx>
          <w:tblCellMar>
            <w:top w:w="48" w:type="dxa"/>
            <w:right w:w="25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C49362" w14:textId="277A85C0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Узнавание круп и бобовых, готовых к употреблению (консервирова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ная фасоль, кукуруза, горошек) и требующих обработки (приготовления) (греча, рис, пшено и др. крупы, боб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вые).</w:t>
            </w:r>
            <w:proofErr w:type="gramEnd"/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AEE68" w14:textId="25D4FDF5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5E052F1C" w14:textId="79D8C2ED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1C3AB6" w14:textId="08AF962A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Знание о правилах хранения кондитерских изделий. Знание 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тельности действий при приготовлении бутерброда: выбор продуктов (хлеб, колбаса и др.), выбор кухонного и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AF251" w14:textId="771F6FCD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5E0" w:rsidRPr="008F2E82" w14:paraId="66E9B5AE" w14:textId="1DEEB66A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1EF65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Уход за уличной обувью: мытье грязной обуви, вытирание ее тря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кой; сушка обуви; ра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личение щетки для обуви, крема для обуви.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8C1B1" w14:textId="0C10F679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3DF4366D" w14:textId="3B8BA48D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E20734C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Знание действий по чистке обуви. Пр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сушивание обуви.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7349BB9" w14:textId="01CC421F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56092117" w14:textId="3846F4A1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F7D73E" w14:textId="1DFF90C3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одежды для помещения и верхней одежды для улицы.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39809" w14:textId="141161A7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5E0" w:rsidRPr="008F2E82" w14:paraId="1F148E80" w14:textId="118C590E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22DA11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щетки для чистки верхней одежды от грязи и пыли.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12203" w14:textId="79DBF498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60C789ED" w14:textId="6DC2A235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4853E7" w14:textId="77777777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мытье поверхностей м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бели: приготовление тряпок, уборка предметов с поверхности, вытир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ние поверхности, вытирание предметов интерьера, раскладывание пре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метов интерьера по местам, выливание использованной воды.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5B247" w14:textId="06437384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5E0" w:rsidRPr="008F2E82" w14:paraId="0B21CD06" w14:textId="472544B4" w:rsidTr="000E45E0">
        <w:tblPrEx>
          <w:tblCellMar>
            <w:top w:w="48" w:type="dxa"/>
            <w:right w:w="24" w:type="dxa"/>
          </w:tblCellMar>
        </w:tblPrEx>
        <w:trPr>
          <w:trHeight w:val="20"/>
        </w:trPr>
        <w:tc>
          <w:tcPr>
            <w:tcW w:w="7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0C6F97" w14:textId="40A284E8" w:rsidR="000E45E0" w:rsidRPr="008F2E82" w:rsidRDefault="000E45E0" w:rsidP="000E45E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подметании пола: смет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ние мусора на совок, высыпание мус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 xml:space="preserve">ра в урну.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99157" w14:textId="64B35203" w:rsidR="000E45E0" w:rsidRPr="008F2E82" w:rsidRDefault="00F25B5A" w:rsidP="000E45E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2"/>
    </w:tbl>
    <w:p w14:paraId="01EBB0C2" w14:textId="77777777" w:rsidR="000E45E0" w:rsidRPr="008F2E82" w:rsidRDefault="000E45E0" w:rsidP="005A49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0E45E0" w:rsidRPr="008F2E82" w:rsidSect="001568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7745A" w14:textId="77777777" w:rsidR="007F6B6D" w:rsidRDefault="007F6B6D" w:rsidP="00156840">
      <w:pPr>
        <w:spacing w:after="0" w:line="240" w:lineRule="auto"/>
      </w:pPr>
      <w:r>
        <w:separator/>
      </w:r>
    </w:p>
  </w:endnote>
  <w:endnote w:type="continuationSeparator" w:id="0">
    <w:p w14:paraId="0C28F60D" w14:textId="77777777" w:rsidR="007F6B6D" w:rsidRDefault="007F6B6D" w:rsidP="0015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35223"/>
      <w:docPartObj>
        <w:docPartGallery w:val="Page Numbers (Bottom of Page)"/>
        <w:docPartUnique/>
      </w:docPartObj>
    </w:sdtPr>
    <w:sdtContent>
      <w:p w14:paraId="0ACDC46E" w14:textId="6DA95230" w:rsidR="000E45E0" w:rsidRDefault="000E45E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E82">
          <w:rPr>
            <w:noProof/>
          </w:rPr>
          <w:t>8</w:t>
        </w:r>
        <w:r>
          <w:fldChar w:fldCharType="end"/>
        </w:r>
      </w:p>
    </w:sdtContent>
  </w:sdt>
  <w:p w14:paraId="74040CBD" w14:textId="77777777" w:rsidR="000E45E0" w:rsidRDefault="000E45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D36CD" w14:textId="77777777" w:rsidR="007F6B6D" w:rsidRDefault="007F6B6D" w:rsidP="00156840">
      <w:pPr>
        <w:spacing w:after="0" w:line="240" w:lineRule="auto"/>
      </w:pPr>
      <w:r>
        <w:separator/>
      </w:r>
    </w:p>
  </w:footnote>
  <w:footnote w:type="continuationSeparator" w:id="0">
    <w:p w14:paraId="105B3762" w14:textId="77777777" w:rsidR="007F6B6D" w:rsidRDefault="007F6B6D" w:rsidP="0015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56B"/>
    <w:multiLevelType w:val="hybridMultilevel"/>
    <w:tmpl w:val="C690036A"/>
    <w:lvl w:ilvl="0" w:tplc="37E6D8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2DD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E9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6B0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6B7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A4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2A3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E92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2E8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617F1"/>
    <w:multiLevelType w:val="hybridMultilevel"/>
    <w:tmpl w:val="7130D5EA"/>
    <w:lvl w:ilvl="0" w:tplc="EE6C3E28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EA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103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6AC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52A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464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9429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2A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D05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DA7809"/>
    <w:multiLevelType w:val="hybridMultilevel"/>
    <w:tmpl w:val="90185C2C"/>
    <w:lvl w:ilvl="0" w:tplc="917CBD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464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C6B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EE3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626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32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E53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0B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08B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D82240"/>
    <w:multiLevelType w:val="hybridMultilevel"/>
    <w:tmpl w:val="748EF010"/>
    <w:lvl w:ilvl="0" w:tplc="49549CEA">
      <w:start w:val="1"/>
      <w:numFmt w:val="decimal"/>
      <w:lvlText w:val="%1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65602">
      <w:start w:val="1"/>
      <w:numFmt w:val="lowerLetter"/>
      <w:lvlText w:val="%2"/>
      <w:lvlJc w:val="left"/>
      <w:pPr>
        <w:ind w:left="2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49F10">
      <w:start w:val="1"/>
      <w:numFmt w:val="lowerRoman"/>
      <w:lvlText w:val="%3"/>
      <w:lvlJc w:val="left"/>
      <w:pPr>
        <w:ind w:left="3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0773E">
      <w:start w:val="1"/>
      <w:numFmt w:val="decimal"/>
      <w:lvlText w:val="%4"/>
      <w:lvlJc w:val="left"/>
      <w:pPr>
        <w:ind w:left="4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605F6">
      <w:start w:val="1"/>
      <w:numFmt w:val="lowerLetter"/>
      <w:lvlText w:val="%5"/>
      <w:lvlJc w:val="left"/>
      <w:pPr>
        <w:ind w:left="5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E7530">
      <w:start w:val="1"/>
      <w:numFmt w:val="lowerRoman"/>
      <w:lvlText w:val="%6"/>
      <w:lvlJc w:val="left"/>
      <w:pPr>
        <w:ind w:left="5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A59BE">
      <w:start w:val="1"/>
      <w:numFmt w:val="decimal"/>
      <w:lvlText w:val="%7"/>
      <w:lvlJc w:val="left"/>
      <w:pPr>
        <w:ind w:left="6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E9F66">
      <w:start w:val="1"/>
      <w:numFmt w:val="lowerLetter"/>
      <w:lvlText w:val="%8"/>
      <w:lvlJc w:val="left"/>
      <w:pPr>
        <w:ind w:left="7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ABB66">
      <w:start w:val="1"/>
      <w:numFmt w:val="lowerRoman"/>
      <w:lvlText w:val="%9"/>
      <w:lvlJc w:val="left"/>
      <w:pPr>
        <w:ind w:left="7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121B9F"/>
    <w:multiLevelType w:val="hybridMultilevel"/>
    <w:tmpl w:val="58AC1D88"/>
    <w:lvl w:ilvl="0" w:tplc="6BAC0A0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C3F0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A306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A8C10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CC4F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AD23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EB6B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050F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E9B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8B7AF0"/>
    <w:multiLevelType w:val="hybridMultilevel"/>
    <w:tmpl w:val="551C9F90"/>
    <w:lvl w:ilvl="0" w:tplc="E61076A8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E59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A86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F8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A22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209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023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6D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435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F85CED"/>
    <w:multiLevelType w:val="hybridMultilevel"/>
    <w:tmpl w:val="073A9C7C"/>
    <w:lvl w:ilvl="0" w:tplc="2F2E6C7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15BDF"/>
    <w:multiLevelType w:val="hybridMultilevel"/>
    <w:tmpl w:val="A892760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4631F"/>
    <w:multiLevelType w:val="hybridMultilevel"/>
    <w:tmpl w:val="EDD21820"/>
    <w:lvl w:ilvl="0" w:tplc="05D2B6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EDC7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C278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8A0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FE50C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863DF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405AC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6AAC9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E7B0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2E73C5"/>
    <w:multiLevelType w:val="hybridMultilevel"/>
    <w:tmpl w:val="30EC2C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11">
    <w:nsid w:val="56D61EFD"/>
    <w:multiLevelType w:val="hybridMultilevel"/>
    <w:tmpl w:val="263E7952"/>
    <w:lvl w:ilvl="0" w:tplc="B3C2936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678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88A18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A310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4C296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AB30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4B37C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6E6C2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E5FDC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3E6D95"/>
    <w:multiLevelType w:val="hybridMultilevel"/>
    <w:tmpl w:val="64C68F8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E6A3B"/>
    <w:multiLevelType w:val="hybridMultilevel"/>
    <w:tmpl w:val="60A2A068"/>
    <w:lvl w:ilvl="0" w:tplc="574C5774">
      <w:start w:val="2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02E54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CA090">
      <w:start w:val="1"/>
      <w:numFmt w:val="bullet"/>
      <w:lvlText w:val="▪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885EA">
      <w:start w:val="1"/>
      <w:numFmt w:val="bullet"/>
      <w:lvlText w:val="•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A96A4">
      <w:start w:val="1"/>
      <w:numFmt w:val="bullet"/>
      <w:lvlText w:val="o"/>
      <w:lvlJc w:val="left"/>
      <w:pPr>
        <w:ind w:left="2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451D6">
      <w:start w:val="1"/>
      <w:numFmt w:val="bullet"/>
      <w:lvlText w:val="▪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4BC0C">
      <w:start w:val="1"/>
      <w:numFmt w:val="bullet"/>
      <w:lvlText w:val="•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AEC0">
      <w:start w:val="1"/>
      <w:numFmt w:val="bullet"/>
      <w:lvlText w:val="o"/>
      <w:lvlJc w:val="left"/>
      <w:pPr>
        <w:ind w:left="4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67CC6">
      <w:start w:val="1"/>
      <w:numFmt w:val="bullet"/>
      <w:lvlText w:val="▪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AB3A61"/>
    <w:multiLevelType w:val="hybridMultilevel"/>
    <w:tmpl w:val="C33EB3AA"/>
    <w:lvl w:ilvl="0" w:tplc="2FC89398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60AC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F04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6B92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EE8D2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CCC8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2481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2E45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67C82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D8433F"/>
    <w:multiLevelType w:val="hybridMultilevel"/>
    <w:tmpl w:val="F92CA3D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F7EC2"/>
    <w:multiLevelType w:val="hybridMultilevel"/>
    <w:tmpl w:val="5B961918"/>
    <w:lvl w:ilvl="0" w:tplc="554CA1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2"/>
  </w:num>
  <w:num w:numId="5">
    <w:abstractNumId w:val="16"/>
  </w:num>
  <w:num w:numId="6">
    <w:abstractNumId w:val="9"/>
  </w:num>
  <w:num w:numId="7">
    <w:abstractNumId w:val="5"/>
  </w:num>
  <w:num w:numId="8">
    <w:abstractNumId w:val="13"/>
  </w:num>
  <w:num w:numId="9">
    <w:abstractNumId w:val="3"/>
  </w:num>
  <w:num w:numId="10">
    <w:abstractNumId w:val="15"/>
  </w:num>
  <w:num w:numId="11">
    <w:abstractNumId w:val="2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  <w:num w:numId="16">
    <w:abstractNumId w:val="17"/>
  </w:num>
  <w:num w:numId="17">
    <w:abstractNumId w:val="8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212D1"/>
    <w:rsid w:val="00044504"/>
    <w:rsid w:val="000534C0"/>
    <w:rsid w:val="00095E7E"/>
    <w:rsid w:val="000E45E0"/>
    <w:rsid w:val="00104CD8"/>
    <w:rsid w:val="00120624"/>
    <w:rsid w:val="00125DED"/>
    <w:rsid w:val="00131537"/>
    <w:rsid w:val="001511D4"/>
    <w:rsid w:val="00156840"/>
    <w:rsid w:val="00170992"/>
    <w:rsid w:val="00181D24"/>
    <w:rsid w:val="001D6734"/>
    <w:rsid w:val="001E099E"/>
    <w:rsid w:val="001F54AF"/>
    <w:rsid w:val="002337AF"/>
    <w:rsid w:val="003022C0"/>
    <w:rsid w:val="00321F0A"/>
    <w:rsid w:val="003464E4"/>
    <w:rsid w:val="00347289"/>
    <w:rsid w:val="00383B88"/>
    <w:rsid w:val="003A0182"/>
    <w:rsid w:val="00401F00"/>
    <w:rsid w:val="0043278E"/>
    <w:rsid w:val="004362E9"/>
    <w:rsid w:val="004860A9"/>
    <w:rsid w:val="004B23A6"/>
    <w:rsid w:val="004B6756"/>
    <w:rsid w:val="004C5199"/>
    <w:rsid w:val="004E47E8"/>
    <w:rsid w:val="00510038"/>
    <w:rsid w:val="00547BA0"/>
    <w:rsid w:val="00560E54"/>
    <w:rsid w:val="00581327"/>
    <w:rsid w:val="0058768C"/>
    <w:rsid w:val="005A493A"/>
    <w:rsid w:val="005D4680"/>
    <w:rsid w:val="00613FE1"/>
    <w:rsid w:val="00657E7C"/>
    <w:rsid w:val="00662B74"/>
    <w:rsid w:val="006909F2"/>
    <w:rsid w:val="0069116D"/>
    <w:rsid w:val="006D76B9"/>
    <w:rsid w:val="00753B2F"/>
    <w:rsid w:val="00792C55"/>
    <w:rsid w:val="00793662"/>
    <w:rsid w:val="007F6B6D"/>
    <w:rsid w:val="00871575"/>
    <w:rsid w:val="00873E3E"/>
    <w:rsid w:val="0088241F"/>
    <w:rsid w:val="008A4FB3"/>
    <w:rsid w:val="008D7C1F"/>
    <w:rsid w:val="008F2E82"/>
    <w:rsid w:val="008F7FAC"/>
    <w:rsid w:val="00930F97"/>
    <w:rsid w:val="00937BCF"/>
    <w:rsid w:val="00946884"/>
    <w:rsid w:val="00950AEB"/>
    <w:rsid w:val="009D263C"/>
    <w:rsid w:val="009D4189"/>
    <w:rsid w:val="00A53891"/>
    <w:rsid w:val="00A56052"/>
    <w:rsid w:val="00A7408A"/>
    <w:rsid w:val="00A84311"/>
    <w:rsid w:val="00A97DF5"/>
    <w:rsid w:val="00AB24CD"/>
    <w:rsid w:val="00AE0558"/>
    <w:rsid w:val="00B05977"/>
    <w:rsid w:val="00B06203"/>
    <w:rsid w:val="00B06BFB"/>
    <w:rsid w:val="00B21079"/>
    <w:rsid w:val="00B56644"/>
    <w:rsid w:val="00B93A75"/>
    <w:rsid w:val="00BA3D52"/>
    <w:rsid w:val="00BC1B06"/>
    <w:rsid w:val="00BE5E21"/>
    <w:rsid w:val="00C1430B"/>
    <w:rsid w:val="00C66594"/>
    <w:rsid w:val="00CE665E"/>
    <w:rsid w:val="00D51EAF"/>
    <w:rsid w:val="00D63D01"/>
    <w:rsid w:val="00D72B83"/>
    <w:rsid w:val="00D9151E"/>
    <w:rsid w:val="00DA16D7"/>
    <w:rsid w:val="00DD3D2C"/>
    <w:rsid w:val="00DE44E6"/>
    <w:rsid w:val="00E13271"/>
    <w:rsid w:val="00E1666B"/>
    <w:rsid w:val="00E57391"/>
    <w:rsid w:val="00E603E3"/>
    <w:rsid w:val="00E748A2"/>
    <w:rsid w:val="00E778CA"/>
    <w:rsid w:val="00E90DAD"/>
    <w:rsid w:val="00E96FC3"/>
    <w:rsid w:val="00EA6D30"/>
    <w:rsid w:val="00EE5B9C"/>
    <w:rsid w:val="00F123B1"/>
    <w:rsid w:val="00F25B5A"/>
    <w:rsid w:val="00F331E0"/>
    <w:rsid w:val="00F67435"/>
    <w:rsid w:val="00F822C4"/>
    <w:rsid w:val="00FB35C8"/>
    <w:rsid w:val="00FB6BAC"/>
    <w:rsid w:val="00FC372D"/>
    <w:rsid w:val="00FD2CEA"/>
    <w:rsid w:val="00FD4A22"/>
    <w:rsid w:val="00FD605C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1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1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9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21</cp:revision>
  <dcterms:created xsi:type="dcterms:W3CDTF">2025-02-07T10:21:00Z</dcterms:created>
  <dcterms:modified xsi:type="dcterms:W3CDTF">2025-02-25T14:14:00Z</dcterms:modified>
</cp:coreProperties>
</file>