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46B1D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Hlk189474249"/>
      <w:r w:rsidRPr="00DA16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14:paraId="404DF221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DA16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DA16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DA16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14:paraId="094EB77B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16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14:paraId="2BE194D8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7EDED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F4D34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118EE4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3BA36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2B8D5A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A602E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89E2E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C9108B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C896D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80E7C6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87438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F414B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F988F85" w14:textId="77777777" w:rsidR="001F54AF" w:rsidRPr="00DA16D7" w:rsidRDefault="001F54AF" w:rsidP="001F54A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AC6C0C7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16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05DE5582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D830D15" w14:textId="75ACDC1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DA16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учебного предмета «</w:t>
      </w:r>
      <w:r w:rsidR="00A84311" w:rsidRPr="00DA16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Человек</w:t>
      </w:r>
      <w:r w:rsidRPr="00DA16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</w:p>
    <w:p w14:paraId="6799A296" w14:textId="1B896C99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16D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</w:t>
      </w:r>
      <w:r w:rsidR="00A84311" w:rsidRPr="00DA16D7">
        <w:rPr>
          <w:rFonts w:ascii="Times New Roman" w:eastAsia="Times New Roman" w:hAnsi="Times New Roman" w:cs="Times New Roman"/>
          <w:sz w:val="32"/>
          <w:szCs w:val="32"/>
          <w:lang w:eastAsia="ru-RU"/>
        </w:rPr>
        <w:t>(доп.) 1</w:t>
      </w:r>
      <w:r w:rsidRPr="00DA16D7">
        <w:rPr>
          <w:rFonts w:ascii="Times New Roman" w:eastAsia="Times New Roman" w:hAnsi="Times New Roman" w:cs="Times New Roman"/>
          <w:sz w:val="32"/>
          <w:szCs w:val="32"/>
          <w:lang w:eastAsia="ru-RU"/>
        </w:rPr>
        <w:t>-4 классов</w:t>
      </w:r>
    </w:p>
    <w:p w14:paraId="0BFF4B08" w14:textId="100C31F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16D7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8.</w:t>
      </w:r>
      <w:r w:rsidR="00581327" w:rsidRPr="00DA16D7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DA1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BEE3304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C281ABC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9688EC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0F8B6A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645EDD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F9819C8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21CACD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6DD658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C4A677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32FB6B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E4300F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E14706A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29587E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34A646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DBB6BA" w14:textId="77777777" w:rsidR="001F54AF" w:rsidRPr="00DA16D7" w:rsidRDefault="001F54AF" w:rsidP="001F5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7FDDB9C" w14:textId="77777777" w:rsidR="001F54AF" w:rsidRPr="00DA16D7" w:rsidRDefault="001F54AF" w:rsidP="001F5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00DEA194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DA16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14:paraId="4EA90402" w14:textId="5299B6A2" w:rsidR="001F54AF" w:rsidRPr="00DA16D7" w:rsidRDefault="00321F0A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DA16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2024 г.</w:t>
      </w:r>
    </w:p>
    <w:p w14:paraId="35460B4D" w14:textId="77777777" w:rsidR="00CE665E" w:rsidRPr="00DA16D7" w:rsidRDefault="00CE665E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450B92A0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6804CC0E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B151D50" w14:textId="77777777" w:rsidR="001F54AF" w:rsidRPr="00DA16D7" w:rsidRDefault="001F54AF" w:rsidP="001F5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16D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записка</w:t>
      </w:r>
    </w:p>
    <w:p w14:paraId="141252F1" w14:textId="77777777" w:rsidR="001F54AF" w:rsidRPr="00DA16D7" w:rsidRDefault="001F54AF" w:rsidP="001F5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E04A8F7" w14:textId="28A6473B" w:rsidR="001F54AF" w:rsidRPr="00DA16D7" w:rsidRDefault="001F54AF" w:rsidP="001F54A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4"/>
          <w:szCs w:val="24"/>
        </w:rPr>
      </w:pPr>
      <w:r w:rsidRPr="00DA16D7">
        <w:rPr>
          <w:rFonts w:ascii="Times New Roman" w:eastAsia="Tahoma" w:hAnsi="Times New Roman" w:cs="Times New Roman"/>
          <w:bCs/>
          <w:sz w:val="24"/>
          <w:szCs w:val="24"/>
        </w:rPr>
        <w:t>Программа учебного предмета «</w:t>
      </w:r>
      <w:r w:rsidR="00A84311" w:rsidRPr="00DA16D7">
        <w:rPr>
          <w:rFonts w:ascii="Times New Roman" w:eastAsia="Tahoma" w:hAnsi="Times New Roman" w:cs="Times New Roman"/>
          <w:bCs/>
          <w:sz w:val="24"/>
          <w:szCs w:val="24"/>
        </w:rPr>
        <w:t>Человек</w:t>
      </w:r>
      <w:r w:rsidRPr="00DA16D7">
        <w:rPr>
          <w:rFonts w:ascii="Times New Roman" w:eastAsia="Tahoma" w:hAnsi="Times New Roman" w:cs="Times New Roman"/>
          <w:bCs/>
          <w:sz w:val="24"/>
          <w:szCs w:val="24"/>
        </w:rPr>
        <w:t>» составлена в соответствии с требовани</w:t>
      </w:r>
      <w:r w:rsidRPr="00DA16D7">
        <w:rPr>
          <w:rFonts w:ascii="Times New Roman" w:eastAsia="Tahoma" w:hAnsi="Times New Roman" w:cs="Times New Roman"/>
          <w:bCs/>
          <w:sz w:val="24"/>
          <w:szCs w:val="24"/>
        </w:rPr>
        <w:t>я</w:t>
      </w:r>
      <w:r w:rsidRPr="00DA16D7">
        <w:rPr>
          <w:rFonts w:ascii="Times New Roman" w:eastAsia="Tahoma" w:hAnsi="Times New Roman" w:cs="Times New Roman"/>
          <w:bCs/>
          <w:sz w:val="24"/>
          <w:szCs w:val="24"/>
        </w:rPr>
        <w:t>ми Федерального государственного образовательного стандарта начального общего обр</w:t>
      </w:r>
      <w:r w:rsidRPr="00DA16D7">
        <w:rPr>
          <w:rFonts w:ascii="Times New Roman" w:eastAsia="Tahoma" w:hAnsi="Times New Roman" w:cs="Times New Roman"/>
          <w:bCs/>
          <w:sz w:val="24"/>
          <w:szCs w:val="24"/>
        </w:rPr>
        <w:t>а</w:t>
      </w:r>
      <w:r w:rsidRPr="00DA16D7">
        <w:rPr>
          <w:rFonts w:ascii="Times New Roman" w:eastAsia="Tahoma" w:hAnsi="Times New Roman" w:cs="Times New Roman"/>
          <w:bCs/>
          <w:sz w:val="24"/>
          <w:szCs w:val="24"/>
        </w:rPr>
        <w:t xml:space="preserve">зования </w:t>
      </w:r>
      <w:proofErr w:type="gramStart"/>
      <w:r w:rsidRPr="00DA16D7">
        <w:rPr>
          <w:rFonts w:ascii="Times New Roman" w:eastAsia="Tahoma" w:hAnsi="Times New Roman" w:cs="Times New Roman"/>
          <w:bCs/>
          <w:sz w:val="24"/>
          <w:szCs w:val="24"/>
        </w:rPr>
        <w:t>обучающихся</w:t>
      </w:r>
      <w:proofErr w:type="gramEnd"/>
      <w:r w:rsidRPr="00DA16D7">
        <w:rPr>
          <w:rFonts w:ascii="Times New Roman" w:eastAsia="Tahoma" w:hAnsi="Times New Roman" w:cs="Times New Roman"/>
          <w:bCs/>
          <w:sz w:val="24"/>
          <w:szCs w:val="24"/>
        </w:rPr>
        <w:t xml:space="preserve"> с ограниченными возможностями здоровья.</w:t>
      </w:r>
    </w:p>
    <w:p w14:paraId="33D2D529" w14:textId="77777777" w:rsidR="001F54AF" w:rsidRPr="00DA16D7" w:rsidRDefault="001F54AF" w:rsidP="001F54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разработана на основе нормативных документов:</w:t>
      </w:r>
    </w:p>
    <w:p w14:paraId="3A486009" w14:textId="77777777" w:rsidR="001F54AF" w:rsidRPr="00DA16D7" w:rsidRDefault="001F54AF" w:rsidP="001F5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14:paraId="05990075" w14:textId="77777777" w:rsidR="001F54AF" w:rsidRPr="00DA16D7" w:rsidRDefault="001F54AF" w:rsidP="001F5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19.12.2014 № 1598 «Об утверждении фед</w:t>
      </w:r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рального государственного образовательного стандарта начального общего о</w:t>
      </w:r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разования </w:t>
      </w:r>
      <w:proofErr w:type="gramStart"/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ограниченными возможностями здоровья»;</w:t>
      </w:r>
    </w:p>
    <w:p w14:paraId="59B32B0B" w14:textId="77777777" w:rsidR="001F54AF" w:rsidRPr="00DA16D7" w:rsidRDefault="001F54AF" w:rsidP="001F5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Минпросвещения России от 24.11.2022 года №1023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ограниченными возможностями здоровья».</w:t>
      </w:r>
    </w:p>
    <w:p w14:paraId="074D7E01" w14:textId="77777777" w:rsidR="00321F0A" w:rsidRPr="00DA16D7" w:rsidRDefault="00321F0A" w:rsidP="00321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F278A8" w14:textId="66FDF787" w:rsidR="001F54AF" w:rsidRPr="00DA16D7" w:rsidRDefault="001F54AF" w:rsidP="00104CD8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" w:name="_Hlk189474713"/>
      <w:bookmarkEnd w:id="0"/>
      <w:r w:rsidRPr="00DA16D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Общая характеристика </w:t>
      </w:r>
      <w:r w:rsidRPr="00DA16D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учебного предмета</w:t>
      </w:r>
      <w:r w:rsidR="00937BCF" w:rsidRPr="00DA16D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bookmarkEnd w:id="1"/>
    <w:p w14:paraId="57AE99D0" w14:textId="6588B634" w:rsidR="00A84311" w:rsidRPr="00DA16D7" w:rsidRDefault="00A84311" w:rsidP="00A8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обучающегося к социальному миру начинается с развития предста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о себе.</w:t>
      </w:r>
      <w:proofErr w:type="gramEnd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личности происходит при условии его активности, познания им окружающего мира, смысла человеческих отношений, осознания себя в системе социал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мира. Социальную природу "я" обучающийся с РАС с умеренной, тяжелой, глубокой умственной отсталостью (интеллектуальными нарушениями), тяжелыми и множестве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нарушениями развития начинает понимать в процессе взаимодействия с другими людьми, и, в первую очередь, со своими родными и близкими.</w:t>
      </w:r>
    </w:p>
    <w:p w14:paraId="604FAFC1" w14:textId="77777777" w:rsidR="00A84311" w:rsidRPr="00DA16D7" w:rsidRDefault="00A84311" w:rsidP="00A8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17789"/>
      <w:bookmarkEnd w:id="2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предмету "Человек" направлено на формирование представлений о себе как "Я" и своем ближайшем окружении и повышение уровня самостоятельности в проце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самообслуживания.</w:t>
      </w:r>
    </w:p>
    <w:p w14:paraId="6C166E3B" w14:textId="77777777" w:rsidR="00A84311" w:rsidRPr="00DA16D7" w:rsidRDefault="00A84311" w:rsidP="00A8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17790"/>
      <w:bookmarkEnd w:id="3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следующими разделами: "Представления о себе", "С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мья", "Гигиена тела", "Туалет", "Одевание и раздевание", "Прием пищи".</w:t>
      </w:r>
    </w:p>
    <w:p w14:paraId="338FB596" w14:textId="77777777" w:rsidR="00A84311" w:rsidRPr="00DA16D7" w:rsidRDefault="00A84311" w:rsidP="00A8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17791"/>
      <w:bookmarkEnd w:id="4"/>
      <w:proofErr w:type="gramStart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"Представления о себе" включает следующее содержание: представления о своем теле,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культурой и пр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филактика болезней), поведении, сохраняющем и укрепляющем здоровье, полезных и вредных привычках, возрастных изменениях.</w:t>
      </w:r>
      <w:proofErr w:type="gramEnd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"Гигиена тела" включает задачи по формированию умений умываться, мыться под душем, чистить зубы, мыть голову, стричь ногти, причесываться. Раздел "Обращение с одеждой и обувью" включает задачи по фо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мированию умений ориентироваться в одежде, соблюдать последовательность действий при одевании и снятии предметов одежды. Раздел "Прием пищи" предполагает обучение использованию во время еды столовых приборов, питью из кружки, накладыванию пищи в тарелку, пользованию салфеткой. Задачи по формированию навыков обслуживания себя в туалете включены в раздел "Туалет". Освоение содержания раздела "Семья" предполаг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формирование представлений о своем ближайшем окружении: членах семьи, взаимоо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ношениях между ними, семейных традициях. </w:t>
      </w:r>
      <w:proofErr w:type="gramStart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соблюдать правила и нормы культуры поведения и общения в семье. Важно, чтобы образцом культуры общ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для обучающегося с РАС с умеренной, тяжелой, глубокой умственной отсталостью (интеллектуальными нарушениями), тяжелыми и множественными нарушениями разв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являлись доброжелательное и заботливое отношение к окружающим, спокойный пр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ветливый тон. </w:t>
      </w:r>
      <w:proofErr w:type="gramStart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понимать окружающих людей, проявлять к ним до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рожелательное отношение, стремиться к общению и взаимодействию с ними.</w:t>
      </w:r>
    </w:p>
    <w:p w14:paraId="2B36018D" w14:textId="77777777" w:rsidR="00A84311" w:rsidRPr="00DA16D7" w:rsidRDefault="00A84311" w:rsidP="00A8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17792"/>
      <w:bookmarkEnd w:id="5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разделов представлено с учетом возрастных особенностей. Например, работа по формированию таких гигиенических навыков, как мытье рук, питье из кружки, проводится с </w:t>
      </w:r>
      <w:proofErr w:type="gramStart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возраста, а обучение бритью, уходу за кожей лица, мытью в душе, проводится с обучающимися младшего и подросткового возраста.</w:t>
      </w:r>
    </w:p>
    <w:p w14:paraId="51E651B1" w14:textId="77777777" w:rsidR="00A84311" w:rsidRPr="00DA16D7" w:rsidRDefault="00A84311" w:rsidP="00A8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17793"/>
      <w:bookmarkEnd w:id="6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Большинство разделов включают задачи, требующие обучения отдельным опер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циям, например, при мытье рук </w:t>
      </w:r>
      <w:proofErr w:type="gramStart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 с умеренной, тяжелой, глубокой у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отсталостью (интеллектуальными нарушениями), тяжелыми и множественными нарушениями развития учится удерживать руки под струей воды, намыливать руки. После того как обучающийся их освоит, он учится соблюдать последовательность этих опер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ций. Процесс обучения предусматривает </w:t>
      </w:r>
      <w:proofErr w:type="spellStart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поэтапность</w:t>
      </w:r>
      <w:proofErr w:type="spellEnd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плане усложнения самих навыков. Например, формирование гигиенических навыков начинают с обучения мытью рук, лица и заканчивают обучением мытью всего тела.</w:t>
      </w:r>
    </w:p>
    <w:p w14:paraId="0BD8DA7B" w14:textId="77777777" w:rsidR="00A84311" w:rsidRPr="00DA16D7" w:rsidRDefault="00A84311" w:rsidP="00A8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17794"/>
      <w:bookmarkEnd w:id="7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навыков самообслуживания важно объединять усилия специ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 и родителей (законных представителей). Работа, проводимая в школе, должна пр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должаться дома. В домашних условиях возникает больше естественных ситуаций для с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вершенствования навыков самообслуживания. Формирование действий самообслужив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основано на умениях и навыках, сформированных в ходе обучения предметно-практической деятельности.</w:t>
      </w:r>
    </w:p>
    <w:p w14:paraId="194258BC" w14:textId="77777777" w:rsidR="00A84311" w:rsidRPr="00DA16D7" w:rsidRDefault="00A84311" w:rsidP="00A8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17795"/>
      <w:bookmarkEnd w:id="8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предметно-практических и коррекционно-развивающих занятий также возможно проведение занятий по данному предмету с </w:t>
      </w:r>
      <w:proofErr w:type="gramStart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нуждаю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дополнительной индивидуальной работе.</w:t>
      </w:r>
    </w:p>
    <w:p w14:paraId="2152D2AE" w14:textId="77777777" w:rsidR="00A84311" w:rsidRPr="00DA16D7" w:rsidRDefault="00A84311" w:rsidP="00A8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17796"/>
      <w:bookmarkEnd w:id="9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по предмету "Человек" материально-техническое обе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печение включает: предметные и сюжетные картинки, фотографии с изображением чл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семьи обучающегося; пиктограммы и видеозаписи действий, правил поведения, пи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тограммы с изображением действий, операций самообслуживания, используемых при этом предметов. Кроме того, используются видеоматериалы, презентации, мультиплик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ционные фильмы, иллюстрирующие внутрисемейные взаимоотношения; семейный ал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бом, рабочие тетради с изображениями контуров взрослых и детей для раскрашивания, вырезания, наклеивания, составления фотоколлажей и альбомов; обучающие компьюте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программы, способствующие формированию у обучающихся доступных представл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 ближайшем социальном окружении. По возможности, используются технические средства: компьютер, видеопроектор и другое мультимедийное оборудование. Стеллажи для наглядных пособий, зеркала настенные и индивидуальные, столы, стулья с подлоко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никами, подножками.</w:t>
      </w:r>
    </w:p>
    <w:p w14:paraId="3DD39D05" w14:textId="77777777" w:rsidR="00A84311" w:rsidRPr="00DA16D7" w:rsidRDefault="00A84311" w:rsidP="00A843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D5509A" w14:textId="125FDFE7" w:rsidR="001F54AF" w:rsidRPr="00DA16D7" w:rsidRDefault="001F54AF" w:rsidP="00104CD8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A16D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учебного предмета, в учебном плане</w:t>
      </w:r>
    </w:p>
    <w:p w14:paraId="47A3BABA" w14:textId="6DF3E51B" w:rsidR="001F54AF" w:rsidRPr="00DA16D7" w:rsidRDefault="001F54AF" w:rsidP="001F5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</w:t>
      </w:r>
      <w:r w:rsidR="00581327" w:rsidRPr="00DA16D7">
        <w:rPr>
          <w:rFonts w:ascii="Times New Roman" w:eastAsia="Tahoma" w:hAnsi="Times New Roman" w:cs="Times New Roman"/>
          <w:bCs/>
          <w:sz w:val="24"/>
          <w:szCs w:val="24"/>
        </w:rPr>
        <w:t>«</w:t>
      </w:r>
      <w:r w:rsidR="00A84311" w:rsidRPr="00DA16D7">
        <w:rPr>
          <w:rFonts w:ascii="Times New Roman" w:eastAsia="Tahoma" w:hAnsi="Times New Roman" w:cs="Times New Roman"/>
          <w:bCs/>
          <w:sz w:val="24"/>
          <w:szCs w:val="24"/>
        </w:rPr>
        <w:t>Человек</w:t>
      </w:r>
      <w:r w:rsidR="00581327" w:rsidRPr="00DA16D7">
        <w:rPr>
          <w:rFonts w:ascii="Times New Roman" w:eastAsia="Tahoma" w:hAnsi="Times New Roman" w:cs="Times New Roman"/>
          <w:bCs/>
          <w:sz w:val="24"/>
          <w:szCs w:val="24"/>
        </w:rPr>
        <w:t>»</w:t>
      </w:r>
      <w:r w:rsidRPr="00DA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входит </w:t>
      </w:r>
      <w:r w:rsidR="003022C0" w:rsidRPr="00DA16D7">
        <w:rPr>
          <w:rFonts w:ascii="Times New Roman" w:eastAsia="Calibri" w:hAnsi="Times New Roman" w:cs="Times New Roman"/>
          <w:sz w:val="24"/>
          <w:szCs w:val="24"/>
          <w:lang w:eastAsia="ru-RU"/>
        </w:rPr>
        <w:t>в предметную о</w:t>
      </w:r>
      <w:r w:rsidR="003022C0" w:rsidRPr="00DA16D7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="003022C0" w:rsidRPr="00DA16D7">
        <w:rPr>
          <w:rFonts w:ascii="Times New Roman" w:eastAsia="Calibri" w:hAnsi="Times New Roman" w:cs="Times New Roman"/>
          <w:sz w:val="24"/>
          <w:szCs w:val="24"/>
          <w:lang w:eastAsia="ru-RU"/>
        </w:rPr>
        <w:t>ласть</w:t>
      </w:r>
      <w:r w:rsidRPr="00DA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1327" w:rsidRPr="00DA16D7">
        <w:rPr>
          <w:rFonts w:ascii="Times New Roman" w:eastAsia="Tahoma" w:hAnsi="Times New Roman" w:cs="Times New Roman"/>
          <w:bCs/>
          <w:sz w:val="24"/>
          <w:szCs w:val="24"/>
        </w:rPr>
        <w:t xml:space="preserve">«Окружающий мир» </w:t>
      </w:r>
      <w:r w:rsidRPr="00DA16D7">
        <w:rPr>
          <w:rFonts w:ascii="Times New Roman" w:eastAsia="Calibri" w:hAnsi="Times New Roman" w:cs="Times New Roman"/>
          <w:sz w:val="24"/>
          <w:szCs w:val="24"/>
          <w:lang w:eastAsia="ru-RU"/>
        </w:rPr>
        <w:t>и является обязательным для изучения.</w:t>
      </w:r>
    </w:p>
    <w:p w14:paraId="6F3F5A64" w14:textId="3799FA73" w:rsidR="001F54AF" w:rsidRPr="00DA16D7" w:rsidRDefault="001F54AF" w:rsidP="001F5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A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часов в учебном плане на изучение предмета (1(доп.)-1 класс – </w:t>
      </w:r>
      <w:r w:rsidR="00A84311" w:rsidRPr="00DA16D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581327" w:rsidRPr="00DA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 в неделю (</w:t>
      </w:r>
      <w:r w:rsidRPr="00DA16D7">
        <w:rPr>
          <w:rFonts w:ascii="Times New Roman" w:eastAsia="Calibri" w:hAnsi="Times New Roman" w:cs="Times New Roman"/>
          <w:sz w:val="24"/>
          <w:szCs w:val="24"/>
          <w:lang w:eastAsia="ru-RU"/>
        </w:rPr>
        <w:t>33 учебные недели</w:t>
      </w:r>
      <w:r w:rsidR="00581327" w:rsidRPr="00DA16D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DA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2-4 класс – </w:t>
      </w:r>
      <w:r w:rsidR="00A84311" w:rsidRPr="00DA16D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581327" w:rsidRPr="00DA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 в неделю (</w:t>
      </w:r>
      <w:r w:rsidRPr="00DA16D7">
        <w:rPr>
          <w:rFonts w:ascii="Times New Roman" w:eastAsia="Calibri" w:hAnsi="Times New Roman" w:cs="Times New Roman"/>
          <w:sz w:val="24"/>
          <w:szCs w:val="24"/>
          <w:lang w:eastAsia="ru-RU"/>
        </w:rPr>
        <w:t>34 учебные недели)</w:t>
      </w:r>
      <w:proofErr w:type="gramEnd"/>
    </w:p>
    <w:p w14:paraId="003F8919" w14:textId="77777777" w:rsidR="00156840" w:rsidRPr="00DA16D7" w:rsidRDefault="00156840" w:rsidP="001F5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044504" w:rsidRPr="00DA16D7" w14:paraId="439619B1" w14:textId="77777777" w:rsidTr="001E099E">
        <w:trPr>
          <w:jc w:val="center"/>
        </w:trPr>
        <w:tc>
          <w:tcPr>
            <w:tcW w:w="3261" w:type="dxa"/>
          </w:tcPr>
          <w:p w14:paraId="608D0199" w14:textId="77777777" w:rsidR="001F54AF" w:rsidRPr="00DA16D7" w:rsidRDefault="001F54AF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</w:tcPr>
          <w:p w14:paraId="1C832506" w14:textId="77777777" w:rsidR="001F54AF" w:rsidRPr="00DA16D7" w:rsidRDefault="001F54AF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6E3013DE" w14:textId="77777777" w:rsidR="001F54AF" w:rsidRPr="00DA16D7" w:rsidRDefault="001F54AF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14:paraId="457730CC" w14:textId="77777777" w:rsidR="001F54AF" w:rsidRPr="00DA16D7" w:rsidRDefault="001F54AF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0897D369" w14:textId="77777777" w:rsidR="001F54AF" w:rsidRPr="00DA16D7" w:rsidRDefault="001F54AF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 в год</w:t>
            </w:r>
          </w:p>
        </w:tc>
      </w:tr>
      <w:tr w:rsidR="00044504" w:rsidRPr="00DA16D7" w14:paraId="4C1EFD60" w14:textId="77777777" w:rsidTr="001E099E">
        <w:trPr>
          <w:jc w:val="center"/>
        </w:trPr>
        <w:tc>
          <w:tcPr>
            <w:tcW w:w="3261" w:type="dxa"/>
          </w:tcPr>
          <w:p w14:paraId="70647E21" w14:textId="77777777" w:rsidR="001F54AF" w:rsidRPr="00DA16D7" w:rsidRDefault="001F54AF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14:paraId="5A47A83B" w14:textId="47934AFA" w:rsidR="001F54AF" w:rsidRPr="00DA16D7" w:rsidRDefault="00A84311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0A0DBD2C" w14:textId="7443C0D3" w:rsidR="001F54AF" w:rsidRPr="00DA16D7" w:rsidRDefault="00A84311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044504" w:rsidRPr="00DA16D7" w14:paraId="287979F2" w14:textId="77777777" w:rsidTr="001E099E">
        <w:trPr>
          <w:jc w:val="center"/>
        </w:trPr>
        <w:tc>
          <w:tcPr>
            <w:tcW w:w="3261" w:type="dxa"/>
          </w:tcPr>
          <w:p w14:paraId="5BEB3526" w14:textId="77777777" w:rsidR="00BA3D52" w:rsidRPr="00DA16D7" w:rsidRDefault="00BA3D52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14:paraId="6962D482" w14:textId="19160045" w:rsidR="00BA3D52" w:rsidRPr="00DA16D7" w:rsidRDefault="00A84311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0F7F7A0A" w14:textId="3F2115AB" w:rsidR="00BA3D52" w:rsidRPr="00DA16D7" w:rsidRDefault="00A84311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044504" w:rsidRPr="00DA16D7" w14:paraId="05FAE495" w14:textId="77777777" w:rsidTr="001E099E">
        <w:trPr>
          <w:jc w:val="center"/>
        </w:trPr>
        <w:tc>
          <w:tcPr>
            <w:tcW w:w="3261" w:type="dxa"/>
          </w:tcPr>
          <w:p w14:paraId="5748081D" w14:textId="77777777" w:rsidR="001F54AF" w:rsidRPr="00DA16D7" w:rsidRDefault="001F54AF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51" w:type="dxa"/>
          </w:tcPr>
          <w:p w14:paraId="016C1A27" w14:textId="4FDA75CE" w:rsidR="001F54AF" w:rsidRPr="00DA16D7" w:rsidRDefault="00A84311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2B3406F0" w14:textId="275D30FB" w:rsidR="001F54AF" w:rsidRPr="00DA16D7" w:rsidRDefault="00A84311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044504" w:rsidRPr="00DA16D7" w14:paraId="21B37249" w14:textId="77777777" w:rsidTr="001E099E">
        <w:trPr>
          <w:jc w:val="center"/>
        </w:trPr>
        <w:tc>
          <w:tcPr>
            <w:tcW w:w="3261" w:type="dxa"/>
          </w:tcPr>
          <w:p w14:paraId="051FDA5F" w14:textId="77777777" w:rsidR="001F54AF" w:rsidRPr="00DA16D7" w:rsidRDefault="001F54AF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51" w:type="dxa"/>
          </w:tcPr>
          <w:p w14:paraId="32092D1E" w14:textId="3BB8851C" w:rsidR="001F54AF" w:rsidRPr="00DA16D7" w:rsidRDefault="00A84311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25149561" w14:textId="38FD1E71" w:rsidR="001F54AF" w:rsidRPr="00DA16D7" w:rsidRDefault="00A84311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044504" w:rsidRPr="00DA16D7" w14:paraId="2450D0E7" w14:textId="77777777" w:rsidTr="001E099E">
        <w:trPr>
          <w:jc w:val="center"/>
        </w:trPr>
        <w:tc>
          <w:tcPr>
            <w:tcW w:w="3261" w:type="dxa"/>
          </w:tcPr>
          <w:p w14:paraId="7C3413A6" w14:textId="77777777" w:rsidR="001F54AF" w:rsidRPr="00DA16D7" w:rsidRDefault="001F54AF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551" w:type="dxa"/>
          </w:tcPr>
          <w:p w14:paraId="74E2C78B" w14:textId="4EC7E867" w:rsidR="001F54AF" w:rsidRPr="00DA16D7" w:rsidRDefault="00A84311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3B0E07DF" w14:textId="43CD2A7A" w:rsidR="001F54AF" w:rsidRPr="00DA16D7" w:rsidRDefault="00A84311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044504" w:rsidRPr="00DA16D7" w14:paraId="7EFA7CD6" w14:textId="77777777" w:rsidTr="001E099E">
        <w:trPr>
          <w:jc w:val="center"/>
        </w:trPr>
        <w:tc>
          <w:tcPr>
            <w:tcW w:w="3261" w:type="dxa"/>
          </w:tcPr>
          <w:p w14:paraId="4B6AEE0E" w14:textId="77777777" w:rsidR="001F54AF" w:rsidRPr="00DA16D7" w:rsidRDefault="001F54AF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551" w:type="dxa"/>
          </w:tcPr>
          <w:p w14:paraId="603B7B81" w14:textId="311CDAE4" w:rsidR="001F54AF" w:rsidRPr="00DA16D7" w:rsidRDefault="00A84311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64FDFDB2" w14:textId="308C0491" w:rsidR="001F54AF" w:rsidRPr="00DA16D7" w:rsidRDefault="00A84311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1F54AF" w:rsidRPr="00DA16D7" w14:paraId="721BFDB1" w14:textId="77777777" w:rsidTr="001E099E">
        <w:trPr>
          <w:jc w:val="center"/>
        </w:trPr>
        <w:tc>
          <w:tcPr>
            <w:tcW w:w="3261" w:type="dxa"/>
          </w:tcPr>
          <w:p w14:paraId="6A942283" w14:textId="77777777" w:rsidR="001F54AF" w:rsidRPr="00DA16D7" w:rsidRDefault="001F54AF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4FFCF6B2" w14:textId="75CB6E0D" w:rsidR="001F54AF" w:rsidRPr="00DA16D7" w:rsidRDefault="00581327" w:rsidP="00A8431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84311"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14:paraId="3690F537" w14:textId="45AC9328" w:rsidR="001F54AF" w:rsidRPr="00DA16D7" w:rsidRDefault="00A84311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</w:tr>
    </w:tbl>
    <w:p w14:paraId="48E6C3F7" w14:textId="77777777" w:rsidR="00581327" w:rsidRPr="00DA16D7" w:rsidRDefault="00581327" w:rsidP="001F54AF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p w14:paraId="734D6D36" w14:textId="77777777" w:rsidR="00FB6BAC" w:rsidRPr="00DA16D7" w:rsidRDefault="00FB6BAC" w:rsidP="001F54AF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p w14:paraId="7C63B769" w14:textId="77777777" w:rsidR="00FB6BAC" w:rsidRPr="00DA16D7" w:rsidRDefault="00FB6BAC" w:rsidP="001F54AF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p w14:paraId="5B535756" w14:textId="7EC1F81C" w:rsidR="00BA3D52" w:rsidRPr="00DA16D7" w:rsidRDefault="00BA3D52" w:rsidP="00104CD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16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Содержание обучения</w:t>
      </w:r>
    </w:p>
    <w:p w14:paraId="274A5E4D" w14:textId="77777777" w:rsidR="00BA3D52" w:rsidRPr="00DA16D7" w:rsidRDefault="00BA3D52" w:rsidP="000445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E733FDA" w14:textId="57D4B1A6" w:rsidR="00044504" w:rsidRPr="00DA16D7" w:rsidRDefault="00044504" w:rsidP="0004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Представления о себе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Идентификация себя со своим именем, своей половой принадлежности (как мальчика или девочки, юноши или девушки). Представление о ч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стях тела. Представление о лице человека. Представление о строении человека. Предста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о состоянии своего здоровья, важности соблюдения режима дня и правил личной гигиены. Называние своего возраста, даты рождения. Представление о возрастных изм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нениях человека. Называние своего имени и фамилии. Представление о занятиях в св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бодное время. Рассказ о себе.</w:t>
      </w:r>
    </w:p>
    <w:p w14:paraId="26659B96" w14:textId="77777777" w:rsidR="00044504" w:rsidRPr="00DA16D7" w:rsidRDefault="00044504" w:rsidP="0004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17799"/>
      <w:bookmarkEnd w:id="10"/>
      <w:r w:rsidRPr="00DA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Гигиена тела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Различение вентилей с горячей и холодной водой. Регулирование напора струи воды. Смешивание воды до комфортной температуры. Вытирание рук пол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тенцем. Сушка рук с помощью автоматической сушилки. Соблюдение последовательн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действий при мытье и вытирании рук (открывание крана, регулирование напора струи и температуры воды, намачивание рук, намыливание рук, смывание мыла с рук, закрыв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крана, вытирание рук). Нанесение крема на руки. Подстригание ногтей ножницами. Подпиливание ногтей пилочкой. Вытирание лица. Соблюдение последовательности де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 при мытье и вытирании лица. Чистка зубов. Полоскание полости рта. Соблюдение последовательности действий при чистке зубов и полоскании полости рта. Очищение н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сового хода. Нанесение косметического средства на лицо. Соблюдение последовательн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действий при бритье электробритвой, безопасным станком. Расчесывание волос. С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блюдение последовательности действий при мытье и вытирании волос. Соблюдение п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следовательности действий при сушке волос феном. Мытье ушей. Чистка ушей. Вытир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ног. Соблюдение последовательности действий при мытье и вытирании ног. Собл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последовательности действий при мытье и вытирании тела. Гигиена интимной з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ны. Пользование гигиеническими прокладками. Пользование косметическими средствами (дезодорантом, туалетной водой, гигиенической помадой, духами).</w:t>
      </w:r>
    </w:p>
    <w:p w14:paraId="230E9A0B" w14:textId="77777777" w:rsidR="00044504" w:rsidRPr="00DA16D7" w:rsidRDefault="00044504" w:rsidP="0004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17800"/>
      <w:bookmarkEnd w:id="11"/>
      <w:r w:rsidRPr="00DA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Одевание и раздевание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Надевание предмета одежды. Обувание обуви. Собл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последовательности действий при одевании комплекта одежды (например, колго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юбка, футболка, кофта). Застегивание (завязывание): липучки, молнии, пуговицы, кнопки, ремня, шнурка. Контроль своего внешнего вида. Различение лицевой и изнано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ной, передней и задней стороны одежды, верха и низа одежды. Различение правого и л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ботинка (сапога, тапка). Выворачивание одежды.</w:t>
      </w:r>
    </w:p>
    <w:p w14:paraId="02385597" w14:textId="77777777" w:rsidR="00044504" w:rsidRPr="00DA16D7" w:rsidRDefault="00044504" w:rsidP="0004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17801"/>
      <w:bookmarkEnd w:id="12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Расстегивание липучки, молнии, пуговицы, ремня, кнопки, развязывание шнурков. Снятие предмета одежды (например, кофты, захват кофты за край правого рукава, стяг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правого рукава кофты, захват кофты за край левого рукава, стягивание левого рук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кофты). Снятие обуви (например, ботинок, захват рукой задней части правого ботинка, стягивание правого ботинка, захват рукой задней части левого ботинка, стягивание левого ботинка). </w:t>
      </w:r>
      <w:proofErr w:type="gramStart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при раздевании (например, верхней одежды, снятие варежек, снятие шапки, расстегивание куртки, снятие куртки, расстегивание сапог, снятие сапог).</w:t>
      </w:r>
      <w:proofErr w:type="gramEnd"/>
    </w:p>
    <w:p w14:paraId="4638412B" w14:textId="77777777" w:rsidR="00044504" w:rsidRPr="00DA16D7" w:rsidRDefault="00044504" w:rsidP="0004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17802"/>
      <w:bookmarkEnd w:id="13"/>
      <w:r w:rsidRPr="00DA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Туалет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Сообщение о желании сходить в туалет. Сидение на унитазе и оправл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малой или большой нужды. Пользование туалетной бумагой. </w:t>
      </w:r>
      <w:proofErr w:type="gramStart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следовательности действий в туалете: поднимание крышки, опускание сидения, спускание одежды - брюк, колготок, трусов; сидение на унитазе или горшке, оправление нужды в унитаз, пользование туалетной бумагой, одевание одежды - трусов, колготок, брюк; нажимание кнопки слива воды, мытье рук, использование бумажных полотенец, электр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сушилки.</w:t>
      </w:r>
      <w:proofErr w:type="gramEnd"/>
    </w:p>
    <w:p w14:paraId="7728FB1E" w14:textId="77777777" w:rsidR="00044504" w:rsidRPr="00DA16D7" w:rsidRDefault="00044504" w:rsidP="0004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17803"/>
      <w:bookmarkEnd w:id="14"/>
      <w:r w:rsidRPr="00DA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Прием пищи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Сообщение о желании пить. Питье через соломинку. Питье из кружки или стакана (захват кружки или стакана, поднесение кружки или стакана ко рту, наклон кружки или стакана, втягивание или вливание жидкости в рот, опускание кружки или стакана на стол). Наливание жидкости в кружку. Сообщение о желании есть. Еда р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ками. Еда ложкой (захват ложки, зачерпывание ложкой пищи из тарелки, поднесение 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ложки с пищей ко рту, снятие с ложки пищи губами, опускание ложки в тарелку). Еда вилкой (захват вилки, накалывание кусочка пищи, поднесение вилки ко рту, снятие губ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 вилки кусочка пищи, опускание вилки в тарелку). Использование ножа и вилки во время приема пищи (отрезание ножом кусочка пищи от целого куска, наполнение вилки гарниром с помощью ножа). Использование салфетки во время приема пищи. Накладыв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пищи в тарелку.</w:t>
      </w:r>
    </w:p>
    <w:p w14:paraId="7A369F56" w14:textId="77777777" w:rsidR="00044504" w:rsidRPr="00DA16D7" w:rsidRDefault="00044504" w:rsidP="0004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17804"/>
      <w:bookmarkEnd w:id="15"/>
      <w:r w:rsidRPr="00DA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Семья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о членах семьи, о родственных отношениях в семье. Представление о бытовой и досуговой деятельности членов семьи. Представление о пр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фессиональной деятельности членов семьи. Рассказ о своей семье.</w:t>
      </w:r>
    </w:p>
    <w:p w14:paraId="1D11436B" w14:textId="77777777" w:rsidR="00181D24" w:rsidRPr="00DA16D7" w:rsidRDefault="00181D24" w:rsidP="00044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117805"/>
      <w:bookmarkEnd w:id="16"/>
    </w:p>
    <w:p w14:paraId="291AFD32" w14:textId="67C34B5A" w:rsidR="008D7C1F" w:rsidRPr="00DA16D7" w:rsidRDefault="00547BA0" w:rsidP="00104CD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16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Планируемые результаты освоения учебного предмета </w:t>
      </w:r>
    </w:p>
    <w:p w14:paraId="6E05EBE9" w14:textId="34F82477" w:rsidR="00547BA0" w:rsidRPr="00DA16D7" w:rsidRDefault="00547BA0" w:rsidP="008D7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16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044504" w:rsidRPr="00DA16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</w:t>
      </w:r>
      <w:r w:rsidR="00F331E0" w:rsidRPr="00DA16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еловек</w:t>
      </w:r>
      <w:r w:rsidRPr="00DA16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74382CC6" w14:textId="77777777" w:rsidR="00547BA0" w:rsidRPr="00DA16D7" w:rsidRDefault="00547BA0" w:rsidP="00547BA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A1A8DC2" w14:textId="77777777" w:rsidR="00547BA0" w:rsidRPr="00DA16D7" w:rsidRDefault="00547BA0" w:rsidP="00547BA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</w:pPr>
      <w:r w:rsidRPr="00DA16D7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  <w:t>Личностные результаты:</w:t>
      </w:r>
    </w:p>
    <w:p w14:paraId="5B575D2C" w14:textId="76ACD01C" w:rsidR="00156840" w:rsidRPr="00DA16D7" w:rsidRDefault="00156840" w:rsidP="00613FE1">
      <w:pPr>
        <w:pStyle w:val="s16"/>
        <w:shd w:val="clear" w:color="auto" w:fill="FFFFFF"/>
        <w:spacing w:before="0" w:beforeAutospacing="0" w:after="0" w:afterAutospacing="0"/>
        <w:jc w:val="both"/>
      </w:pPr>
      <w:r w:rsidRPr="00DA16D7">
        <w:t>1) осознание себя, своего "Я";</w:t>
      </w:r>
      <w:r w:rsidR="00613FE1" w:rsidRPr="00DA16D7">
        <w:t xml:space="preserve"> </w:t>
      </w:r>
      <w:r w:rsidRPr="00DA16D7">
        <w:t>осознание своей принадлежности к определенному полу;</w:t>
      </w:r>
      <w:r w:rsidR="00613FE1" w:rsidRPr="00DA16D7">
        <w:t xml:space="preserve"> </w:t>
      </w:r>
      <w:r w:rsidRPr="00DA16D7">
        <w:t>социально-эмоциональное участие в процессе общения и совместной деятельности;</w:t>
      </w:r>
    </w:p>
    <w:p w14:paraId="419E5234" w14:textId="5EB8BB8E" w:rsidR="00156840" w:rsidRPr="00DA16D7" w:rsidRDefault="00156840" w:rsidP="00613FE1">
      <w:pPr>
        <w:pStyle w:val="s16"/>
        <w:shd w:val="clear" w:color="auto" w:fill="FFFFFF"/>
        <w:spacing w:before="0" w:beforeAutospacing="0" w:after="0" w:afterAutospacing="0"/>
        <w:jc w:val="both"/>
      </w:pPr>
      <w:r w:rsidRPr="00DA16D7">
        <w:t>2)развитие адекватных пре</w:t>
      </w:r>
      <w:bookmarkStart w:id="17" w:name="_GoBack"/>
      <w:bookmarkEnd w:id="17"/>
      <w:r w:rsidRPr="00DA16D7">
        <w:t>дставлений о</w:t>
      </w:r>
      <w:r w:rsidR="00613FE1" w:rsidRPr="00DA16D7">
        <w:t>б</w:t>
      </w:r>
      <w:r w:rsidRPr="00DA16D7">
        <w:t xml:space="preserve"> окружающем социальном мире, овладение соц</w:t>
      </w:r>
      <w:r w:rsidRPr="00DA16D7">
        <w:t>и</w:t>
      </w:r>
      <w:r w:rsidRPr="00DA16D7">
        <w:t xml:space="preserve">ально-бытовыми умениями, необходимыми в повседневной жизни дома и в школе, умение выполнять </w:t>
      </w:r>
      <w:proofErr w:type="gramStart"/>
      <w:r w:rsidRPr="00DA16D7">
        <w:t>посильную</w:t>
      </w:r>
      <w:proofErr w:type="gramEnd"/>
      <w:r w:rsidRPr="00DA16D7">
        <w:t xml:space="preserve"> домашнюю работу, включаться школьные дела;</w:t>
      </w:r>
    </w:p>
    <w:p w14:paraId="71C459F9" w14:textId="77777777" w:rsidR="00156840" w:rsidRPr="00DA16D7" w:rsidRDefault="00156840" w:rsidP="00613FE1">
      <w:pPr>
        <w:pStyle w:val="s16"/>
        <w:shd w:val="clear" w:color="auto" w:fill="FFFFFF"/>
        <w:spacing w:before="0" w:beforeAutospacing="0" w:after="0" w:afterAutospacing="0"/>
        <w:jc w:val="both"/>
      </w:pPr>
      <w:r w:rsidRPr="00DA16D7">
        <w:t>3) умение сообщать о нездоровье, опасности и т.д.</w:t>
      </w:r>
    </w:p>
    <w:p w14:paraId="14BC916F" w14:textId="77777777" w:rsidR="00156840" w:rsidRPr="00DA16D7" w:rsidRDefault="00156840" w:rsidP="00613FE1">
      <w:pPr>
        <w:pStyle w:val="s16"/>
        <w:shd w:val="clear" w:color="auto" w:fill="FFFFFF"/>
        <w:spacing w:before="0" w:beforeAutospacing="0" w:after="0" w:afterAutospacing="0"/>
        <w:jc w:val="both"/>
      </w:pPr>
      <w:r w:rsidRPr="00DA16D7">
        <w:t>4) владение элементарными навыками коммуникации и принятыми нормами взаимоде</w:t>
      </w:r>
      <w:r w:rsidRPr="00DA16D7">
        <w:t>й</w:t>
      </w:r>
      <w:r w:rsidRPr="00DA16D7">
        <w:t>ствия;</w:t>
      </w:r>
    </w:p>
    <w:p w14:paraId="2123F910" w14:textId="77777777" w:rsidR="00156840" w:rsidRPr="00DA16D7" w:rsidRDefault="00156840" w:rsidP="00613FE1">
      <w:pPr>
        <w:pStyle w:val="s16"/>
        <w:shd w:val="clear" w:color="auto" w:fill="FFFFFF"/>
        <w:spacing w:before="0" w:beforeAutospacing="0" w:after="0" w:afterAutospacing="0"/>
        <w:jc w:val="both"/>
      </w:pPr>
      <w:r w:rsidRPr="00DA16D7">
        <w:t>5) первоначальное осмысление социального окружения;</w:t>
      </w:r>
    </w:p>
    <w:p w14:paraId="7C1694F4" w14:textId="77777777" w:rsidR="00156840" w:rsidRPr="00DA16D7" w:rsidRDefault="00156840" w:rsidP="00613FE1">
      <w:pPr>
        <w:pStyle w:val="s16"/>
        <w:shd w:val="clear" w:color="auto" w:fill="FFFFFF"/>
        <w:spacing w:before="0" w:beforeAutospacing="0" w:after="0" w:afterAutospacing="0"/>
        <w:jc w:val="both"/>
      </w:pPr>
      <w:r w:rsidRPr="00DA16D7">
        <w:t>6) развитие самостоятельности;</w:t>
      </w:r>
    </w:p>
    <w:p w14:paraId="095D530C" w14:textId="77777777" w:rsidR="00156840" w:rsidRPr="00DA16D7" w:rsidRDefault="00156840" w:rsidP="00613FE1">
      <w:pPr>
        <w:pStyle w:val="s16"/>
        <w:shd w:val="clear" w:color="auto" w:fill="FFFFFF"/>
        <w:spacing w:before="0" w:beforeAutospacing="0" w:after="0" w:afterAutospacing="0"/>
        <w:jc w:val="both"/>
      </w:pPr>
      <w:r w:rsidRPr="00DA16D7">
        <w:t>7) овладение общепринятыми правилами поведения;</w:t>
      </w:r>
    </w:p>
    <w:p w14:paraId="5C47B751" w14:textId="77777777" w:rsidR="00156840" w:rsidRPr="00DA16D7" w:rsidRDefault="00156840" w:rsidP="00613FE1">
      <w:pPr>
        <w:pStyle w:val="s16"/>
        <w:shd w:val="clear" w:color="auto" w:fill="FFFFFF"/>
        <w:spacing w:before="0" w:beforeAutospacing="0" w:after="0" w:afterAutospacing="0"/>
        <w:jc w:val="both"/>
      </w:pPr>
      <w:r w:rsidRPr="00DA16D7">
        <w:t>8) наличие интереса к практической деятельности.</w:t>
      </w:r>
    </w:p>
    <w:p w14:paraId="40133B9A" w14:textId="77777777" w:rsidR="00871575" w:rsidRPr="00DA16D7" w:rsidRDefault="00871575" w:rsidP="00871575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DDDD35" w14:textId="77777777" w:rsidR="00044504" w:rsidRPr="00DA16D7" w:rsidRDefault="00871575" w:rsidP="0004450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A16D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</w:t>
      </w:r>
      <w:r w:rsidRPr="00DA16D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обуча</w:t>
      </w:r>
      <w:r w:rsidR="00510038" w:rsidRPr="00DA16D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ющихся </w:t>
      </w:r>
    </w:p>
    <w:p w14:paraId="35AF13C4" w14:textId="487C13B8" w:rsidR="000212D1" w:rsidRPr="00DA16D7" w:rsidRDefault="00044504" w:rsidP="0004450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A16D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на конец обучения в младших классах:</w:t>
      </w:r>
    </w:p>
    <w:p w14:paraId="37E105EA" w14:textId="77777777" w:rsidR="00044504" w:rsidRPr="00DA16D7" w:rsidRDefault="00044504" w:rsidP="0004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Представление о себе как "Я", осознание общности и различий "Я" от других.</w:t>
      </w:r>
    </w:p>
    <w:p w14:paraId="4EACC48A" w14:textId="77777777" w:rsidR="00044504" w:rsidRPr="00DA16D7" w:rsidRDefault="00044504" w:rsidP="0004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17808"/>
      <w:bookmarkEnd w:id="18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себя со своим именем, своим изображением на фотографии, отраж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в зеркале.</w:t>
      </w:r>
    </w:p>
    <w:p w14:paraId="54FCB680" w14:textId="77777777" w:rsidR="00044504" w:rsidRPr="00DA16D7" w:rsidRDefault="00044504" w:rsidP="0004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17809"/>
      <w:bookmarkEnd w:id="19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собственном теле.</w:t>
      </w:r>
    </w:p>
    <w:p w14:paraId="7DF23A91" w14:textId="77777777" w:rsidR="00044504" w:rsidRPr="00DA16D7" w:rsidRDefault="00044504" w:rsidP="0004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17810"/>
      <w:bookmarkEnd w:id="20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себя к определенному полу.</w:t>
      </w:r>
    </w:p>
    <w:p w14:paraId="50BDC65C" w14:textId="77777777" w:rsidR="00044504" w:rsidRPr="00DA16D7" w:rsidRDefault="00044504" w:rsidP="0004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17811"/>
      <w:bookmarkEnd w:id="21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"мое" и "не мое", осознавать и выражать свои интересы, жел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14:paraId="1B6F90AA" w14:textId="77777777" w:rsidR="00044504" w:rsidRPr="00DA16D7" w:rsidRDefault="00044504" w:rsidP="0004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17812"/>
      <w:bookmarkEnd w:id="22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сообщать общие сведения о себе: имя, фамилия, возраст, пол, место ж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тельства, интересы.</w:t>
      </w:r>
    </w:p>
    <w:p w14:paraId="220D8A0C" w14:textId="77777777" w:rsidR="00044504" w:rsidRPr="00DA16D7" w:rsidRDefault="00044504" w:rsidP="0004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17813"/>
      <w:bookmarkEnd w:id="23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возрастных изменениях человека, адекватное отношение к своим возрастным изменениям.</w:t>
      </w:r>
    </w:p>
    <w:p w14:paraId="7C75C25A" w14:textId="77777777" w:rsidR="00044504" w:rsidRPr="00DA16D7" w:rsidRDefault="00044504" w:rsidP="0004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17814"/>
      <w:bookmarkEnd w:id="24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решать каждодневные жизненные задачи, связанные с удовлетворением первоочередных потребностей.</w:t>
      </w:r>
    </w:p>
    <w:p w14:paraId="4CADE849" w14:textId="77777777" w:rsidR="00044504" w:rsidRPr="00DA16D7" w:rsidRDefault="00044504" w:rsidP="0004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17815"/>
      <w:bookmarkEnd w:id="25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обслуживать себя: принимать пищу и пить, ходить в туалет, выполнять г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гиенические процедуры, одеваться и раздеваться.</w:t>
      </w:r>
    </w:p>
    <w:p w14:paraId="46B52072" w14:textId="77777777" w:rsidR="00044504" w:rsidRPr="00DA16D7" w:rsidRDefault="00044504" w:rsidP="0004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17816"/>
      <w:bookmarkEnd w:id="26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сообщать о своих потребностях и желаниях.</w:t>
      </w:r>
    </w:p>
    <w:p w14:paraId="2DAA8CC8" w14:textId="77777777" w:rsidR="00044504" w:rsidRPr="00DA16D7" w:rsidRDefault="00044504" w:rsidP="0004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17817"/>
      <w:bookmarkEnd w:id="27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</w:t>
      </w:r>
    </w:p>
    <w:p w14:paraId="02E7A68F" w14:textId="77777777" w:rsidR="00044504" w:rsidRPr="00DA16D7" w:rsidRDefault="00044504" w:rsidP="0004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17818"/>
      <w:bookmarkEnd w:id="28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свое самочувствие (как хорошее или плохое), показывать или сообщать о болезненных ощущениях взрослому.</w:t>
      </w:r>
    </w:p>
    <w:p w14:paraId="0BED5D85" w14:textId="77777777" w:rsidR="00044504" w:rsidRPr="00DA16D7" w:rsidRDefault="00044504" w:rsidP="0004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17819"/>
      <w:bookmarkEnd w:id="29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соблюдать гигиенические правила в соответствии с режимом дня (чистка зубов утром и вечером, мытье рук перед едой и после посещения туалета).</w:t>
      </w:r>
    </w:p>
    <w:p w14:paraId="2C29792F" w14:textId="77777777" w:rsidR="00044504" w:rsidRPr="00DA16D7" w:rsidRDefault="00044504" w:rsidP="0004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17820"/>
      <w:bookmarkEnd w:id="30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следить за своим внешним видом.</w:t>
      </w:r>
    </w:p>
    <w:p w14:paraId="4E1ABD95" w14:textId="77777777" w:rsidR="00044504" w:rsidRPr="00DA16D7" w:rsidRDefault="00044504" w:rsidP="0004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17821"/>
      <w:bookmarkEnd w:id="31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Представления о своей семье, взаимоотношениях в семье.</w:t>
      </w:r>
    </w:p>
    <w:p w14:paraId="72E7CC96" w14:textId="77777777" w:rsidR="00044504" w:rsidRPr="00DA16D7" w:rsidRDefault="00044504" w:rsidP="0004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17822"/>
      <w:bookmarkEnd w:id="32"/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членах семьи, родственных отношениях в семье и своей социал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A1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роли, обязанностях членов семьи, бытовой и досуговой деятельности семьи.</w:t>
      </w:r>
    </w:p>
    <w:p w14:paraId="5637599E" w14:textId="77777777" w:rsidR="004860A9" w:rsidRPr="00DA16D7" w:rsidRDefault="004860A9" w:rsidP="00A740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14:paraId="6107AD6D" w14:textId="77777777" w:rsidR="00A7408A" w:rsidRPr="00DA16D7" w:rsidRDefault="00A7408A" w:rsidP="00A740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DA16D7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4.Тематическое планирование</w:t>
      </w:r>
    </w:p>
    <w:p w14:paraId="0EC68234" w14:textId="77777777" w:rsidR="005A493A" w:rsidRPr="00DA16D7" w:rsidRDefault="005A493A" w:rsidP="005A493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D514819" w14:textId="77777777" w:rsidR="00DD3D2C" w:rsidRPr="00DA16D7" w:rsidRDefault="005A493A" w:rsidP="005A4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D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Pr="00DA16D7">
        <w:rPr>
          <w:rFonts w:ascii="Times New Roman" w:hAnsi="Times New Roman" w:cs="Times New Roman"/>
          <w:b/>
          <w:sz w:val="24"/>
          <w:szCs w:val="24"/>
        </w:rPr>
        <w:t xml:space="preserve"> (дополнительный) класс </w:t>
      </w:r>
    </w:p>
    <w:p w14:paraId="7B9B5595" w14:textId="2E41CF4A" w:rsidR="005A493A" w:rsidRPr="00DA16D7" w:rsidRDefault="005A493A" w:rsidP="005A4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6D7">
        <w:rPr>
          <w:rFonts w:ascii="Times New Roman" w:hAnsi="Times New Roman" w:cs="Times New Roman"/>
          <w:b/>
          <w:sz w:val="24"/>
          <w:szCs w:val="24"/>
        </w:rPr>
        <w:t>(1 год обучения)</w:t>
      </w:r>
    </w:p>
    <w:tbl>
      <w:tblPr>
        <w:tblW w:w="9450" w:type="dxa"/>
        <w:tblInd w:w="5" w:type="dxa"/>
        <w:tblCellMar>
          <w:top w:w="7" w:type="dxa"/>
          <w:left w:w="106" w:type="dxa"/>
          <w:bottom w:w="10" w:type="dxa"/>
          <w:right w:w="50" w:type="dxa"/>
        </w:tblCellMar>
        <w:tblLook w:val="04A0" w:firstRow="1" w:lastRow="0" w:firstColumn="1" w:lastColumn="0" w:noHBand="0" w:noVBand="1"/>
      </w:tblPr>
      <w:tblGrid>
        <w:gridCol w:w="527"/>
        <w:gridCol w:w="2170"/>
        <w:gridCol w:w="497"/>
        <w:gridCol w:w="4999"/>
        <w:gridCol w:w="1257"/>
      </w:tblGrid>
      <w:tr w:rsidR="005A493A" w:rsidRPr="00DA16D7" w14:paraId="56169564" w14:textId="77777777" w:rsidTr="00DD3D2C"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768E" w14:textId="675B899B" w:rsidR="005A493A" w:rsidRPr="00DA16D7" w:rsidRDefault="005A493A" w:rsidP="00DD3D2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0126" w14:textId="5DCCEB56" w:rsidR="005A493A" w:rsidRPr="00DA16D7" w:rsidRDefault="00DD3D2C" w:rsidP="00DD3D2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A493A"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, тема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E74C" w14:textId="495C3C99" w:rsidR="005A493A" w:rsidRPr="00DA16D7" w:rsidRDefault="005A493A" w:rsidP="00DD3D2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радела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015F2" w14:textId="728D9D16" w:rsidR="005A493A" w:rsidRPr="00DA16D7" w:rsidRDefault="005A493A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DA16D7" w:rsidRPr="00DA16D7" w14:paraId="07AF7BC4" w14:textId="77777777" w:rsidTr="003F1973">
        <w:trPr>
          <w:trHeight w:val="20"/>
        </w:trPr>
        <w:tc>
          <w:tcPr>
            <w:tcW w:w="8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4515" w14:textId="77777777" w:rsidR="00E603E3" w:rsidRPr="00DA16D7" w:rsidRDefault="00E603E3" w:rsidP="005A493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Формирование представлений о себе, осознание общности и различий с другими. 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5ED2D" w14:textId="3654B01D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89F21" w14:textId="0BADA272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B6E0B2C" w14:textId="78DBF515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CA4EE93" w14:textId="77777777" w:rsidTr="003F1973"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CD71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4D95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Я - человек.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E0566" w14:textId="221B57D1" w:rsidR="00E603E3" w:rsidRPr="00DA16D7" w:rsidRDefault="00E603E3" w:rsidP="005A493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Восприятие прикосновений, тактильного контакта. Разрешение прикасаться к себе. Ответ на прикосновения, тактильный ко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такт. Принятие изменения положения тела, перемещ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203B5" w14:textId="23268415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52AC4B80" w14:textId="77777777" w:rsidTr="003F1973">
        <w:tblPrEx>
          <w:tblCellMar>
            <w:bottom w:w="0" w:type="dxa"/>
            <w:right w:w="46" w:type="dxa"/>
          </w:tblCellMar>
        </w:tblPrEx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7E1A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7879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Моё имя.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4894E" w14:textId="414D0570" w:rsidR="00E603E3" w:rsidRPr="00DA16D7" w:rsidRDefault="00E603E3" w:rsidP="005A493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Соотнесение себя со своим именем, своим изображен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ем на фотографии, отражением в зеркале. 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45CE3" w14:textId="0F039C2C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ED7AC56" w14:textId="77777777" w:rsidTr="003F1973">
        <w:tblPrEx>
          <w:tblCellMar>
            <w:bottom w:w="0" w:type="dxa"/>
            <w:right w:w="46" w:type="dxa"/>
          </w:tblCellMar>
        </w:tblPrEx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1F0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F185E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Все люди ра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ные.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6A25F" w14:textId="77777777" w:rsidR="00E603E3" w:rsidRPr="00DA16D7" w:rsidRDefault="00E603E3" w:rsidP="005A493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Отнесение себя к определенному полу. </w:t>
            </w:r>
          </w:p>
          <w:p w14:paraId="1BAFD049" w14:textId="77777777" w:rsidR="00E603E3" w:rsidRPr="00DA16D7" w:rsidRDefault="00E603E3" w:rsidP="005A493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Умение определять «моё» и «не моё», ос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знавать и выражать свои интересы, жел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35B8" w14:textId="30CCB2C1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1803AC3F" w14:textId="77777777" w:rsidTr="00CB28C5">
        <w:tblPrEx>
          <w:tblCellMar>
            <w:bottom w:w="0" w:type="dxa"/>
            <w:right w:w="46" w:type="dxa"/>
          </w:tblCellMar>
        </w:tblPrEx>
        <w:trPr>
          <w:trHeight w:val="20"/>
        </w:trPr>
        <w:tc>
          <w:tcPr>
            <w:tcW w:w="8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0D6E" w14:textId="77777777" w:rsidR="00E603E3" w:rsidRPr="00DA16D7" w:rsidRDefault="00E603E3" w:rsidP="005A493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Знакомство с собственным т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лом, его частями.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A48854" w14:textId="7B8255F1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050EBB83" w14:textId="691C8B20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B2693" w14:textId="07122AFD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57A04525" w14:textId="77777777" w:rsidTr="00CB28C5">
        <w:tblPrEx>
          <w:tblCellMar>
            <w:bottom w:w="0" w:type="dxa"/>
            <w:right w:w="46" w:type="dxa"/>
          </w:tblCellMar>
        </w:tblPrEx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3B45E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B5EEE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Представления о ч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стях тела.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58FB4" w14:textId="77777777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собственным телом, его част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ми. Формирование схемы тела. Представл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ние о своих двигательных способн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стях. 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76AB8F" w14:textId="577124FB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0D8E2CA0" w14:textId="77777777" w:rsidTr="00CB28C5">
        <w:tblPrEx>
          <w:tblCellMar>
            <w:bottom w:w="0" w:type="dxa"/>
            <w:right w:w="46" w:type="dxa"/>
          </w:tblCellMar>
        </w:tblPrEx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97F1F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AA91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Человек: строение (г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лова, тулов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ще, руки, ноги). </w:t>
            </w:r>
          </w:p>
          <w:p w14:paraId="44426281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Ориентация на ку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ле.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C2EF" w14:textId="77777777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тела как целого. Узнавание части тела, как части </w:t>
            </w: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тела. Формир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вание схемы тела. Голова. Руки. Ноги. Тул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вище: плечи, грудь, живот, спина. 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81D05" w14:textId="471D0311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E57B330" w14:textId="77777777" w:rsidTr="00CB28C5">
        <w:tblPrEx>
          <w:tblCellMar>
            <w:bottom w:w="0" w:type="dxa"/>
            <w:right w:w="46" w:type="dxa"/>
          </w:tblCellMar>
        </w:tblPrEx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A781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CE3D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Части лица. </w:t>
            </w:r>
          </w:p>
          <w:p w14:paraId="4C24D3D9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Ориентация на ку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ле.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BF32" w14:textId="1909B5F2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части  лица: глаза, рот, нос, уши. 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B3F7" w14:textId="5A247F04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04237A2" w14:textId="77777777" w:rsidTr="006A47F8">
        <w:tblPrEx>
          <w:tblCellMar>
            <w:bottom w:w="0" w:type="dxa"/>
            <w:right w:w="46" w:type="dxa"/>
          </w:tblCellMar>
        </w:tblPrEx>
        <w:trPr>
          <w:trHeight w:val="20"/>
        </w:trPr>
        <w:tc>
          <w:tcPr>
            <w:tcW w:w="8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2881" w14:textId="77777777" w:rsidR="00E603E3" w:rsidRPr="00DA16D7" w:rsidRDefault="00E603E3" w:rsidP="005A493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Гигиена тела.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D706A" w14:textId="19C966ED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540E65E7" w14:textId="49B605CB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23BF0" w14:textId="67092B90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0BB19F7" w14:textId="77777777" w:rsidTr="006A47F8">
        <w:tblPrEx>
          <w:tblCellMar>
            <w:bottom w:w="0" w:type="dxa"/>
            <w:right w:w="46" w:type="dxa"/>
          </w:tblCellMar>
        </w:tblPrEx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2CB2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A99D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Уход за руками.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FDD07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Умывальная комната. Атрибуты в умывал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ной комнате. Намачивание и намыливание рук. Смывание мыла с рук. Вытир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ние рук. 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F2C16" w14:textId="5674A727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194A21E5" w14:textId="77777777" w:rsidTr="006A47F8">
        <w:tblPrEx>
          <w:tblCellMar>
            <w:bottom w:w="0" w:type="dxa"/>
            <w:right w:w="46" w:type="dxa"/>
          </w:tblCellMar>
        </w:tblPrEx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FE7A1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EF97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Умывание.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6778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Нос, глаза, уши. Уход за ними. Принятие процесса умывания. Умывание с поддержкой. Умывание самостоятел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но. 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F4AED" w14:textId="42FA8614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AFE98B6" w14:textId="77777777" w:rsidTr="006A47F8">
        <w:tblPrEx>
          <w:tblCellMar>
            <w:bottom w:w="0" w:type="dxa"/>
            <w:right w:w="46" w:type="dxa"/>
          </w:tblCellMar>
        </w:tblPrEx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FFB8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91228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Уход за пол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стью рта.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59FB" w14:textId="11D5BC35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Предметы санитарии и гигиены: зубная па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та, зубная щётка и их назначение. Уход за 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бами. Принятие прикосновений к области рта. Стимул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ция области около рта и области рта. Принятие процесса чистки зубов. Зн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комство со своими зубами и полостью рта. Чистка зубов с поддержкой. Чистка зубов 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тельно.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B6AB" w14:textId="4DCB7E10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7A86E01C" w14:textId="77777777" w:rsidTr="00F42949">
        <w:tblPrEx>
          <w:tblCellMar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7DF5" w14:textId="77777777" w:rsidR="00E603E3" w:rsidRPr="00DA16D7" w:rsidRDefault="00E603E3" w:rsidP="005A493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Умение пользоваться туалетом.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3D789" w14:textId="1B28D04B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EF05918" w14:textId="5691D808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44FD1" w14:textId="3419954E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B478C2B" w14:textId="77777777" w:rsidTr="00F42949">
        <w:tblPrEx>
          <w:tblCellMar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948D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F9ACB" w14:textId="77777777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Туалетная комн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2D5A" w14:textId="49F4BB36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атрибутами туалетной комн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ты. Понятие «туалет», унитаз, кнопка слива, см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вание ун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таза. 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8D4C7" w14:textId="4288F09F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17B0916E" w14:textId="77777777" w:rsidTr="00F42949">
        <w:tblPrEx>
          <w:tblCellMar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D9181A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7E660D" w14:textId="77777777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Нужды человека. </w:t>
            </w:r>
          </w:p>
        </w:tc>
        <w:tc>
          <w:tcPr>
            <w:tcW w:w="4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4F756" w14:textId="4F6E346E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Восприятие процессов выделения. Выражение потребности сменить памперс. Выражение 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требности посетить туалет. Умение польз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ваться туалетом с поддержкой. Умение пол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зоваться туалетом 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мостоятельно.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18964" w14:textId="0C7ED906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C8550F6" w14:textId="77777777" w:rsidTr="00F42949">
        <w:tblPrEx>
          <w:tblCellMar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C7E31A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605AD9" w14:textId="77777777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26CBC8" w14:textId="1EAC2A97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47FBE" w14:textId="495FC97D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1FB41A14" w14:textId="77777777" w:rsidTr="00F42949">
        <w:tblPrEx>
          <w:tblCellMar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7FC0A7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0E8935" w14:textId="77777777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43E8F3" w14:textId="3BBB6ADF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C7F14" w14:textId="52FF5249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FAFD4AA" w14:textId="77777777" w:rsidTr="00F42949">
        <w:tblPrEx>
          <w:tblCellMar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5935C0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FE158" w14:textId="77777777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48156" w14:textId="3023A5E6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42B894" w14:textId="4CD91909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576217C7" w14:textId="77777777" w:rsidTr="00F42949">
        <w:tblPrEx>
          <w:tblCellMar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E61DD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7D288A" w14:textId="77777777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6655D" w14:textId="35E6F37B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6BA33C" w14:textId="535BCB1A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181F2B2" w14:textId="77777777" w:rsidTr="00F42949">
        <w:tblPrEx>
          <w:tblCellMar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D2CA9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F0DF4" w14:textId="5CB68A21" w:rsidR="00E603E3" w:rsidRPr="00DA16D7" w:rsidRDefault="00E603E3" w:rsidP="004B23A6">
            <w:pPr>
              <w:tabs>
                <w:tab w:val="center" w:pos="530"/>
                <w:tab w:val="right" w:pos="2109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Гигиена после посещ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ния 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алета.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740C6" w14:textId="77777777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бумага, отматывание </w:t>
            </w: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туалетной</w:t>
            </w:r>
            <w:proofErr w:type="gram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маги, одевание нижнего белья. Гигиен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ческие процедуры после посещения челов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ка: мытьё рук, вытирание рук. 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E4CB" w14:textId="22290F06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50A0524B" w14:textId="77777777" w:rsidTr="00800DBA">
        <w:tblPrEx>
          <w:tblCellMar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5975" w14:textId="77777777" w:rsidR="00E603E3" w:rsidRPr="00DA16D7" w:rsidRDefault="00E603E3" w:rsidP="004B23A6">
            <w:pPr>
              <w:tabs>
                <w:tab w:val="center" w:pos="621"/>
                <w:tab w:val="center" w:pos="275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Одевание-раздевание.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0DD3F" w14:textId="29DE93CA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F6483B0" w14:textId="0D2933AE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7B464" w14:textId="00B04825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072C582F" w14:textId="77777777" w:rsidTr="00800DBA">
        <w:tblPrEx>
          <w:tblCellMar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EBA7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D7BB" w14:textId="3457C205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Виды одежды оде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да (ни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няя)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FD9F" w14:textId="77777777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нижней одежды. Лиц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вая, изнано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ная сторона. 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38AB0" w14:textId="6D324794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183B8723" w14:textId="77777777" w:rsidTr="00800DBA">
        <w:tblPrEx>
          <w:tblCellMar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B92C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74C0" w14:textId="28BC3B0A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Виды обуви.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EB74" w14:textId="0A2B207A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обуви. Виды 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стёжек. 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884CC" w14:textId="2AD99463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383867C2" w14:textId="77777777" w:rsidTr="00800DBA">
        <w:tblPrEx>
          <w:tblCellMar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1B50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CD64" w14:textId="25BB01D3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Практические упражн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ния в обувании одев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нии и об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6712" w14:textId="6E7E8A75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Принятие процесса одевания-раздевания. Уч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стие в процессе одевания, раздевания. Сам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стоятельное одевание-разд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вание. 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EED0A" w14:textId="66F480AD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36D032F8" w14:textId="77777777" w:rsidTr="009226E2">
        <w:tblPrEx>
          <w:tblCellMar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EE913" w14:textId="77777777" w:rsidR="00E603E3" w:rsidRPr="00DA16D7" w:rsidRDefault="00E603E3" w:rsidP="004B23A6">
            <w:pPr>
              <w:tabs>
                <w:tab w:val="center" w:pos="1086"/>
                <w:tab w:val="center" w:pos="275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Прием пищи.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D3318" w14:textId="3B2FBD98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575E0997" w14:textId="0F91E028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2D8F2" w14:textId="6A511C87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995C0" w14:textId="44C0583E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B9C83" w14:textId="22060F7A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66493DE" w14:textId="77777777" w:rsidTr="009226E2">
        <w:tblPrEx>
          <w:tblCellMar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24B7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CD6B66" w14:textId="77777777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дня.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300D" w14:textId="77777777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63047" w14:textId="5FBB7170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школьника: утро, день, вечер, ночь. 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6C732" w14:textId="43DE85BB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1DA06906" w14:textId="77777777" w:rsidTr="009226E2">
        <w:tblPrEx>
          <w:tblCellMar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98929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B7C0" w14:textId="77777777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питание.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CDD4" w14:textId="069F598C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ab/>
              <w:t>овощами и фруктами. Соблюд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ния режима 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тания. 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D2425" w14:textId="685E5140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7C4145D5" w14:textId="77777777" w:rsidTr="009226E2">
        <w:tblPrEx>
          <w:tblCellMar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9CCE5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2C21" w14:textId="32A306F2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стол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вой.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DE01" w14:textId="4DC76F64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дения в столовой. Правила поведения за столом. Пользование салфе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CCBB7B" w14:textId="3BD0611F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6041510" w14:textId="77777777" w:rsidTr="009226E2">
        <w:tblPrEx>
          <w:tblCellMar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D97B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813DC" w14:textId="77777777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Столовые приборы.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EA00A" w14:textId="77777777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со столовыми приборами. Испол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зование во время еды столовых пр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боров. 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E4D30" w14:textId="37CD2078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13A322F3" w14:textId="77777777" w:rsidTr="00E603E3">
        <w:tblPrEx>
          <w:tblCellMar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8D81D" w14:textId="77777777" w:rsidR="00E603E3" w:rsidRPr="00DA16D7" w:rsidRDefault="00E603E3" w:rsidP="005A493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78715" w14:textId="77777777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Прием пищи.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1376" w14:textId="57AD5272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Сообщение о голоде и жажде. Принятие пр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цесса приема пищи.</w:t>
            </w:r>
          </w:p>
          <w:p w14:paraId="67A55FBF" w14:textId="541CC043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Глотание. Жевание. Прием жидкости. Выр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жение пре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почтений. </w:t>
            </w:r>
          </w:p>
          <w:p w14:paraId="4E56FFF9" w14:textId="77777777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Прием пищи с поддержкой.</w:t>
            </w:r>
          </w:p>
          <w:p w14:paraId="7AA6C846" w14:textId="2CDCD177" w:rsidR="00E603E3" w:rsidRPr="00DA16D7" w:rsidRDefault="00E603E3" w:rsidP="004B23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Прием пищи самосто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тельно. 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E16F2" w14:textId="194EBD23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3CAB07B1" w14:textId="77777777" w:rsidTr="00880460">
        <w:tblPrEx>
          <w:tblCellMar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419D" w14:textId="061A4D52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99ч.</w:t>
            </w:r>
          </w:p>
        </w:tc>
      </w:tr>
    </w:tbl>
    <w:p w14:paraId="74808071" w14:textId="07142C64" w:rsidR="005A493A" w:rsidRPr="00DA16D7" w:rsidRDefault="005A493A" w:rsidP="005A4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C69CA" w14:textId="77777777" w:rsidR="005A493A" w:rsidRPr="00DA16D7" w:rsidRDefault="005A493A" w:rsidP="005A4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6D7">
        <w:rPr>
          <w:rFonts w:ascii="Times New Roman" w:hAnsi="Times New Roman" w:cs="Times New Roman"/>
          <w:b/>
          <w:sz w:val="24"/>
          <w:szCs w:val="24"/>
        </w:rPr>
        <w:t xml:space="preserve">1 (дополнительный) класс </w:t>
      </w:r>
    </w:p>
    <w:p w14:paraId="3D030BE0" w14:textId="2DBA1F14" w:rsidR="005A493A" w:rsidRPr="00DA16D7" w:rsidRDefault="006909F2" w:rsidP="005A4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6D7">
        <w:rPr>
          <w:rFonts w:ascii="Times New Roman" w:hAnsi="Times New Roman" w:cs="Times New Roman"/>
          <w:b/>
          <w:sz w:val="24"/>
          <w:szCs w:val="24"/>
        </w:rPr>
        <w:t>(2 год обучения)</w:t>
      </w:r>
    </w:p>
    <w:tbl>
      <w:tblPr>
        <w:tblW w:w="9296" w:type="dxa"/>
        <w:tblInd w:w="-137" w:type="dxa"/>
        <w:tblLayout w:type="fixed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646"/>
        <w:gridCol w:w="4839"/>
        <w:gridCol w:w="1253"/>
      </w:tblGrid>
      <w:tr w:rsidR="00DD3D2C" w:rsidRPr="00DA16D7" w14:paraId="2BAE9405" w14:textId="24CE0EB2" w:rsidTr="006909F2">
        <w:trPr>
          <w:trHeight w:val="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B71A2" w14:textId="77777777" w:rsidR="00DD3D2C" w:rsidRPr="00DA16D7" w:rsidRDefault="00DD3D2C" w:rsidP="006909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33050" w14:textId="1142475D" w:rsidR="00DD3D2C" w:rsidRPr="00DA16D7" w:rsidRDefault="00DD3D2C" w:rsidP="006909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14C72" w14:textId="77777777" w:rsidR="00DD3D2C" w:rsidRPr="00DA16D7" w:rsidRDefault="00DD3D2C" w:rsidP="006909F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р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7924" w14:textId="7A91B51E" w:rsidR="00DD3D2C" w:rsidRPr="00DA16D7" w:rsidRDefault="00DD3D2C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D3D2C" w:rsidRPr="00DA16D7" w14:paraId="3A21303C" w14:textId="49320F94" w:rsidTr="006909F2">
        <w:trPr>
          <w:trHeight w:val="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5F27" w14:textId="77777777" w:rsidR="00DD3D2C" w:rsidRPr="00DA16D7" w:rsidRDefault="00DD3D2C" w:rsidP="006909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451F" w14:textId="77777777" w:rsidR="00DD3D2C" w:rsidRPr="00DA16D7" w:rsidRDefault="00DD3D2C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Я - человек.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46397" w14:textId="74E8AD67" w:rsidR="00DD3D2C" w:rsidRPr="00DA16D7" w:rsidRDefault="00DD3D2C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прикосновений, тактильного контакта. </w:t>
            </w:r>
          </w:p>
          <w:p w14:paraId="2BFD93F0" w14:textId="77777777" w:rsidR="00DD3D2C" w:rsidRPr="00DA16D7" w:rsidRDefault="00DD3D2C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Разрешение прикасаться к себе. Ответ на прикосновения, тактильный контакт. Прин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тие изменения положения тела, перемещ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6EC5" w14:textId="1D095C39" w:rsidR="00DD3D2C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D2C" w:rsidRPr="00DA16D7" w14:paraId="6E065F09" w14:textId="4682326A" w:rsidTr="006909F2">
        <w:trPr>
          <w:trHeight w:val="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43AB" w14:textId="77777777" w:rsidR="00DD3D2C" w:rsidRPr="00DA16D7" w:rsidRDefault="00DD3D2C" w:rsidP="006909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4B0BE" w14:textId="77777777" w:rsidR="00DD3D2C" w:rsidRPr="00DA16D7" w:rsidRDefault="00DD3D2C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Моё имя.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36A7" w14:textId="77777777" w:rsidR="00DD3D2C" w:rsidRPr="00DA16D7" w:rsidRDefault="00DD3D2C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Соотнесение себя со своим именем, своим изображением на фотографии, отр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жением в зеркале.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E4DA" w14:textId="0B23B474" w:rsidR="00DD3D2C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3D2C" w:rsidRPr="00DA16D7" w14:paraId="4E7361A2" w14:textId="015C3898" w:rsidTr="006909F2">
        <w:trPr>
          <w:trHeight w:val="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C938" w14:textId="77777777" w:rsidR="00DD3D2C" w:rsidRPr="00DA16D7" w:rsidRDefault="00DD3D2C" w:rsidP="006909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2105" w14:textId="77777777" w:rsidR="00DD3D2C" w:rsidRPr="00DA16D7" w:rsidRDefault="00DD3D2C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Все люди разные.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6EB9" w14:textId="77777777" w:rsidR="00DD3D2C" w:rsidRPr="00DA16D7" w:rsidRDefault="00DD3D2C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Отнесение себя к определенному полу. Ум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ние определять «моё» и «не моё», осознавать и выражать свои 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тересы, желания.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D7F0" w14:textId="73CE6D07" w:rsidR="00DD3D2C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3D2C" w:rsidRPr="00DA16D7" w14:paraId="10417DD7" w14:textId="2AAFFF49" w:rsidTr="006909F2">
        <w:trPr>
          <w:trHeight w:val="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5670F" w14:textId="77777777" w:rsidR="00DD3D2C" w:rsidRPr="00DA16D7" w:rsidRDefault="00DD3D2C" w:rsidP="006909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87D0" w14:textId="77777777" w:rsidR="00DD3D2C" w:rsidRPr="00DA16D7" w:rsidRDefault="00DD3D2C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частях тела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F679" w14:textId="77777777" w:rsidR="00DD3D2C" w:rsidRPr="00DA16D7" w:rsidRDefault="00DD3D2C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собственным телом, его част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ми. Формирование схемы тела. Представл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ние о своих двигательных спосо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ностях.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6471" w14:textId="513989CC" w:rsidR="00DD3D2C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3D2C" w:rsidRPr="00DA16D7" w14:paraId="64845ABB" w14:textId="2DD7237C" w:rsidTr="006909F2">
        <w:trPr>
          <w:trHeight w:val="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5A93" w14:textId="77777777" w:rsidR="00DD3D2C" w:rsidRPr="00DA16D7" w:rsidRDefault="00DD3D2C" w:rsidP="006909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09F75" w14:textId="77777777" w:rsidR="00DD3D2C" w:rsidRPr="00DA16D7" w:rsidRDefault="00DD3D2C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Человек: строение (г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лова, туловище, руки, ноги). Ор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ентация на кукле.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0E1D" w14:textId="77777777" w:rsidR="00DD3D2C" w:rsidRPr="00DA16D7" w:rsidRDefault="00DD3D2C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тела как целого. Узнавание части тела, как части </w:t>
            </w: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тела. Формир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вание схемы тела. Голова. Руки. Ноги. Тул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вище: плечи, грудь, живот, спина.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1D1F" w14:textId="27683273" w:rsidR="00DD3D2C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3D2C" w:rsidRPr="00DA16D7" w14:paraId="7D602279" w14:textId="0E5EF645" w:rsidTr="006909F2">
        <w:trPr>
          <w:trHeight w:val="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9CDD" w14:textId="77777777" w:rsidR="00DD3D2C" w:rsidRPr="00DA16D7" w:rsidRDefault="00DD3D2C" w:rsidP="006909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39776" w14:textId="77777777" w:rsidR="00DD3D2C" w:rsidRPr="00DA16D7" w:rsidRDefault="00DD3D2C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Части лица. Ориентация на кукле.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6726" w14:textId="675690CE" w:rsidR="00DD3D2C" w:rsidRPr="00DA16D7" w:rsidRDefault="00DD3D2C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части лица: глаза, рот, нос, уши.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7DE5" w14:textId="6364295C" w:rsidR="00DD3D2C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09F2" w:rsidRPr="00DA16D7" w14:paraId="3361F0A6" w14:textId="77777777" w:rsidTr="006909F2">
        <w:trPr>
          <w:trHeight w:val="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0014" w14:textId="4AC658BA" w:rsidR="006909F2" w:rsidRPr="00DA16D7" w:rsidRDefault="006909F2" w:rsidP="006909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C146" w14:textId="3646BAED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Уход за руками.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19B9B" w14:textId="527DEA64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Умывальная комната. Атрибуты в умывал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ной комнате. Намачивание и намыливание рук. Смывание мыла с рук. Вытир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ние рук.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68D9" w14:textId="1493A87C" w:rsidR="006909F2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9F2" w:rsidRPr="00DA16D7" w14:paraId="365775D7" w14:textId="77777777" w:rsidTr="006909F2">
        <w:trPr>
          <w:trHeight w:val="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C9D1" w14:textId="40BCBE76" w:rsidR="006909F2" w:rsidRPr="00DA16D7" w:rsidRDefault="006909F2" w:rsidP="006909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5B11" w14:textId="202E983C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Умывание.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47E9" w14:textId="0912792D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Нос, глаза, уши. Уход за ними. Принятие процесса умывания. Умывание с поддер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кой. Умывание самостоятел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79FB" w14:textId="7FB34C66" w:rsidR="006909F2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09F2" w:rsidRPr="00DA16D7" w14:paraId="739C3872" w14:textId="77777777" w:rsidTr="006909F2">
        <w:trPr>
          <w:trHeight w:val="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D90F" w14:textId="6AF78171" w:rsidR="006909F2" w:rsidRPr="00DA16D7" w:rsidRDefault="006909F2" w:rsidP="006909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D5AC" w14:textId="63668B96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Уход за полостью рта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01909" w14:textId="522C623B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Предметы санитарии и гигиены: зубная па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та, зубная щётка и их назначение. Уход за зубами. Принятие прикосновений к 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ласти рта. Стимуляция области около рта и обл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сти рта. Принятие процесса чистки зубов. Зн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комство со своими зубами и 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лостью рта. Чистка зубов с поддержкой. Чистка зубов самосто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тельно.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65EF" w14:textId="1C86DD78" w:rsidR="006909F2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09F2" w:rsidRPr="00DA16D7" w14:paraId="591123C8" w14:textId="77777777" w:rsidTr="006909F2">
        <w:trPr>
          <w:trHeight w:val="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E5332" w14:textId="342DAC69" w:rsidR="006909F2" w:rsidRPr="00DA16D7" w:rsidRDefault="006909F2" w:rsidP="006909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A5D6F" w14:textId="34CA7009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Туалетная комната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F54FA" w14:textId="2165A982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атрибутами туалетной комн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ты. Пон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тие «туалет», унитаз, кнопка слива, смывание унит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B2A5" w14:textId="7CEAF42B" w:rsidR="006909F2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9F2" w:rsidRPr="00DA16D7" w14:paraId="772D45E2" w14:textId="77777777" w:rsidTr="006909F2">
        <w:trPr>
          <w:trHeight w:val="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79B4D" w14:textId="573C0266" w:rsidR="006909F2" w:rsidRPr="00DA16D7" w:rsidRDefault="006909F2" w:rsidP="006909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C910" w14:textId="4ABE81AF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Виды обуви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60D3" w14:textId="55C7D8D7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обуви. Виды заст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5BB7" w14:textId="6C971AD7" w:rsidR="006909F2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09F2" w:rsidRPr="00DA16D7" w14:paraId="60632EC3" w14:textId="77777777" w:rsidTr="006909F2">
        <w:trPr>
          <w:trHeight w:val="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40EF" w14:textId="3434DD1F" w:rsidR="006909F2" w:rsidRPr="00DA16D7" w:rsidRDefault="006909F2" w:rsidP="006909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0184" w14:textId="445F08B9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Практические упражн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ния в одевании обув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05FD" w14:textId="5E82042A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Принятие процесса одевани</w:t>
            </w: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раздевания. Участие в процессе одевания-раздевания. Самостоятельное одев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ние-раздевание.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7701" w14:textId="7BED9925" w:rsidR="006909F2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09F2" w:rsidRPr="00DA16D7" w14:paraId="32394DA9" w14:textId="77777777" w:rsidTr="006909F2">
        <w:trPr>
          <w:trHeight w:val="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5C45" w14:textId="6B13AE79" w:rsidR="006909F2" w:rsidRPr="00DA16D7" w:rsidRDefault="006909F2" w:rsidP="006909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7FE9" w14:textId="0C615DB4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8D400" w14:textId="0BFBC4A6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Режим дня школьника: утро, день, вечер, ночь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F359" w14:textId="65192822" w:rsidR="006909F2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09F2" w:rsidRPr="00DA16D7" w14:paraId="13F702D5" w14:textId="77777777" w:rsidTr="006909F2">
        <w:trPr>
          <w:trHeight w:val="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5D51" w14:textId="6D194B58" w:rsidR="006909F2" w:rsidRPr="00DA16D7" w:rsidRDefault="006909F2" w:rsidP="006909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D15B" w14:textId="09515B4D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5D4F" w14:textId="761A560A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овощами и фруктами. Собл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дения режима пит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83F4" w14:textId="11259EC2" w:rsidR="006909F2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09F2" w:rsidRPr="00DA16D7" w14:paraId="3AA12D3E" w14:textId="77777777" w:rsidTr="006909F2">
        <w:trPr>
          <w:trHeight w:val="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A816" w14:textId="7E6C64AD" w:rsidR="006909F2" w:rsidRPr="00DA16D7" w:rsidRDefault="006909F2" w:rsidP="006909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3567" w14:textId="044F3ED1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ст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ловой.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68FD" w14:textId="62C86CF3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в стол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вой. Правила поведения за столом. Польз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вание са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феткой.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9113" w14:textId="6B483C5C" w:rsidR="006909F2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09F2" w:rsidRPr="00DA16D7" w14:paraId="0E0D3F23" w14:textId="77777777" w:rsidTr="006909F2">
        <w:trPr>
          <w:trHeight w:val="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BC8A7" w14:textId="1F5F4ED7" w:rsidR="006909F2" w:rsidRPr="00DA16D7" w:rsidRDefault="006909F2" w:rsidP="006909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A37C" w14:textId="557BDE5D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Столовые приборы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8658" w14:textId="6208E0F6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со столовыми приборами. 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пользование во время еды столовых приб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9D95" w14:textId="4D4084FD" w:rsidR="006909F2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16D7" w:rsidRPr="00DA16D7" w14:paraId="70BC8C05" w14:textId="77777777" w:rsidTr="006909F2">
        <w:trPr>
          <w:trHeight w:val="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F8F6" w14:textId="374BC169" w:rsidR="006909F2" w:rsidRPr="00DA16D7" w:rsidRDefault="006909F2" w:rsidP="006909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D9B3" w14:textId="6144A533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363D2" w14:textId="06353D12" w:rsidR="006909F2" w:rsidRPr="00DA16D7" w:rsidRDefault="006909F2" w:rsidP="006909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Сообщение о голоде и жажде. Принятие пр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цесса приема пищи. Глотание. Жевание. Прием жидкости. Выражение предпочт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ний. Прием пищи с поддержкой. Прием пищи  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мосто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тельно.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472F" w14:textId="4D5433A4" w:rsidR="006909F2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16D7" w:rsidRPr="00DA16D7" w14:paraId="0A9034B8" w14:textId="77777777" w:rsidTr="0058430A">
        <w:trPr>
          <w:trHeight w:val="20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FDDE3" w14:textId="142E3444" w:rsidR="00E603E3" w:rsidRPr="00DA16D7" w:rsidRDefault="00E603E3" w:rsidP="00E603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Итого: 99ч.</w:t>
            </w:r>
          </w:p>
        </w:tc>
      </w:tr>
    </w:tbl>
    <w:p w14:paraId="54B3D6B1" w14:textId="77777777" w:rsidR="006909F2" w:rsidRPr="00DA16D7" w:rsidRDefault="006909F2" w:rsidP="005A4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7C794" w14:textId="77777777" w:rsidR="00E603E3" w:rsidRPr="00DA16D7" w:rsidRDefault="00E603E3" w:rsidP="005A4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11135" w14:textId="77777777" w:rsidR="005A493A" w:rsidRPr="00DA16D7" w:rsidRDefault="005A493A" w:rsidP="005A4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6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класс </w:t>
      </w:r>
    </w:p>
    <w:tbl>
      <w:tblPr>
        <w:tblW w:w="9498" w:type="dxa"/>
        <w:tblInd w:w="-32" w:type="dxa"/>
        <w:tblLayout w:type="fixed"/>
        <w:tblCellMar>
          <w:top w:w="7" w:type="dxa"/>
          <w:left w:w="110" w:type="dxa"/>
          <w:bottom w:w="11" w:type="dxa"/>
          <w:right w:w="41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4819"/>
        <w:gridCol w:w="1418"/>
      </w:tblGrid>
      <w:tr w:rsidR="005A493A" w:rsidRPr="00DA16D7" w14:paraId="03D38FE5" w14:textId="77777777" w:rsidTr="006909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86B2" w14:textId="53ECBAD8" w:rsidR="005A493A" w:rsidRPr="00DA16D7" w:rsidRDefault="005A493A" w:rsidP="00AB24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5433" w14:textId="01E1D327" w:rsidR="005A493A" w:rsidRPr="00DA16D7" w:rsidRDefault="00DD3D2C" w:rsidP="00AB24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F3D4" w14:textId="3BC8D7CC" w:rsidR="005A493A" w:rsidRPr="00DA16D7" w:rsidRDefault="005A493A" w:rsidP="00AB24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радела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1FAE9" w14:textId="230B7318" w:rsidR="005A493A" w:rsidRPr="00DA16D7" w:rsidRDefault="005A493A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A16D7" w:rsidRPr="00DA16D7" w14:paraId="575ED9DB" w14:textId="77777777" w:rsidTr="00994E4C"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447F" w14:textId="77777777" w:rsidR="00E603E3" w:rsidRPr="00DA16D7" w:rsidRDefault="00E603E3" w:rsidP="00AB24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Формирование представлений о себе, осознание общности и различий с другими.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F1A642" w14:textId="3C776E92" w:rsidR="00E603E3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883F9B0" w14:textId="668371FD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F019" w14:textId="5BB8E55A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558E5A67" w14:textId="77777777" w:rsidTr="00994E4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7A2D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576" w14:textId="77777777" w:rsidR="00E603E3" w:rsidRPr="00DA16D7" w:rsidRDefault="00E603E3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Я - человек.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4CA3" w14:textId="574FA156" w:rsidR="00E603E3" w:rsidRPr="00DA16D7" w:rsidRDefault="00E603E3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Восприятие прикосновений, тактильного контакта. Разрешение прикасаться к себе. Ответ на прикосновения, тактильный ко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такт. Принятие изменения положения тела, перем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щения.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EC23D" w14:textId="7A86E44F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0C97D0F7" w14:textId="77777777" w:rsidTr="00994E4C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FCC1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6211" w14:textId="77777777" w:rsidR="00E603E3" w:rsidRPr="00DA16D7" w:rsidRDefault="00E603E3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Моё имя.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D382" w14:textId="1B9A1629" w:rsidR="00E603E3" w:rsidRPr="00DA16D7" w:rsidRDefault="00E603E3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Соотнесение себя со своим именем, своим изображением на фотографии, отр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жением в зеркале.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BFF7F3" w14:textId="12EC7E04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6C8C615" w14:textId="77777777" w:rsidTr="00994E4C">
        <w:tblPrEx>
          <w:tblCellMar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B72B3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1B5D" w14:textId="77777777" w:rsidR="00E603E3" w:rsidRPr="00DA16D7" w:rsidRDefault="00E603E3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Все люди разные.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8C8F" w14:textId="77777777" w:rsidR="00E603E3" w:rsidRPr="00DA16D7" w:rsidRDefault="00E603E3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Отнесение себя к определенному полу. Умение определять «моё» и «не моё», ос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знавать и выражать свои интересы, жел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14:paraId="01C7389F" w14:textId="2D10D382" w:rsidR="00E603E3" w:rsidRPr="00DA16D7" w:rsidRDefault="00E603E3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Моя половая принадлежность. Моё имя.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EA1A" w14:textId="3DFABEAA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37AB257E" w14:textId="77777777" w:rsidTr="00CC7749">
        <w:tblPrEx>
          <w:tblCellMar>
            <w:bottom w:w="0" w:type="dxa"/>
          </w:tblCellMar>
        </w:tblPrEx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72E67" w14:textId="77777777" w:rsidR="00E603E3" w:rsidRPr="00DA16D7" w:rsidRDefault="00E603E3" w:rsidP="00AB24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Знакомство с собственным т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лом, его частями.</w:t>
            </w: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E3756" w14:textId="58352475" w:rsidR="00E603E3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1DD8CD9" w14:textId="40F1F38E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3EDEA" w14:textId="1D19771D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59C8BDC9" w14:textId="77777777" w:rsidTr="00CC7749">
        <w:tblPrEx>
          <w:tblCellMar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A1370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88029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Представления о ч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стях тела.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981E2" w14:textId="12845302" w:rsidR="00E603E3" w:rsidRPr="00DA16D7" w:rsidRDefault="00E603E3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собственным телом, его ч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стями. Формирование схемы тела. </w:t>
            </w:r>
          </w:p>
          <w:p w14:paraId="41387E8A" w14:textId="77777777" w:rsidR="00E603E3" w:rsidRPr="00DA16D7" w:rsidRDefault="00E603E3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Представление о своих двигательных сп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собн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стях.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B39E4" w14:textId="5AE7A8A9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0FBBCC2C" w14:textId="77777777" w:rsidTr="00CC7749">
        <w:tblPrEx>
          <w:tblCellMar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BFAF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75320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Человек: строение (г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лова, туловище, руки, ноги). Ор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ентация на картинке.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AF18" w14:textId="77777777" w:rsidR="00E603E3" w:rsidRPr="00DA16D7" w:rsidRDefault="00E603E3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Восприятие тела как целого. Узнавание ч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сти тела, как части </w:t>
            </w: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тела. Формирование схемы тела. Голова. Руки. Ноги. Туловище: плечи, грудь, живот, сп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5F599" w14:textId="5E5F26BC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A5601B2" w14:textId="77777777" w:rsidTr="00CC7749">
        <w:tblPrEx>
          <w:tblCellMar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6271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5435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Части лица. Ориент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ция на картинке.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EDC7" w14:textId="42CBFBD2" w:rsidR="00E603E3" w:rsidRPr="00DA16D7" w:rsidRDefault="00E603E3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части лица: глаза, рот, нос, уши. Вол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сы.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2AEBC" w14:textId="4559A6DD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C81F8A3" w14:textId="77777777" w:rsidTr="00121D79">
        <w:tblPrEx>
          <w:tblCellMar>
            <w:bottom w:w="0" w:type="dxa"/>
          </w:tblCellMar>
        </w:tblPrEx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3FF7" w14:textId="77777777" w:rsidR="00E603E3" w:rsidRPr="00DA16D7" w:rsidRDefault="00E603E3" w:rsidP="00AB24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Гигиена тела.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9E601" w14:textId="545B38D8" w:rsidR="00E603E3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5D59989E" w14:textId="691C1606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BC143" w14:textId="7585D58B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84F0941" w14:textId="77777777" w:rsidTr="00121D79">
        <w:tblPrEx>
          <w:tblCellMar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6221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4875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Уход за руками. Уход за 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гами.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7A63" w14:textId="77777777" w:rsidR="00E603E3" w:rsidRPr="00DA16D7" w:rsidRDefault="00E603E3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Умывальная комната. Атрибуты в ум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вальной комнате. Намачивание и намыл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вание рук, ног. Смывание мыла с рук, ног. Выт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рание рук, ног.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10DF2F" w14:textId="13484DB5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586CE01" w14:textId="77777777" w:rsidTr="00121D79">
        <w:tblPrEx>
          <w:tblCellMar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F421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76F2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Умывание.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FD66" w14:textId="77777777" w:rsidR="00E603E3" w:rsidRPr="00DA16D7" w:rsidRDefault="00E603E3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Нос, глаза, уши. Уход за ними. Принятие процесса умывания. Умывание с поддер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кой. Умывание самостоятел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но.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E529F0" w14:textId="60E6AB16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EF616EB" w14:textId="77777777" w:rsidTr="00121D79">
        <w:tblPrEx>
          <w:tblCellMar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D2E7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CE041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Уход за полостью рта.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3EC83" w14:textId="1DE35472" w:rsidR="00E603E3" w:rsidRPr="00DA16D7" w:rsidRDefault="00E603E3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Предметы санитарии и гигиены: зубная 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ста, зубная щётка и их назначение. Уход за зубами. Принятие прикоснов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ний к области рта. Стимуляция области около рта и обл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сти рта. Прин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тие процесса чистки зубов. Знакомство со сво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ми зубами и полостью рта. Чистка зубов с поддержкой. Чистка 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бов самосто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тельно. Полоскание рта после еды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541B2" w14:textId="28C73E4A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0E4E1D18" w14:textId="77777777" w:rsidTr="00904458">
        <w:tblPrEx>
          <w:tblCellMar>
            <w:top w:w="24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E123" w14:textId="77777777" w:rsidR="00E603E3" w:rsidRPr="00DA16D7" w:rsidRDefault="00E603E3" w:rsidP="00AB24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Умение пользоваться туалетом.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DF29C8" w14:textId="4AA0872B" w:rsidR="00E603E3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352C1EA" w14:textId="7A395177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DD62B" w14:textId="03F7395F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B12C038" w14:textId="77777777" w:rsidTr="00904458">
        <w:tblPrEx>
          <w:tblCellMar>
            <w:top w:w="24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E3BB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57BF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комната.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3CE9" w14:textId="42497E8F" w:rsidR="00E603E3" w:rsidRPr="00DA16D7" w:rsidRDefault="00E603E3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атрибутами туалетной комн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ты. Пон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тие «туалет», унитаз, кнопка слива, смывание унитаза.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0AB01A" w14:textId="36BBF628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13E7CB50" w14:textId="77777777" w:rsidTr="00904458">
        <w:tblPrEx>
          <w:tblCellMar>
            <w:top w:w="24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F80B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6D5B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Нужды человека.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E7BF" w14:textId="77777777" w:rsidR="00E603E3" w:rsidRPr="00DA16D7" w:rsidRDefault="00E603E3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Восприятие процессов выделения. Выраж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ние потребности сменить памперс. Выраж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ние потребности посетить туалет. Умение пользоваться туалетом с поддержкой. Ум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ние пользоваться ту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летом самостоятельно.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639E5" w14:textId="04000275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676E5B8" w14:textId="77777777" w:rsidTr="00904458">
        <w:tblPrEx>
          <w:tblCellMar>
            <w:top w:w="24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6F8156" w14:textId="77777777" w:rsidR="00E603E3" w:rsidRPr="00DA16D7" w:rsidRDefault="00E603E3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C18417" w14:textId="5BBD6983" w:rsidR="00E603E3" w:rsidRPr="00DA16D7" w:rsidRDefault="00E603E3" w:rsidP="00AB24CD">
            <w:pPr>
              <w:tabs>
                <w:tab w:val="center" w:pos="530"/>
                <w:tab w:val="center" w:pos="2819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Гигиена после посещ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ния туалета.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53F38" w14:textId="77777777" w:rsidR="00E603E3" w:rsidRPr="00DA16D7" w:rsidRDefault="00E603E3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бумага, отматывание </w:t>
            </w: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туалетной</w:t>
            </w:r>
            <w:proofErr w:type="gram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бумаги, одевание нижнего белья. </w:t>
            </w:r>
          </w:p>
          <w:p w14:paraId="04837D8F" w14:textId="35576E1A" w:rsidR="00E603E3" w:rsidRPr="00DA16D7" w:rsidRDefault="00E603E3" w:rsidP="0088241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посещения человека: мытьё рук, выт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рание </w:t>
            </w:r>
            <w:r w:rsidR="0088241F" w:rsidRPr="00DA16D7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7479F1" w14:textId="2F17F100" w:rsidR="00E603E3" w:rsidRPr="00DA16D7" w:rsidRDefault="00E603E3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F2" w:rsidRPr="00DA16D7" w14:paraId="033E9058" w14:textId="77777777" w:rsidTr="00FF343D">
        <w:tblPrEx>
          <w:tblCellMar>
            <w:top w:w="24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57B582" w14:textId="77777777" w:rsidR="006909F2" w:rsidRPr="00DA16D7" w:rsidRDefault="006909F2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DB2B20" w14:textId="77777777" w:rsidR="006909F2" w:rsidRPr="00DA16D7" w:rsidRDefault="006909F2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CA87F" w14:textId="0C809A1C" w:rsidR="006909F2" w:rsidRPr="00DA16D7" w:rsidRDefault="006909F2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8FAE8" w14:textId="77777777" w:rsidR="006909F2" w:rsidRPr="00DA16D7" w:rsidRDefault="006909F2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F2" w:rsidRPr="00DA16D7" w14:paraId="027232A1" w14:textId="77777777" w:rsidTr="00FF343D">
        <w:tblPrEx>
          <w:tblCellMar>
            <w:top w:w="24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2F67" w14:textId="77777777" w:rsidR="006909F2" w:rsidRPr="00DA16D7" w:rsidRDefault="006909F2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B3512" w14:textId="77777777" w:rsidR="006909F2" w:rsidRPr="00DA16D7" w:rsidRDefault="006909F2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DA54" w14:textId="7A476143" w:rsidR="006909F2" w:rsidRPr="00DA16D7" w:rsidRDefault="006909F2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7B05" w14:textId="77777777" w:rsidR="006909F2" w:rsidRPr="00DA16D7" w:rsidRDefault="006909F2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3FFE246" w14:textId="77777777" w:rsidTr="00642861">
        <w:tblPrEx>
          <w:tblCellMar>
            <w:top w:w="24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F234" w14:textId="77777777" w:rsidR="0088241F" w:rsidRPr="00DA16D7" w:rsidRDefault="0088241F" w:rsidP="00AB24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Одевание-раздевание.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FDCAC" w14:textId="20D2B73E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3C517CE4" w14:textId="1B925C00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E04ED" w14:textId="58E02B03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AB04B43" w14:textId="77777777" w:rsidTr="00642861">
        <w:tblPrEx>
          <w:tblCellMar>
            <w:top w:w="24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9859BE" w14:textId="77777777" w:rsidR="0088241F" w:rsidRPr="00DA16D7" w:rsidRDefault="0088241F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428B61" w14:textId="4D9E3367" w:rsidR="0088241F" w:rsidRPr="00DA16D7" w:rsidRDefault="0088241F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Виды одежды (нижняя одежда, верхняя оде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да).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D7459" w14:textId="567D661B" w:rsidR="0088241F" w:rsidRPr="00DA16D7" w:rsidRDefault="0088241F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нижней, с видами верхней оде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ды. Лицевая, изнаночная стор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на. </w:t>
            </w:r>
          </w:p>
          <w:p w14:paraId="5E336150" w14:textId="0EF54F27" w:rsidR="0088241F" w:rsidRPr="00DA16D7" w:rsidRDefault="0088241F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Виды застежек: молния, пуговицы, кнопки.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92D00" w14:textId="19644C4D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C98142E" w14:textId="77777777" w:rsidTr="00642861">
        <w:tblPrEx>
          <w:tblCellMar>
            <w:top w:w="24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415A0" w14:textId="77777777" w:rsidR="0088241F" w:rsidRPr="00DA16D7" w:rsidRDefault="0088241F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65E7" w14:textId="77777777" w:rsidR="0088241F" w:rsidRPr="00DA16D7" w:rsidRDefault="0088241F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Виды обуви.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99C9" w14:textId="461D86C6" w:rsidR="0088241F" w:rsidRPr="00DA16D7" w:rsidRDefault="0088241F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обуви. Виды 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стёжек.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1083AC" w14:textId="7111C16D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1AB159F1" w14:textId="77777777" w:rsidTr="00642861">
        <w:tblPrEx>
          <w:tblCellMar>
            <w:top w:w="24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B197B" w14:textId="77777777" w:rsidR="0088241F" w:rsidRPr="00DA16D7" w:rsidRDefault="0088241F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D4552" w14:textId="77777777" w:rsidR="0088241F" w:rsidRPr="00DA16D7" w:rsidRDefault="0088241F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Практические упражн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ния в одевании и обув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3920" w14:textId="45731144" w:rsidR="0088241F" w:rsidRPr="00DA16D7" w:rsidRDefault="0088241F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Принятие процесса одевани</w:t>
            </w: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раздевания. Участие в процессе одевания-раздевания 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мостоятельное одевание-раздевание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59DE" w14:textId="201A0F73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75DDC102" w14:textId="77777777" w:rsidTr="00433529">
        <w:tblPrEx>
          <w:tblCellMar>
            <w:top w:w="24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C8F9" w14:textId="77777777" w:rsidR="0088241F" w:rsidRPr="00DA16D7" w:rsidRDefault="0088241F" w:rsidP="00AB24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Прием пищи.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E40294" w14:textId="1833452E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6E43CA25" w14:textId="496C08D3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EDA3D" w14:textId="509B6835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7261D" w14:textId="74F9A61F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D9299" w14:textId="2866F08B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3D66C3C7" w14:textId="77777777" w:rsidTr="00433529">
        <w:tblPrEx>
          <w:tblCellMar>
            <w:top w:w="24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26A3A" w14:textId="77777777" w:rsidR="0088241F" w:rsidRPr="00DA16D7" w:rsidRDefault="0088241F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F62D" w14:textId="0E58429B" w:rsidR="0088241F" w:rsidRPr="00DA16D7" w:rsidRDefault="0088241F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B157" w14:textId="037B13C3" w:rsidR="0088241F" w:rsidRPr="00DA16D7" w:rsidRDefault="0088241F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школьника: утро, день, вечер. ЗОЖ. Утренняя зарядка.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00404" w14:textId="53BB060D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339D3FEF" w14:textId="77777777" w:rsidTr="00433529">
        <w:tblPrEx>
          <w:tblCellMar>
            <w:top w:w="24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82B9" w14:textId="77777777" w:rsidR="0088241F" w:rsidRPr="00DA16D7" w:rsidRDefault="0088241F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E63D" w14:textId="0118610D" w:rsidR="0088241F" w:rsidRPr="00DA16D7" w:rsidRDefault="0088241F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питание.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77E3" w14:textId="7AE95521" w:rsidR="0088241F" w:rsidRPr="00DA16D7" w:rsidRDefault="0088241F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овощами и фруктами. Собл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дения режима пит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ния. ЗОЖ.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C1421" w14:textId="7B55C63F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E99FA04" w14:textId="77777777" w:rsidTr="00433529">
        <w:tblPrEx>
          <w:tblCellMar>
            <w:top w:w="24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76BC" w14:textId="77777777" w:rsidR="0088241F" w:rsidRPr="00DA16D7" w:rsidRDefault="0088241F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FFB6CF" w14:textId="165585CD" w:rsidR="0088241F" w:rsidRPr="00DA16D7" w:rsidRDefault="0088241F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стол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вой.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14F1DF" w14:textId="77777777" w:rsidR="0088241F" w:rsidRPr="00DA16D7" w:rsidRDefault="0088241F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в стол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вой. Правила поведения за столом. Польз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вание салфе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кой.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FED93" w14:textId="1E74B7FC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BA072C6" w14:textId="77777777" w:rsidTr="00433529">
        <w:tblPrEx>
          <w:tblCellMar>
            <w:top w:w="24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4E96" w14:textId="77777777" w:rsidR="0088241F" w:rsidRPr="00DA16D7" w:rsidRDefault="0088241F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7E12" w14:textId="4A2C8795" w:rsidR="0088241F" w:rsidRPr="00DA16D7" w:rsidRDefault="0088241F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Столовые приборы.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6FA1" w14:textId="6473D297" w:rsidR="0088241F" w:rsidRPr="00DA16D7" w:rsidRDefault="0088241F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со столовыми приборами. 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пользование во время еды столовых приб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ров. Сервировка стола.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44322" w14:textId="01641704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0FB7F50B" w14:textId="77777777" w:rsidTr="0088241F">
        <w:tblPrEx>
          <w:tblCellMar>
            <w:top w:w="24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06DA" w14:textId="77777777" w:rsidR="0088241F" w:rsidRPr="00DA16D7" w:rsidRDefault="0088241F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85BE" w14:textId="51043474" w:rsidR="0088241F" w:rsidRPr="00DA16D7" w:rsidRDefault="0088241F" w:rsidP="00AB24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Прием пищи.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BACB" w14:textId="77777777" w:rsidR="0088241F" w:rsidRPr="00DA16D7" w:rsidRDefault="0088241F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Сообщение о голоде и жажде. Принятие процесса приема пищи. Глотание. Жев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ние. Прием жидкости. </w:t>
            </w:r>
          </w:p>
          <w:p w14:paraId="6D0EBF61" w14:textId="77777777" w:rsidR="0088241F" w:rsidRPr="00DA16D7" w:rsidRDefault="0088241F" w:rsidP="00AB24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Выражение предпочтений. Прием пищи с поддержкой. Прием пищи самосто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тельно.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0F0EF" w14:textId="7FDD8905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E91CF62" w14:textId="77777777" w:rsidTr="000568AF">
        <w:tblPrEx>
          <w:tblCellMar>
            <w:top w:w="24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AEB2" w14:textId="7FDA3759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Итого: 99ч.</w:t>
            </w:r>
          </w:p>
        </w:tc>
      </w:tr>
    </w:tbl>
    <w:p w14:paraId="35B1D0EB" w14:textId="77777777" w:rsidR="00AB24CD" w:rsidRPr="00DA16D7" w:rsidRDefault="00AB24CD" w:rsidP="00AB24C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14657DE" w14:textId="01A8A9D5" w:rsidR="005A493A" w:rsidRPr="00DA16D7" w:rsidRDefault="00AB24CD" w:rsidP="00AB24C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A16D7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A493A" w:rsidRPr="00DA16D7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9516" w:type="dxa"/>
        <w:tblInd w:w="-32" w:type="dxa"/>
        <w:tblLayout w:type="fixed"/>
        <w:tblCellMar>
          <w:top w:w="7" w:type="dxa"/>
          <w:left w:w="110" w:type="dxa"/>
          <w:bottom w:w="11" w:type="dxa"/>
          <w:right w:w="46" w:type="dxa"/>
        </w:tblCellMar>
        <w:tblLook w:val="04A0" w:firstRow="1" w:lastRow="0" w:firstColumn="1" w:lastColumn="0" w:noHBand="0" w:noVBand="1"/>
      </w:tblPr>
      <w:tblGrid>
        <w:gridCol w:w="709"/>
        <w:gridCol w:w="10"/>
        <w:gridCol w:w="2542"/>
        <w:gridCol w:w="4819"/>
        <w:gridCol w:w="1418"/>
        <w:gridCol w:w="18"/>
      </w:tblGrid>
      <w:tr w:rsidR="00DA16D7" w:rsidRPr="00DA16D7" w14:paraId="40D35E2B" w14:textId="77777777" w:rsidTr="0088241F">
        <w:trPr>
          <w:trHeight w:val="20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984C" w14:textId="0CF17E41" w:rsidR="005A493A" w:rsidRPr="00DA16D7" w:rsidRDefault="005A493A" w:rsidP="00FF343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5B60" w14:textId="7F34A46F" w:rsidR="005A493A" w:rsidRPr="00DA16D7" w:rsidRDefault="00AB24CD" w:rsidP="00FF343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46F4" w14:textId="2785348B" w:rsidR="005A493A" w:rsidRPr="00DA16D7" w:rsidRDefault="005A493A" w:rsidP="00FF343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радела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800F" w14:textId="5367D155" w:rsidR="00FF343D" w:rsidRPr="00DA16D7" w:rsidRDefault="005A493A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6704DE5C" w14:textId="115969F0" w:rsidR="005A493A" w:rsidRPr="00DA16D7" w:rsidRDefault="005A493A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DA16D7" w:rsidRPr="00DA16D7" w14:paraId="5F89F0F9" w14:textId="77777777" w:rsidTr="008C3F9E">
        <w:trPr>
          <w:trHeight w:val="2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BBAFB" w14:textId="77777777" w:rsidR="0088241F" w:rsidRPr="00DA16D7" w:rsidRDefault="0088241F" w:rsidP="00FF343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Формирование представлений о себе, осознание общности и различий с друг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ми. 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0A2A2" w14:textId="54566FAC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14:paraId="07D05CEF" w14:textId="13070948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1B45D128" w14:textId="77777777" w:rsidTr="008C3F9E">
        <w:trPr>
          <w:trHeight w:val="20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6A7B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CB58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Я - человек.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0AE2" w14:textId="715F717C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Восприятие прико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новений, тактильного контакта. Разрешение прик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саться к себе. Ответ на прикосновения, тактильный ко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такт. Пр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нятие изменения положения тела, перем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щения. </w:t>
            </w:r>
          </w:p>
        </w:tc>
        <w:tc>
          <w:tcPr>
            <w:tcW w:w="14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65274" w14:textId="6C7A9F39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738F9155" w14:textId="77777777" w:rsidTr="008C3F9E">
        <w:trPr>
          <w:trHeight w:val="20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BB07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4F108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Моё имя.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F928E" w14:textId="18F3C315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Соотнесение себя со своим именем, своим изображением на фотографии, 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ражением в зеркале. Моё имя, фам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лия. Мой возраст.</w:t>
            </w:r>
          </w:p>
        </w:tc>
        <w:tc>
          <w:tcPr>
            <w:tcW w:w="14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6127A" w14:textId="3BA59F3A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0DB0955D" w14:textId="77777777" w:rsidTr="008C3F9E">
        <w:tblPrEx>
          <w:tblCellMar>
            <w:bottom w:w="0" w:type="dxa"/>
          </w:tblCellMar>
        </w:tblPrEx>
        <w:trPr>
          <w:trHeight w:val="20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E214C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4697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Все люди разные.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CA7F" w14:textId="77777777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Отнесение себя к определенному полу. Умение определять «моё» и «не моё», ос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знавать и выражать свои интересы, жел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ния. Моя половая пр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надлежность. </w:t>
            </w:r>
          </w:p>
          <w:p w14:paraId="58855A74" w14:textId="77777777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Представление о возрастных изменениях чел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</w:p>
        </w:tc>
        <w:tc>
          <w:tcPr>
            <w:tcW w:w="14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F8B3" w14:textId="257FB50C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3436C680" w14:textId="77777777" w:rsidTr="0088241F">
        <w:tblPrEx>
          <w:tblCellMar>
            <w:bottom w:w="0" w:type="dxa"/>
          </w:tblCellMar>
        </w:tblPrEx>
        <w:trPr>
          <w:trHeight w:val="2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A8BB" w14:textId="77777777" w:rsidR="0088241F" w:rsidRPr="00DA16D7" w:rsidRDefault="0088241F" w:rsidP="00FF343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Знакомство с собственным т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лом, его частями.</w:t>
            </w: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DC50" w14:textId="0136F7B9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A16D7" w:rsidRPr="00DA16D7" w14:paraId="1E5E945F" w14:textId="77777777" w:rsidTr="0005036A">
        <w:tblPrEx>
          <w:tblCellMar>
            <w:bottom w:w="0" w:type="dxa"/>
          </w:tblCellMar>
        </w:tblPrEx>
        <w:trPr>
          <w:gridAfter w:val="1"/>
          <w:wAfter w:w="18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E362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4F9FF" w14:textId="6EF0643C" w:rsidR="0088241F" w:rsidRPr="00DA16D7" w:rsidRDefault="0088241F" w:rsidP="00FF343D">
            <w:pPr>
              <w:tabs>
                <w:tab w:val="center" w:pos="772"/>
                <w:tab w:val="center" w:pos="2788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Представления о ч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стях тела.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78BD8" w14:textId="77777777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собственным телом, его ч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стями. Формирование схемы тела. Пре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ставление о своих двигательных способн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стях.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2DEEB" w14:textId="0FFBC2EF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D368B" w14:textId="48721202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CBFFF" w14:textId="5B299FA1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0324DF9F" w14:textId="77777777" w:rsidTr="00AD558C">
        <w:tblPrEx>
          <w:tblCellMar>
            <w:bottom w:w="0" w:type="dxa"/>
          </w:tblCellMar>
        </w:tblPrEx>
        <w:trPr>
          <w:gridAfter w:val="1"/>
          <w:wAfter w:w="18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C85F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9F69" w14:textId="77777777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Человек: строение (голова, туловище, руки, ноги). Ориент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ция на себе.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529C8" w14:textId="77777777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Восприятие тела как целого. Узнавание ч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сти тела, как части </w:t>
            </w: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тела. Формирование сх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мы тела. Голова. Руки: кисть, пальцы. Ноги: Стопа, пальцы. Тул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вище: плечи, грудь, живот, сп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09EB1" w14:textId="5A390AB9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5828A48A" w14:textId="77777777" w:rsidTr="00AD558C">
        <w:tblPrEx>
          <w:tblCellMar>
            <w:bottom w:w="0" w:type="dxa"/>
          </w:tblCellMar>
        </w:tblPrEx>
        <w:trPr>
          <w:gridAfter w:val="1"/>
          <w:wAfter w:w="18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78DB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35D6" w14:textId="77777777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Части лица. Ориент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ция на себе.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8467" w14:textId="6B545B94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понятием части лица: глаза, рот, нос, уши. Волосы.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8274E" w14:textId="113FB729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0810327B" w14:textId="77777777" w:rsidTr="0009417D">
        <w:tblPrEx>
          <w:tblCellMar>
            <w:bottom w:w="0" w:type="dxa"/>
          </w:tblCellMar>
        </w:tblPrEx>
        <w:trPr>
          <w:gridAfter w:val="1"/>
          <w:wAfter w:w="18" w:type="dxa"/>
          <w:trHeight w:val="2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3A61" w14:textId="77777777" w:rsidR="0088241F" w:rsidRPr="00DA16D7" w:rsidRDefault="0088241F" w:rsidP="00FF343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Гигиена тела.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90DFFE" w14:textId="6F8811BE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6FEDCEFD" w14:textId="67F0C06E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D2DBB" w14:textId="1A13289C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0AE4B6D0" w14:textId="77777777" w:rsidTr="0009417D">
        <w:tblPrEx>
          <w:tblCellMar>
            <w:bottom w:w="0" w:type="dxa"/>
          </w:tblCellMar>
        </w:tblPrEx>
        <w:trPr>
          <w:gridAfter w:val="1"/>
          <w:wAfter w:w="18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6076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A8F85" w14:textId="77777777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Уход за руками. Уход за ногами.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B683" w14:textId="77777777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Умывальная комната. Атрибуты в ум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вальной комнате. Намачивание и намыл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вание рук, ног. Смывание мыла с рук, ног. </w:t>
            </w:r>
          </w:p>
          <w:p w14:paraId="1B668739" w14:textId="77777777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Вытирание рук, ног.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E620F" w14:textId="72C5DBDF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5B450969" w14:textId="77777777" w:rsidTr="0009417D">
        <w:tblPrEx>
          <w:tblCellMar>
            <w:bottom w:w="0" w:type="dxa"/>
          </w:tblCellMar>
        </w:tblPrEx>
        <w:trPr>
          <w:gridAfter w:val="1"/>
          <w:wAfter w:w="18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097B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664D6" w14:textId="77777777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Умывание.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4595" w14:textId="77777777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Нос, глаза, уши. Уход за ними. Принятие процесса умывания. Умывание с поддер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кой. Ум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вание самостоятельно.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51575" w14:textId="3B2A152C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14525145" w14:textId="77777777" w:rsidTr="0009417D">
        <w:tblPrEx>
          <w:tblCellMar>
            <w:bottom w:w="0" w:type="dxa"/>
          </w:tblCellMar>
        </w:tblPrEx>
        <w:trPr>
          <w:gridAfter w:val="1"/>
          <w:wAfter w:w="18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EE2B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A61D" w14:textId="77777777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Уход за полостью рта.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06CBE" w14:textId="42E319EE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Предметы санитарии и гигиены: зубная 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ста, зубная щётка и их назн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чение. Уход за зубами. Принятие прикосновений к 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ласти рта. Стимуляция области около рта и обл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сти рта. Принятие процесса чистки зубов. Знакомство со своими зубами и 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лостью рта. Чистка зубов с поддержкой. Чистка 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бов самостоятельно. Поло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кание рта после еды.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AD6F" w14:textId="3526E05E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04D1BB5B" w14:textId="77777777" w:rsidTr="00423EA4">
        <w:tblPrEx>
          <w:tblCellMar>
            <w:top w:w="5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B61DF" w14:textId="77777777" w:rsidR="0088241F" w:rsidRPr="00DA16D7" w:rsidRDefault="0088241F" w:rsidP="00FF343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Умение пользоваться туалетом.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94E029" w14:textId="5234C238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2685452" w14:textId="49E5D663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BF638" w14:textId="115E7380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5FC614B2" w14:textId="77777777" w:rsidTr="00423EA4">
        <w:tblPrEx>
          <w:tblCellMar>
            <w:top w:w="5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D5305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D32B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комната.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C385" w14:textId="6C87D6C5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атрибутами туалетной комн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ты. Понятие «туалет», унитаз, кнопка слива, смывание унитаза.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88BBF" w14:textId="15CA9A79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5324AB26" w14:textId="77777777" w:rsidTr="00423EA4">
        <w:tblPrEx>
          <w:tblCellMar>
            <w:top w:w="5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E999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72DE" w14:textId="77777777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Нужды человека.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D71CA" w14:textId="70C3EEFC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Соблюдение послед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вательности действий в туалете (поднимание крышки, опу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кание сидения, спускание одежды – брюк, колг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ток, трусов, сидение на унит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зе/горшке. 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2FC44" w14:textId="50105BE1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5C76FE22" w14:textId="77777777" w:rsidTr="00423EA4">
        <w:tblPrEx>
          <w:tblCellMar>
            <w:top w:w="5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6A09B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C1EF2" w14:textId="2C1F8BFB" w:rsidR="0088241F" w:rsidRPr="00DA16D7" w:rsidRDefault="0088241F" w:rsidP="00FF343D">
            <w:pPr>
              <w:tabs>
                <w:tab w:val="center" w:pos="420"/>
                <w:tab w:val="center" w:pos="270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Гигиена после пос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щения туалета.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8165F" w14:textId="49416335" w:rsidR="0088241F" w:rsidRPr="00DA16D7" w:rsidRDefault="0088241F" w:rsidP="00FF343D">
            <w:pPr>
              <w:tabs>
                <w:tab w:val="center" w:pos="523"/>
                <w:tab w:val="center" w:pos="179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бумага, отматывание </w:t>
            </w: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туалетной</w:t>
            </w:r>
            <w:proofErr w:type="gram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ab/>
              <w:t>бумаги, одевание нижнего белья. Гигиен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ческие процедуры после посещения челов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ка: мытьё рук, вытирание рук. Правила 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пользования полоте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цем.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F0D89" w14:textId="21B9D6FD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13DC6EE9" w14:textId="77777777" w:rsidTr="00951181">
        <w:tblPrEx>
          <w:tblCellMar>
            <w:top w:w="5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49F0" w14:textId="77777777" w:rsidR="0088241F" w:rsidRPr="00DA16D7" w:rsidRDefault="0088241F" w:rsidP="00FF343D">
            <w:pPr>
              <w:tabs>
                <w:tab w:val="center" w:pos="3713"/>
                <w:tab w:val="center" w:pos="584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Одевание-раздевание.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3C1F6" w14:textId="56D3872A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2E4ECDC" w14:textId="5FA3494E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0557C" w14:textId="1640201D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A49D923" w14:textId="77777777" w:rsidTr="00951181">
        <w:tblPrEx>
          <w:tblCellMar>
            <w:top w:w="5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79399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D6FB" w14:textId="2ACEE093" w:rsidR="0088241F" w:rsidRPr="00DA16D7" w:rsidRDefault="0088241F" w:rsidP="00FF343D">
            <w:pPr>
              <w:spacing w:after="0" w:line="240" w:lineRule="auto"/>
              <w:ind w:left="5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Виды одежды (ни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няя, верхняя одежда, оде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да для школы и 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лок).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26EF" w14:textId="77777777" w:rsidR="0088241F" w:rsidRPr="00DA16D7" w:rsidRDefault="0088241F" w:rsidP="00FF343D">
            <w:pPr>
              <w:spacing w:after="0" w:line="240" w:lineRule="auto"/>
              <w:ind w:left="57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видами нижней, верхней одежды, домашней и школьной одежды. Лицевая, изнаночная сторона. Виды 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стежек: молния, пуговицы, кнопки, 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пучки. Правила хран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ния одежды.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C912B" w14:textId="02E0218D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3588635B" w14:textId="77777777" w:rsidTr="00951181">
        <w:tblPrEx>
          <w:tblCellMar>
            <w:top w:w="5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C0E99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D93B" w14:textId="77777777" w:rsidR="0088241F" w:rsidRPr="00DA16D7" w:rsidRDefault="0088241F" w:rsidP="00FF343D">
            <w:pPr>
              <w:spacing w:after="0" w:line="240" w:lineRule="auto"/>
              <w:ind w:left="57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Виды обуви.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5127" w14:textId="77777777" w:rsidR="0088241F" w:rsidRPr="00DA16D7" w:rsidRDefault="0088241F" w:rsidP="00FF343D">
            <w:pPr>
              <w:spacing w:after="0" w:line="240" w:lineRule="auto"/>
              <w:ind w:left="57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обуви. Виды заст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жек. Уход за обувью. Хранение об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ви.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FF8CB" w14:textId="4F2F44CC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0A0DC08B" w14:textId="77777777" w:rsidTr="00951181">
        <w:tblPrEx>
          <w:tblCellMar>
            <w:top w:w="5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86B35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9F3A" w14:textId="77777777" w:rsidR="0088241F" w:rsidRPr="00DA16D7" w:rsidRDefault="0088241F" w:rsidP="00FF343D">
            <w:pPr>
              <w:spacing w:after="0" w:line="240" w:lineRule="auto"/>
              <w:ind w:left="5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в одев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нии и обув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A5F25" w14:textId="16574602" w:rsidR="0088241F" w:rsidRPr="00DA16D7" w:rsidRDefault="0088241F" w:rsidP="00FF343D">
            <w:pPr>
              <w:spacing w:after="0" w:line="240" w:lineRule="auto"/>
              <w:ind w:left="57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Принятие процесса одевани</w:t>
            </w: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раздев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ния. Участие в процессе одевания-раздевания. Самостоятельное одевание-раздевание. Застегив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ние молний.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D7A6" w14:textId="40FDBA0C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091210B2" w14:textId="77777777" w:rsidTr="00056E63">
        <w:tblPrEx>
          <w:tblCellMar>
            <w:top w:w="5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0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B36D" w14:textId="77777777" w:rsidR="0088241F" w:rsidRPr="00DA16D7" w:rsidRDefault="0088241F" w:rsidP="00FF343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6.Прием пищи.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5C8699" w14:textId="0BF54B4D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DA458BA" w14:textId="27112B7F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C936F" w14:textId="58BE7D4E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10E8C" w14:textId="1ED9EED5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40936" w14:textId="29AC1E86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7E04EC2" w14:textId="77777777" w:rsidTr="00056E63">
        <w:tblPrEx>
          <w:tblCellMar>
            <w:top w:w="5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395C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CDB2" w14:textId="22C2C78D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9279" w14:textId="50310B39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Режим дня школьника: утро, день, вечер. ЗОЖ. Утренняя 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рядка. Прогулка.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81BD4" w14:textId="4401EFE2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3A233289" w14:textId="77777777" w:rsidTr="00056E63">
        <w:tblPrEx>
          <w:tblCellMar>
            <w:top w:w="5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A51E7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74BB" w14:textId="1B4F9F05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питание.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F95C" w14:textId="77777777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овощами и фруктами. Собл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дения режима питания. ЗОЖ. Понятия: за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трак, обед, полдник, ужин.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20694" w14:textId="16DBEBF0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1C056E0D" w14:textId="77777777" w:rsidTr="00056E63">
        <w:tblPrEx>
          <w:tblCellMar>
            <w:top w:w="5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7248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8750" w14:textId="626BB7BB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стол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вой.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F11D" w14:textId="77777777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в стол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вой. Правила поведения за столом. Польз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вание са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феткой.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BB256" w14:textId="56ED89DF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75092462" w14:textId="77777777" w:rsidTr="00056E63">
        <w:tblPrEx>
          <w:tblCellMar>
            <w:top w:w="5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B647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2728" w14:textId="20596359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Столовые приборы. Сервировочная пос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да.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5CEEB" w14:textId="7F4BA46F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со столовыми приборами. 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пользование во время еды столовых приб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ров. Посуда для сервировки стола. Серв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ровка стола. Уборка посуды со стола.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C01597" w14:textId="73348542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FAD4322" w14:textId="77777777" w:rsidTr="0088241F">
        <w:tblPrEx>
          <w:tblCellMar>
            <w:top w:w="5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BE55" w14:textId="77777777" w:rsidR="0088241F" w:rsidRPr="00DA16D7" w:rsidRDefault="0088241F" w:rsidP="00FF343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ED69" w14:textId="30B2E077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Прием пищи.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2AC3D" w14:textId="388A619F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Сообщение о голоде и жажде. Принятие процесса приема 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щи. Глотание. Жевание. Прием жидкости. Выражение предпочт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ний. Прием пищи с поддержкой. Прием 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щи самосто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тельно. </w:t>
            </w:r>
          </w:p>
          <w:p w14:paraId="11A66D7D" w14:textId="5C882D44" w:rsidR="0088241F" w:rsidRPr="00DA16D7" w:rsidRDefault="0088241F" w:rsidP="00FF343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Накладывание пищи в 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релку.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31945" w14:textId="63B42271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F49DC70" w14:textId="77777777" w:rsidTr="002D697F">
        <w:tblPrEx>
          <w:tblCellMar>
            <w:top w:w="5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CC21" w14:textId="14C821B8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Итого: 102ч.</w:t>
            </w:r>
          </w:p>
        </w:tc>
      </w:tr>
    </w:tbl>
    <w:p w14:paraId="5959F7D7" w14:textId="77777777" w:rsidR="00FF343D" w:rsidRPr="00DA16D7" w:rsidRDefault="00FF343D" w:rsidP="00FF3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676A13" w14:textId="3622782C" w:rsidR="005A493A" w:rsidRPr="00DA16D7" w:rsidRDefault="00FF343D" w:rsidP="00FF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6D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5A493A" w:rsidRPr="00DA16D7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9498" w:type="dxa"/>
        <w:tblInd w:w="-32" w:type="dxa"/>
        <w:tblLayout w:type="fixed"/>
        <w:tblCellMar>
          <w:top w:w="7" w:type="dxa"/>
          <w:left w:w="110" w:type="dxa"/>
          <w:bottom w:w="10" w:type="dxa"/>
          <w:right w:w="41" w:type="dxa"/>
        </w:tblCellMar>
        <w:tblLook w:val="04A0" w:firstRow="1" w:lastRow="0" w:firstColumn="1" w:lastColumn="0" w:noHBand="0" w:noVBand="1"/>
      </w:tblPr>
      <w:tblGrid>
        <w:gridCol w:w="706"/>
        <w:gridCol w:w="2554"/>
        <w:gridCol w:w="4820"/>
        <w:gridCol w:w="1418"/>
      </w:tblGrid>
      <w:tr w:rsidR="00DA16D7" w:rsidRPr="00DA16D7" w14:paraId="03DB1C2F" w14:textId="77777777" w:rsidTr="0058768C"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9887" w14:textId="2273743E" w:rsidR="005A493A" w:rsidRPr="00DA16D7" w:rsidRDefault="005A493A" w:rsidP="005876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411F" w14:textId="4C3B853E" w:rsidR="005A493A" w:rsidRPr="00DA16D7" w:rsidRDefault="00793662" w:rsidP="005876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0013" w14:textId="423F2466" w:rsidR="005A493A" w:rsidRPr="00DA16D7" w:rsidRDefault="005A493A" w:rsidP="005876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р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67B0" w14:textId="57AA9F20" w:rsidR="00793662" w:rsidRPr="00DA16D7" w:rsidRDefault="005A493A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01C1D37D" w14:textId="78E97D5C" w:rsidR="005A493A" w:rsidRPr="00DA16D7" w:rsidRDefault="005A493A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DA16D7" w:rsidRPr="00DA16D7" w14:paraId="0E7928EB" w14:textId="77777777" w:rsidTr="00AC40B8"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1E8B" w14:textId="77777777" w:rsidR="0088241F" w:rsidRPr="00DA16D7" w:rsidRDefault="0088241F" w:rsidP="005876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Формирование представлений о себе, осознание общности и различий с друг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47E52" w14:textId="00A996CD" w:rsidR="0088241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0BEF877" w14:textId="7F8CEA4D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4EC48" w14:textId="5C057C5D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E4DC182" w14:textId="77777777" w:rsidTr="00AC40B8"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6E61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5C3A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Я - человек.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E082" w14:textId="71FF1F28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Знакомство. Восприятие прикосновений, тактильного контакта. Ответ на прикосн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вения, тактильный контакт. Принятие 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менения положения тела, перемещения. Правильная посадка во время 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нятий.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5A0FC" w14:textId="2D35874E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1FE39777" w14:textId="77777777" w:rsidTr="00AC40B8">
        <w:tblPrEx>
          <w:tblCellMar>
            <w:bottom w:w="0" w:type="dxa"/>
          </w:tblCellMar>
        </w:tblPrEx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7D09E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4505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Моё имя.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A1F6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Соотнесение себя со своим именем, своим изо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ражением на фотографии, отражением в зе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кале. Моё имя, фамилия. Мой возраст. Члены моей семьи: 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ма, папа, брат, сестра.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94FB4" w14:textId="1EDCFBDB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353C98EE" w14:textId="77777777" w:rsidTr="00AC40B8">
        <w:tblPrEx>
          <w:tblCellMar>
            <w:bottom w:w="0" w:type="dxa"/>
          </w:tblCellMar>
        </w:tblPrEx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795B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A30D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Все люди разные.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0177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Умение определять «моё» и «не моё», ос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знавать и выражать свои интересы, жел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ния. Моя пол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вая принадлежность. </w:t>
            </w:r>
          </w:p>
          <w:p w14:paraId="2AD31400" w14:textId="1A2A2082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Представление о возрастных изменениях человека. Мои одноклассники: им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07BB" w14:textId="374D970C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1E443CDB" w14:textId="77777777" w:rsidTr="00D72B7D">
        <w:tblPrEx>
          <w:tblCellMar>
            <w:bottom w:w="0" w:type="dxa"/>
          </w:tblCellMar>
        </w:tblPrEx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4D29" w14:textId="77777777" w:rsidR="0088241F" w:rsidRPr="00DA16D7" w:rsidRDefault="0088241F" w:rsidP="005876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Знакомство с собственным т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лом, его частями.</w:t>
            </w: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FA902" w14:textId="0CF1F5A5" w:rsidR="0088241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2C390CF" w14:textId="41368E47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3B002" w14:textId="64FD05B2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4707251" w14:textId="77777777" w:rsidTr="00D72B7D">
        <w:tblPrEx>
          <w:tblCellMar>
            <w:bottom w:w="0" w:type="dxa"/>
          </w:tblCellMar>
        </w:tblPrEx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F686A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6F98" w14:textId="421D5887" w:rsidR="0088241F" w:rsidRPr="00DA16D7" w:rsidRDefault="0088241F" w:rsidP="0058768C">
            <w:pPr>
              <w:tabs>
                <w:tab w:val="center" w:pos="772"/>
                <w:tab w:val="center" w:pos="278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Представления о ч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стях тела.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6DFD3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собственным телом, его ч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стями. </w:t>
            </w:r>
          </w:p>
          <w:p w14:paraId="682F82F2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Формирование схемы тела. Представление о своих двигательных способн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стях.</w:t>
            </w:r>
          </w:p>
          <w:p w14:paraId="1BE6912D" w14:textId="01BF6864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относител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но своего 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ла.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C2125" w14:textId="6416DA40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5CE053D" w14:textId="77777777" w:rsidTr="00D72B7D">
        <w:tblPrEx>
          <w:tblCellMar>
            <w:bottom w:w="0" w:type="dxa"/>
          </w:tblCellMar>
        </w:tblPrEx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5A3B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43E0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Человек: строение (голова, туловище, руки, ноги). Ориент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ция на себе, другом ребенке.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DC49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Восприятие тела как целого. Узнавание ч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сти тела, как части </w:t>
            </w: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тела, др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гого ребенка. Формирование схемы тела. Г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лова. Руки: кисть, пальцы, ногти. Ноги: Стопа, пальцы, но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ти. </w:t>
            </w:r>
          </w:p>
          <w:p w14:paraId="525FDCA5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Туловище: шея, плечи, грудь, живот, спина.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09702" w14:textId="4C665815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7313D545" w14:textId="77777777" w:rsidTr="00D72B7D">
        <w:tblPrEx>
          <w:tblCellMar>
            <w:bottom w:w="0" w:type="dxa"/>
          </w:tblCellMar>
        </w:tblPrEx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BC302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195D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Части лица. Ориент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ция на себе.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8671" w14:textId="07E86162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части лица: глаза, рот, нос, уши. 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лосы.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D6762" w14:textId="64C31661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ED9D43B" w14:textId="77777777" w:rsidTr="00BC1238">
        <w:tblPrEx>
          <w:tblCellMar>
            <w:bottom w:w="0" w:type="dxa"/>
          </w:tblCellMar>
        </w:tblPrEx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FC0C" w14:textId="77777777" w:rsidR="0088241F" w:rsidRPr="00DA16D7" w:rsidRDefault="0088241F" w:rsidP="005876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Гигиена тела.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2177E" w14:textId="1F799311" w:rsidR="0088241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225C0070" w14:textId="28BCA168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99A85" w14:textId="6788E80C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D53EBE8" w14:textId="77777777" w:rsidTr="00BC1238">
        <w:tblPrEx>
          <w:tblCellMar>
            <w:bottom w:w="0" w:type="dxa"/>
          </w:tblCellMar>
        </w:tblPrEx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B533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303C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Уход за телом.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4002F" w14:textId="29A76C82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Умывальная комната. Атрибуты в ум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вальной комнате. Ванная комната, душ. 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рибуты в душе для мытья тела. Намачив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ние и намыливание рук, ног. Смывание 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ла с рук, ног. Вытирание рук, ног. </w:t>
            </w:r>
          </w:p>
          <w:p w14:paraId="35A025C4" w14:textId="16FA89BA" w:rsidR="0088241F" w:rsidRPr="00DA16D7" w:rsidRDefault="0088241F" w:rsidP="0058768C">
            <w:pPr>
              <w:tabs>
                <w:tab w:val="center" w:pos="0"/>
                <w:tab w:val="center" w:pos="1338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Соблюдение последов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тельности действий при мытье 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ла. Расчесывание волос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59F7A" w14:textId="7A4D4B63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18996AF9" w14:textId="77777777" w:rsidTr="00BC1238">
        <w:tblPrEx>
          <w:tblCellMar>
            <w:top w:w="50" w:type="dxa"/>
            <w:bottom w:w="0" w:type="dxa"/>
          </w:tblCellMar>
        </w:tblPrEx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748F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A5E27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Умывание.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21A5" w14:textId="24825786" w:rsidR="0088241F" w:rsidRPr="00DA16D7" w:rsidRDefault="0088241F" w:rsidP="0058768C">
            <w:pPr>
              <w:tabs>
                <w:tab w:val="center" w:pos="647"/>
                <w:tab w:val="center" w:pos="236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Нос, глаза, уши. Уход за ними. Прин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тие процесса умывания. </w:t>
            </w:r>
          </w:p>
          <w:p w14:paraId="130B7775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Умывание с поддержкой. Умывание сам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стоятельно. Чистка ушей. Пользование 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совым платком. </w:t>
            </w:r>
          </w:p>
          <w:p w14:paraId="39F2860A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требования.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D12DD" w14:textId="0AF631A9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53C400CB" w14:textId="77777777" w:rsidTr="00BC1238">
        <w:tblPrEx>
          <w:tblCellMar>
            <w:top w:w="50" w:type="dxa"/>
            <w:bottom w:w="0" w:type="dxa"/>
          </w:tblCellMar>
        </w:tblPrEx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9F42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87C9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Уход за полостью рта.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E75CD" w14:textId="3A0BDFF5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Предметы санитарии и гигиены: зубная 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ста, зубная щётка и их назначение. Уход за зубами. Знакомство со своими зубами и 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лостью рта. Чистка зубов с поддержкой. Чистка зубов самостоятел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но. </w:t>
            </w:r>
          </w:p>
          <w:p w14:paraId="0D5A2A8B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Полоскание рта после еды.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CDA4" w14:textId="73583AC9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5D680F66" w14:textId="77777777" w:rsidTr="00641A8A">
        <w:tblPrEx>
          <w:tblCellMar>
            <w:top w:w="50" w:type="dxa"/>
            <w:bottom w:w="0" w:type="dxa"/>
          </w:tblCellMar>
        </w:tblPrEx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05B4" w14:textId="77777777" w:rsidR="0088241F" w:rsidRPr="00DA16D7" w:rsidRDefault="0088241F" w:rsidP="005876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Умение пользоваться туал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том.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1CE357" w14:textId="5B779EA3" w:rsidR="0088241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64A6DB4" w14:textId="15E17D63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F3B06" w14:textId="0693F657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82AA8A5" w14:textId="77777777" w:rsidTr="00641A8A">
        <w:tblPrEx>
          <w:tblCellMar>
            <w:top w:w="50" w:type="dxa"/>
            <w:bottom w:w="0" w:type="dxa"/>
          </w:tblCellMar>
        </w:tblPrEx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9B0F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09AF0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комната.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D935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атрибутами туалетной комн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ты. </w:t>
            </w:r>
          </w:p>
          <w:p w14:paraId="3B4D8F03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Понятие «туалет», унитаз, кнопка слива, смывание унит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за.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427E1" w14:textId="3F030D2A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168C099E" w14:textId="77777777" w:rsidTr="00641A8A">
        <w:tblPrEx>
          <w:tblCellMar>
            <w:top w:w="50" w:type="dxa"/>
            <w:bottom w:w="0" w:type="dxa"/>
          </w:tblCellMar>
        </w:tblPrEx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ADD7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DDA29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Нужды человека.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0760" w14:textId="50CE0E4D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в туалете (поднимание крышки, опускание сидения, спускание одежды – брюк, колг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ток, трусов, сидение на ун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тазе/горшке. 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BFB4E8" w14:textId="430F0DD1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68CD25A" w14:textId="77777777" w:rsidTr="00641A8A">
        <w:tblPrEx>
          <w:tblCellMar>
            <w:top w:w="50" w:type="dxa"/>
            <w:bottom w:w="0" w:type="dxa"/>
          </w:tblCellMar>
        </w:tblPrEx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A401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7748" w14:textId="0D2DED16" w:rsidR="0088241F" w:rsidRPr="00DA16D7" w:rsidRDefault="0088241F" w:rsidP="0058768C">
            <w:pPr>
              <w:tabs>
                <w:tab w:val="center" w:pos="420"/>
                <w:tab w:val="center" w:pos="2739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Гигиена после пос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щения туалета.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D27C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бумага, отматывание </w:t>
            </w: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туалетной</w:t>
            </w:r>
            <w:proofErr w:type="gram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бумаги, одевание нижнего белья. Гигиен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ческие процедуры после посещения чел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века: мытьё рук, вытирание рук. Правила пользования полоте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цем.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A3E8" w14:textId="4B0AE71B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0B37742" w14:textId="77777777" w:rsidTr="00EB250E">
        <w:tblPrEx>
          <w:tblCellMar>
            <w:top w:w="50" w:type="dxa"/>
            <w:bottom w:w="0" w:type="dxa"/>
          </w:tblCellMar>
        </w:tblPrEx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C0CCE" w14:textId="77777777" w:rsidR="0088241F" w:rsidRPr="00DA16D7" w:rsidRDefault="0088241F" w:rsidP="0058768C">
            <w:pPr>
              <w:tabs>
                <w:tab w:val="center" w:pos="3713"/>
                <w:tab w:val="center" w:pos="5847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Одевание-раздевание.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D6DFE0" w14:textId="02C3231D" w:rsidR="0088241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0575FC1" w14:textId="3797D6E9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E7CB9" w14:textId="571C8A6D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67E3BCC" w14:textId="77777777" w:rsidTr="00EB250E">
        <w:tblPrEx>
          <w:tblCellMar>
            <w:top w:w="50" w:type="dxa"/>
            <w:bottom w:w="0" w:type="dxa"/>
          </w:tblCellMar>
        </w:tblPrEx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305B4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A55A" w14:textId="1B4EE53D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Виды одежды (ни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няя, верхняя одежда, одежда для прогулок и шк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лы).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22E2" w14:textId="2BCFFB8C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видами нижней, верхней 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одежды, домашней и школьной одежды. Лицевая, изн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ночная сторона. </w:t>
            </w:r>
          </w:p>
          <w:p w14:paraId="4DE185DA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Виды застежек: молния, пуговицы, кнопки, 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пучки. </w:t>
            </w:r>
          </w:p>
          <w:p w14:paraId="3D8A5B2B" w14:textId="1679D908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Правила хранения одежды. Уход за оде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дой (знакомство с понятиями: стирка, су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ка, глажка).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D8428E" w14:textId="02B37D34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08567EA5" w14:textId="77777777" w:rsidTr="00EB250E">
        <w:tblPrEx>
          <w:tblCellMar>
            <w:top w:w="25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4E87A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6A24" w14:textId="4C0C73C5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Виды обуви.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AAD0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обуви. Виды застёжек. Уход за об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вью. Хранение обуви.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1CF33" w14:textId="23FF1A2E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AA2FBE5" w14:textId="77777777" w:rsidTr="00EB250E">
        <w:tblPrEx>
          <w:tblCellMar>
            <w:top w:w="25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52C5F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092A" w14:textId="58655CB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Практические упра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нения в одевании и обув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61B4" w14:textId="1B423009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Принятие процесса одевани</w:t>
            </w: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раздевания. Участие в процессе одевания-раздевания. Самостоятельное одевание, раздевание. 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стегивание молний. Расстегивание пуговиц, молний, ремня. Застегивание, расстег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вание, шнуровка.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213D" w14:textId="0B27BBF9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807E508" w14:textId="77777777" w:rsidTr="006C1755">
        <w:tblPrEx>
          <w:tblCellMar>
            <w:top w:w="25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91CF" w14:textId="77777777" w:rsidR="0088241F" w:rsidRPr="00DA16D7" w:rsidRDefault="0088241F" w:rsidP="008824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Прием пищи.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82C68B" w14:textId="53AC1DE4" w:rsidR="0088241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A07A926" w14:textId="373864A5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0EACC" w14:textId="0979DD98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C85B2" w14:textId="2336C6EB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79690" w14:textId="0779EFC7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396718A6" w14:textId="77777777" w:rsidTr="006C1755">
        <w:tblPrEx>
          <w:tblCellMar>
            <w:top w:w="25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21F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8D40" w14:textId="5BA522F3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9F39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школьника: утро, день, вечер, ночь. ЗОЖ. Утренняя зарядка. Прогулка. Сон. </w:t>
            </w:r>
          </w:p>
          <w:p w14:paraId="463A38C8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болезней.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119C9" w14:textId="194671A7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11E391F" w14:textId="77777777" w:rsidTr="006C1755">
        <w:tblPrEx>
          <w:tblCellMar>
            <w:top w:w="25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6FF9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57E19" w14:textId="54FF31E5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питание.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4871" w14:textId="1CA0F876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овощами и фруктами. Знако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ство с 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новными продуктами питания: хлеб, молоко, рыба, мяса. Соблюдения режима 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тания. ЗОЖ. Понятия: завтрак, обед, по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дник, ужин.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EFC35" w14:textId="5F0665DE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10B441B" w14:textId="77777777" w:rsidTr="006C1755">
        <w:tblPrEx>
          <w:tblCellMar>
            <w:top w:w="25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2391F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A5DF7" w14:textId="39306B2D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в столовой.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8DB2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в стол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вой. Правила поведения за столом. Польз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вание салфеткой.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FC2A7" w14:textId="1688F260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1BC610C3" w14:textId="77777777" w:rsidTr="006C1755">
        <w:tblPrEx>
          <w:tblCellMar>
            <w:top w:w="25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08591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E9A4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Столовые приборы. </w:t>
            </w:r>
          </w:p>
          <w:p w14:paraId="511FE383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Сервировочная посуда.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F580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со столовыми приборами. 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пользование во время еды столовых приб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ров. Посуда для сервировки стола. Серв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ровка стола. Уборка посуды со стола.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21254" w14:textId="41F99D07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53EC3E1" w14:textId="77777777" w:rsidTr="0088241F">
        <w:tblPrEx>
          <w:tblCellMar>
            <w:top w:w="25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C011" w14:textId="77777777" w:rsidR="0088241F" w:rsidRPr="00DA16D7" w:rsidRDefault="0088241F" w:rsidP="005876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FAA2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Прием пищи.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4E402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Сообщение о голоде и жажде. Принятие процесса приема пищи. Глотание. Жев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ние. Прием жидкости. 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ражение предпочтений. </w:t>
            </w:r>
          </w:p>
          <w:p w14:paraId="336BDB52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Прием пищи с поддержкой. Приём пищи 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мосто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тельно. </w:t>
            </w:r>
          </w:p>
          <w:p w14:paraId="4BC9B447" w14:textId="77777777" w:rsidR="0088241F" w:rsidRPr="00DA16D7" w:rsidRDefault="0088241F" w:rsidP="005876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Накладывание пищи в 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релку. Наливание жидкости в стакан.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15D951" w14:textId="20F3D2EF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3B63EAAA" w14:textId="77777777" w:rsidTr="0072313F">
        <w:tblPrEx>
          <w:tblCellMar>
            <w:top w:w="25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BD840" w14:textId="5B54C840" w:rsidR="0088241F" w:rsidRPr="00DA16D7" w:rsidRDefault="0088241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Итого: 102ч.</w:t>
            </w:r>
          </w:p>
        </w:tc>
      </w:tr>
    </w:tbl>
    <w:p w14:paraId="73ED6534" w14:textId="77777777" w:rsidR="005A493A" w:rsidRPr="00DA16D7" w:rsidRDefault="005A493A" w:rsidP="005A4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6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506D41" w14:textId="05FA8351" w:rsidR="005A493A" w:rsidRPr="00DA16D7" w:rsidRDefault="0058768C" w:rsidP="00587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6D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5A493A" w:rsidRPr="00DA16D7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9510" w:type="dxa"/>
        <w:tblInd w:w="-149" w:type="dxa"/>
        <w:tblLayout w:type="fixed"/>
        <w:tblCellMar>
          <w:top w:w="7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709"/>
        <w:gridCol w:w="2552"/>
        <w:gridCol w:w="4819"/>
        <w:gridCol w:w="1418"/>
      </w:tblGrid>
      <w:tr w:rsidR="00DA16D7" w:rsidRPr="00DA16D7" w14:paraId="693107A9" w14:textId="77777777" w:rsidTr="00E778CA">
        <w:trPr>
          <w:gridBefore w:val="1"/>
          <w:wBefore w:w="12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AD50" w14:textId="7BBDFD48" w:rsidR="0058768C" w:rsidRPr="00DA16D7" w:rsidRDefault="0058768C" w:rsidP="00E778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DA9AF" w14:textId="78C39E80" w:rsidR="0058768C" w:rsidRPr="00DA16D7" w:rsidRDefault="0058768C" w:rsidP="00E778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6D52" w14:textId="42AAA246" w:rsidR="0058768C" w:rsidRPr="00DA16D7" w:rsidRDefault="0058768C" w:rsidP="00E778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радела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8082" w14:textId="33BE1D60" w:rsidR="0058768C" w:rsidRPr="00DA16D7" w:rsidRDefault="0058768C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3AF52248" w14:textId="2ECDB034" w:rsidR="0058768C" w:rsidRPr="00DA16D7" w:rsidRDefault="0058768C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DA16D7" w:rsidRPr="00DA16D7" w14:paraId="18181503" w14:textId="77777777" w:rsidTr="006A40D8">
        <w:trPr>
          <w:gridBefore w:val="1"/>
          <w:wBefore w:w="12" w:type="dxa"/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6EF0" w14:textId="77777777" w:rsidR="00D51EAF" w:rsidRPr="00DA16D7" w:rsidRDefault="00D51EAF" w:rsidP="00E778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Представление о себе.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B957B" w14:textId="23EA285F" w:rsidR="00D51EA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CB28133" w14:textId="19B4BC6B" w:rsidR="00D51EA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1CB7C" w14:textId="45AD1ED3" w:rsidR="00D51EA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65D8EA0" w14:textId="77777777" w:rsidTr="006A40D8">
        <w:trPr>
          <w:gridBefore w:val="1"/>
          <w:wBefore w:w="12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DA12" w14:textId="77777777" w:rsidR="00D51EAF" w:rsidRPr="00DA16D7" w:rsidRDefault="00D51EAF" w:rsidP="00E778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D768" w14:textId="77777777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Я - человек.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E6637" w14:textId="72C2E7BD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Восприятие частей тела как отдельных эл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ментов тела, формирование внимания на 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дельных частях тела, формирование прои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вольных двигательных и сенсорных реакций отдельных частей тела, восприятие ритма 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 тела и управление ритмом движ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ний, восприятие своего тела в пространстве, восприятие основных пространственных к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ординат тела: верх и низ, спереди и сзади, справа и слева.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5CD4D4" w14:textId="72CB24B1" w:rsidR="00D51EA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F2E35ED" w14:textId="77777777" w:rsidTr="006A40D8">
        <w:trPr>
          <w:gridBefore w:val="1"/>
          <w:wBefore w:w="12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56027" w14:textId="77777777" w:rsidR="00D51EAF" w:rsidRPr="00DA16D7" w:rsidRDefault="00D51EAF" w:rsidP="00E778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6B58" w14:textId="77777777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Моё имя.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0EB21" w14:textId="4230BDE9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Знание своего имени, фамилии и умение д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вать отклик на имя доступным способом. Формирование зрительного образа «Я»: ум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ния узнавать 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себя в зеркале, умение узнавать себя на фотографиях и показывать себя. Называть свой возраст. Класс.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3FD03" w14:textId="6DF7E919" w:rsidR="00D51EA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5B18B0BB" w14:textId="77777777" w:rsidTr="006A40D8">
        <w:tblPrEx>
          <w:tblCellMar>
            <w:left w:w="110" w:type="dxa"/>
            <w:bottom w:w="0" w:type="dxa"/>
          </w:tblCellMar>
        </w:tblPrEx>
        <w:trPr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FF69" w14:textId="77777777" w:rsidR="00D51EAF" w:rsidRPr="00DA16D7" w:rsidRDefault="00D51EAF" w:rsidP="00E778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1F0D" w14:textId="15E7C5A0" w:rsidR="00D51EAF" w:rsidRPr="00DA16D7" w:rsidRDefault="00D51EAF" w:rsidP="00E778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Все люди разные.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01B3" w14:textId="77777777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Формирование знания о собственной ге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дерной принадлежности (мальчик, дево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ка) и возрастных предста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лений </w:t>
            </w:r>
          </w:p>
          <w:p w14:paraId="499410E9" w14:textId="59727F03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(ребенок, взрослый, малыш, большой). Умение определять «моё» и «не моё», ос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знавать и выражать свои интересы, жел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14:paraId="50598F2A" w14:textId="6C23CD10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Представление о возрастных измен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ниях  человека.</w:t>
            </w:r>
          </w:p>
          <w:p w14:paraId="2DC64FFF" w14:textId="17F7F4BD" w:rsidR="00D51EAF" w:rsidRPr="00DA16D7" w:rsidRDefault="00D51EAF" w:rsidP="00E778CA">
            <w:pPr>
              <w:tabs>
                <w:tab w:val="center" w:pos="0"/>
                <w:tab w:val="center" w:pos="933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Мои одноклассники: имена, фамилии.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7C3A1" w14:textId="3CBD2803" w:rsidR="00D51EA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5EC2AA09" w14:textId="77777777" w:rsidTr="004C134F">
        <w:tblPrEx>
          <w:tblCellMar>
            <w:left w:w="110" w:type="dxa"/>
            <w:bottom w:w="0" w:type="dxa"/>
          </w:tblCellMar>
        </w:tblPrEx>
        <w:trPr>
          <w:trHeight w:val="20"/>
        </w:trPr>
        <w:tc>
          <w:tcPr>
            <w:tcW w:w="8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A77B" w14:textId="77777777" w:rsidR="00D51EAF" w:rsidRPr="00DA16D7" w:rsidRDefault="00D51EAF" w:rsidP="00E778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Гигиена тела.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4C31B" w14:textId="5EEDCA09" w:rsidR="00D51EA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71CDE688" w14:textId="7BC4E6F3" w:rsidR="00D51EA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1D5D6" w14:textId="4BDCEA2B" w:rsidR="00D51EA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531E8" w14:textId="7510510E" w:rsidR="00D51EA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1FD64" w14:textId="0E027356" w:rsidR="00D51EA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95994A2" w14:textId="77777777" w:rsidTr="004C134F">
        <w:tblPrEx>
          <w:tblCellMar>
            <w:left w:w="110" w:type="dxa"/>
            <w:bottom w:w="0" w:type="dxa"/>
          </w:tblCellMar>
        </w:tblPrEx>
        <w:trPr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BF79" w14:textId="44A03420" w:rsidR="00D51EAF" w:rsidRPr="00DA16D7" w:rsidRDefault="00D51EAF" w:rsidP="00E778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3656" w14:textId="1E74A92A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Представления о ч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стях тела.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24F9F" w14:textId="50FC924E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собственным телом, его ч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стями. </w:t>
            </w:r>
          </w:p>
          <w:p w14:paraId="23E55118" w14:textId="77777777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Формирование схемы тела. Представл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ние о своих двигательных спосо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ностях.</w:t>
            </w:r>
          </w:p>
          <w:p w14:paraId="2F64C064" w14:textId="2FFDCFA8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относ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тельно своего тела. Игры со своим 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лом.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35786C" w14:textId="5F66A1A9" w:rsidR="00D51EA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BE07955" w14:textId="77777777" w:rsidTr="004C134F">
        <w:tblPrEx>
          <w:tblCellMar>
            <w:left w:w="110" w:type="dxa"/>
            <w:bottom w:w="0" w:type="dxa"/>
          </w:tblCellMar>
        </w:tblPrEx>
        <w:trPr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FD0B" w14:textId="77777777" w:rsidR="00D51EAF" w:rsidRPr="00DA16D7" w:rsidRDefault="00D51EAF" w:rsidP="00E778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1374F" w14:textId="37142256" w:rsidR="00D51EAF" w:rsidRPr="00DA16D7" w:rsidRDefault="00D51EAF" w:rsidP="00E778CA">
            <w:pPr>
              <w:tabs>
                <w:tab w:val="center" w:pos="454"/>
                <w:tab w:val="center" w:pos="203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Человек: строение (голова, туловище, руки, ноги). Ориент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ция на себе, другом ребе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ке.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CCF4" w14:textId="77777777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Восприятие тела как целого. Узнавание ч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сти тела, как части </w:t>
            </w: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тела, др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гого ребенка. Голова. Руки: кисть, пальцы, ногти. Ноги: стопа, пальцы, ногти. Тулов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ще: шея, плечи, грудь, 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вот, спина.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AA534" w14:textId="3D4CB2AA" w:rsidR="00D51EA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B70BD60" w14:textId="77777777" w:rsidTr="004C134F">
        <w:tblPrEx>
          <w:tblCellMar>
            <w:left w:w="110" w:type="dxa"/>
            <w:bottom w:w="0" w:type="dxa"/>
          </w:tblCellMar>
        </w:tblPrEx>
        <w:trPr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B899E" w14:textId="77777777" w:rsidR="00D51EAF" w:rsidRPr="00DA16D7" w:rsidRDefault="00D51EAF" w:rsidP="00E778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6723" w14:textId="77777777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Части лица. Ориент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ция на себе, другом ребенке.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B042" w14:textId="4EDB7947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части 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ца: глаза, рот, нос, уши. 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лосы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7DAD5D" w14:textId="19B55E30" w:rsidR="00D51EA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1F093E14" w14:textId="77777777" w:rsidTr="004C134F">
        <w:tblPrEx>
          <w:tblCellMar>
            <w:top w:w="49" w:type="dxa"/>
            <w:left w:w="110" w:type="dxa"/>
            <w:bottom w:w="0" w:type="dxa"/>
            <w:right w:w="46" w:type="dxa"/>
          </w:tblCellMar>
        </w:tblPrEx>
        <w:trPr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90A3A" w14:textId="77777777" w:rsidR="00D51EAF" w:rsidRPr="00DA16D7" w:rsidRDefault="00D51EAF" w:rsidP="00E778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409E" w14:textId="77777777" w:rsidR="00D51EAF" w:rsidRPr="00DA16D7" w:rsidRDefault="00D51EAF" w:rsidP="00E778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Уход за телом.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F6141" w14:textId="721D2FCE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Умывальная комната. Атрибуты в ум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вальной комнате. Ванная комната, душ. 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рибуты в душе для мытья тела. Намачив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ние и намыливание рук, ног. Смывание 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ла с рук, ног. Вытирание рук, ног. Собл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дение последовательности действий при мытье тела. Расчесывание 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лос.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F2E35D" w14:textId="3D87D91F" w:rsidR="00D51EA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6D54D0A" w14:textId="77777777" w:rsidTr="007218C4">
        <w:tblPrEx>
          <w:tblCellMar>
            <w:top w:w="49" w:type="dxa"/>
            <w:left w:w="110" w:type="dxa"/>
            <w:bottom w:w="0" w:type="dxa"/>
            <w:right w:w="46" w:type="dxa"/>
          </w:tblCellMar>
        </w:tblPrEx>
        <w:trPr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5032" w14:textId="77777777" w:rsidR="00D51EAF" w:rsidRPr="00DA16D7" w:rsidRDefault="00D51EAF" w:rsidP="00E778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5A38" w14:textId="77777777" w:rsidR="00D51EAF" w:rsidRPr="00DA16D7" w:rsidRDefault="00D51EAF" w:rsidP="00E778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Умывание.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7D4" w14:textId="77777777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Нос, глаза, уши. Уход за ними. Пр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нятие процесса умывания. </w:t>
            </w:r>
          </w:p>
          <w:p w14:paraId="3285D6C7" w14:textId="77777777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Умывание с поддержкой. Умывание сам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стоятельно. Чистка ушей. Пользование 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совым пла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ком. </w:t>
            </w:r>
          </w:p>
          <w:p w14:paraId="538D6662" w14:textId="77777777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9DB27D" w14:textId="03C58064" w:rsidR="00D51EA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99877DE" w14:textId="77777777" w:rsidTr="007218C4">
        <w:tblPrEx>
          <w:tblCellMar>
            <w:top w:w="49" w:type="dxa"/>
            <w:left w:w="110" w:type="dxa"/>
            <w:bottom w:w="0" w:type="dxa"/>
            <w:right w:w="46" w:type="dxa"/>
          </w:tblCellMar>
        </w:tblPrEx>
        <w:trPr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3433" w14:textId="77777777" w:rsidR="00D51EAF" w:rsidRPr="00DA16D7" w:rsidRDefault="00D51EAF" w:rsidP="00E778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471E0" w14:textId="77777777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Уход за полостью рта.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870D" w14:textId="77777777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Предметы санитарии и гигиены: зубная 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ста, зубная щётка и их назначение. Уход за 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зубами. Знакомство со своими зубами и 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лостью рта. Чистка зубов с поддер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  <w:p w14:paraId="38DE5148" w14:textId="06F95B1E" w:rsidR="00D51EAF" w:rsidRPr="00DA16D7" w:rsidRDefault="00D51EAF" w:rsidP="00E778CA">
            <w:pPr>
              <w:tabs>
                <w:tab w:val="center" w:pos="0"/>
                <w:tab w:val="center" w:pos="106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Чистка 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ab/>
              <w:t>зубов самостоятельно. Полоск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ние рта после еды.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0FEB6" w14:textId="5A223A7B" w:rsidR="00D51EA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504A571B" w14:textId="77777777" w:rsidTr="009535C1">
        <w:tblPrEx>
          <w:tblCellMar>
            <w:top w:w="49" w:type="dxa"/>
            <w:left w:w="110" w:type="dxa"/>
            <w:bottom w:w="0" w:type="dxa"/>
            <w:right w:w="46" w:type="dxa"/>
          </w:tblCellMar>
        </w:tblPrEx>
        <w:trPr>
          <w:trHeight w:val="20"/>
        </w:trPr>
        <w:tc>
          <w:tcPr>
            <w:tcW w:w="8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B688" w14:textId="77777777" w:rsidR="00D51EAF" w:rsidRPr="00DA16D7" w:rsidRDefault="00D51EAF" w:rsidP="00E778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Туалет. 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6DD6A9" w14:textId="5AE59F35" w:rsidR="00D51EA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DD0F6C6" w14:textId="5A99B861" w:rsidR="00D51EAF" w:rsidRPr="00DA16D7" w:rsidRDefault="00D51EAF" w:rsidP="00D51EA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B3AC4" w14:textId="56433B87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08D12531" w14:textId="77777777" w:rsidTr="00D51EAF">
        <w:tblPrEx>
          <w:tblCellMar>
            <w:top w:w="49" w:type="dxa"/>
            <w:left w:w="110" w:type="dxa"/>
            <w:bottom w:w="0" w:type="dxa"/>
            <w:right w:w="46" w:type="dxa"/>
          </w:tblCellMar>
        </w:tblPrEx>
        <w:trPr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81D9" w14:textId="77777777" w:rsidR="00D51EAF" w:rsidRPr="00DA16D7" w:rsidRDefault="00D51EAF" w:rsidP="00E778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2FE8" w14:textId="77777777" w:rsidR="00D51EAF" w:rsidRPr="00DA16D7" w:rsidRDefault="00D51EAF" w:rsidP="00E778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комната.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47217" w14:textId="7A9D3CA9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Атрибуты туалетной комнаты. Понятие «туалет», унитаз, кнопка слива, смыв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ние унитаза.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99621" w14:textId="4FBBC47D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4C07DE2" w14:textId="77777777" w:rsidTr="00D51EAF">
        <w:tblPrEx>
          <w:tblCellMar>
            <w:top w:w="49" w:type="dxa"/>
            <w:left w:w="110" w:type="dxa"/>
            <w:bottom w:w="0" w:type="dxa"/>
            <w:right w:w="46" w:type="dxa"/>
          </w:tblCellMar>
        </w:tblPrEx>
        <w:trPr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7AED" w14:textId="77777777" w:rsidR="00D51EAF" w:rsidRPr="00DA16D7" w:rsidRDefault="00D51EAF" w:rsidP="00E778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C3CB" w14:textId="77777777" w:rsidR="00D51EAF" w:rsidRPr="00DA16D7" w:rsidRDefault="00D51EAF" w:rsidP="00E778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Нужды человека.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A7D56" w14:textId="6AE2313B" w:rsidR="00D51EAF" w:rsidRPr="00DA16D7" w:rsidRDefault="00D51EAF" w:rsidP="00E778C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спускание одежды – брюк, колготок, тр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сов, сидение на унит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зе/горшке).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73105" w14:textId="5A12A66B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8E7F9B0" w14:textId="77777777" w:rsidTr="00D51EAF">
        <w:tblPrEx>
          <w:tblCellMar>
            <w:top w:w="50" w:type="dxa"/>
            <w:left w:w="110" w:type="dxa"/>
            <w:bottom w:w="0" w:type="dxa"/>
            <w:right w:w="46" w:type="dxa"/>
          </w:tblCellMar>
        </w:tblPrEx>
        <w:trPr>
          <w:gridBefore w:val="1"/>
          <w:wBefore w:w="12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69780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F0654" w14:textId="74F11E28" w:rsidR="00D51EAF" w:rsidRPr="00DA16D7" w:rsidRDefault="00D51EAF" w:rsidP="00E7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Гигиена после пос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щения туалета.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2B608" w14:textId="77777777" w:rsidR="00D51EAF" w:rsidRPr="00DA16D7" w:rsidRDefault="00D51EAF" w:rsidP="00E77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Туалетная бумага, 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матывание </w:t>
            </w: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туалетной</w:t>
            </w:r>
            <w:proofErr w:type="gram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бумаги, одевание ни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него белья. </w:t>
            </w:r>
          </w:p>
          <w:p w14:paraId="58CE31DD" w14:textId="77777777" w:rsidR="00D51EAF" w:rsidRPr="00DA16D7" w:rsidRDefault="00D51EAF" w:rsidP="00E77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</w:t>
            </w:r>
          </w:p>
          <w:p w14:paraId="795BC6C5" w14:textId="77777777" w:rsidR="00D51EAF" w:rsidRPr="00DA16D7" w:rsidRDefault="00D51EAF" w:rsidP="00E77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процедуры после посещения человека: 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тьё рук, вытирание рук. Правила </w:t>
            </w:r>
          </w:p>
          <w:p w14:paraId="50E56B73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пользования полоте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цем.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0C99" w14:textId="6B7D8E8F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709EB392" w14:textId="77777777" w:rsidTr="00DB67EB">
        <w:tblPrEx>
          <w:tblCellMar>
            <w:top w:w="50" w:type="dxa"/>
            <w:left w:w="110" w:type="dxa"/>
            <w:bottom w:w="0" w:type="dxa"/>
            <w:right w:w="46" w:type="dxa"/>
          </w:tblCellMar>
        </w:tblPrEx>
        <w:trPr>
          <w:gridBefore w:val="1"/>
          <w:wBefore w:w="12" w:type="dxa"/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9B8A" w14:textId="77777777" w:rsidR="00D51EAF" w:rsidRPr="00DA16D7" w:rsidRDefault="00D51EAF" w:rsidP="00E748A2">
            <w:pPr>
              <w:tabs>
                <w:tab w:val="center" w:pos="3089"/>
                <w:tab w:val="center" w:pos="57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Обращение с одеждой и обувью.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A4DAE" w14:textId="119D3028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4C2C66E" w14:textId="40CE2EEC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29FF0" w14:textId="40EAE448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24E1E83" w14:textId="77777777" w:rsidTr="00DB67EB">
        <w:tblPrEx>
          <w:tblCellMar>
            <w:top w:w="50" w:type="dxa"/>
            <w:left w:w="110" w:type="dxa"/>
            <w:bottom w:w="0" w:type="dxa"/>
            <w:right w:w="46" w:type="dxa"/>
          </w:tblCellMar>
        </w:tblPrEx>
        <w:trPr>
          <w:gridBefore w:val="1"/>
          <w:wBefore w:w="12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CBC6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156A" w14:textId="2987DAF9" w:rsidR="00D51EAF" w:rsidRPr="00DA16D7" w:rsidRDefault="00D51EAF" w:rsidP="00E77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Виды одежды (ни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няя, верхняя одежда, одежда для школы и пр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гулок).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5CF9" w14:textId="77777777" w:rsidR="00D51EAF" w:rsidRPr="00DA16D7" w:rsidRDefault="00D51EAF" w:rsidP="00E77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нижней, верхней оде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ды, домашней и школ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ной одежды. Лицевая, изнаночная сторона. </w:t>
            </w:r>
          </w:p>
          <w:p w14:paraId="608291A6" w14:textId="77777777" w:rsidR="00D51EAF" w:rsidRPr="00DA16D7" w:rsidRDefault="00D51EAF" w:rsidP="00E77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Выворачивание. Виды застежек: молния, 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говицы, кнопки, липучки. Правила хр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нения одежды. Уход за одеждой (знакомство с 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нятиями: стирка, су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ка, глажка). </w:t>
            </w:r>
          </w:p>
          <w:p w14:paraId="0C1A7B4E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«моя одежда».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F90552" w14:textId="0D2FE394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FB705EF" w14:textId="77777777" w:rsidTr="00DB67EB">
        <w:tblPrEx>
          <w:tblCellMar>
            <w:top w:w="50" w:type="dxa"/>
            <w:left w:w="110" w:type="dxa"/>
            <w:bottom w:w="0" w:type="dxa"/>
            <w:right w:w="46" w:type="dxa"/>
          </w:tblCellMar>
        </w:tblPrEx>
        <w:trPr>
          <w:gridBefore w:val="1"/>
          <w:wBefore w:w="12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56E04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74E9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Виды обуви. Головные уборы.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BFDF" w14:textId="77777777" w:rsidR="00D51EAF" w:rsidRPr="00DA16D7" w:rsidRDefault="00D51EAF" w:rsidP="00E77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обуви. Правая левая. Виды застёжек. Уход за обувью. Хран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ние обуви. Бережное отнош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14:paraId="3BD4B4D0" w14:textId="77777777" w:rsidR="00D51EAF" w:rsidRPr="00DA16D7" w:rsidRDefault="00D51EAF" w:rsidP="00E77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головных уборов. Условия хранения. </w:t>
            </w:r>
          </w:p>
          <w:p w14:paraId="6A29717E" w14:textId="77777777" w:rsidR="00D51EAF" w:rsidRPr="00DA16D7" w:rsidRDefault="00D51EAF" w:rsidP="00E77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3D81F" w14:textId="1E9E229B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0804E85F" w14:textId="77777777" w:rsidTr="00DB67EB">
        <w:tblPrEx>
          <w:tblCellMar>
            <w:top w:w="50" w:type="dxa"/>
            <w:left w:w="110" w:type="dxa"/>
            <w:bottom w:w="0" w:type="dxa"/>
            <w:right w:w="46" w:type="dxa"/>
          </w:tblCellMar>
        </w:tblPrEx>
        <w:trPr>
          <w:gridBefore w:val="1"/>
          <w:wBefore w:w="12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9882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A8A4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Практические упра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нения в одевании и обув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6741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Принятие процесса одевани</w:t>
            </w: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раздевания. Уч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стие в процессе одевания-раздевания. Самостоятельное одевание-раздевание. 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стегивание молний. Расстегивание 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говиц, молний, ремня. </w:t>
            </w:r>
          </w:p>
          <w:p w14:paraId="72C613FC" w14:textId="5AAF57F5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Застегивание, расстегивание, 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шнуровка. Уборка в шкаф, на по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8F8D" w14:textId="3738F9E5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768A97A1" w14:textId="77777777" w:rsidTr="00BD3565">
        <w:tblPrEx>
          <w:tblCellMar>
            <w:top w:w="50" w:type="dxa"/>
            <w:left w:w="110" w:type="dxa"/>
            <w:bottom w:w="0" w:type="dxa"/>
            <w:right w:w="46" w:type="dxa"/>
          </w:tblCellMar>
        </w:tblPrEx>
        <w:trPr>
          <w:gridBefore w:val="1"/>
          <w:wBefore w:w="12" w:type="dxa"/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3661A" w14:textId="77777777" w:rsidR="00D51EAF" w:rsidRPr="00DA16D7" w:rsidRDefault="00D51EAF" w:rsidP="00E778CA">
            <w:pPr>
              <w:tabs>
                <w:tab w:val="center" w:pos="4107"/>
                <w:tab w:val="center" w:pos="57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Прием пищи.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08016" w14:textId="6EB931B1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80E8983" w14:textId="754051D9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E1EF0" w14:textId="3F90DE54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5A772" w14:textId="33AE16F5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D0E4E" w14:textId="38B371B2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775F7F54" w14:textId="77777777" w:rsidTr="00BD3565">
        <w:tblPrEx>
          <w:tblCellMar>
            <w:top w:w="50" w:type="dxa"/>
            <w:left w:w="110" w:type="dxa"/>
            <w:bottom w:w="0" w:type="dxa"/>
            <w:right w:w="46" w:type="dxa"/>
          </w:tblCellMar>
        </w:tblPrEx>
        <w:trPr>
          <w:gridBefore w:val="1"/>
          <w:wBefore w:w="12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7FEC3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61AD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CD5E" w14:textId="0CF7CD5A" w:rsidR="00D51EAF" w:rsidRPr="00DA16D7" w:rsidRDefault="00D51EAF" w:rsidP="00E77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Режим дня школьника: утро, день, вечер, ночь. ЗОЖ. Утренняя зарядка. Прогулка. Сон. Профилактика боле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ней.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734660" w14:textId="3E4F522E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5B061CB" w14:textId="77777777" w:rsidTr="00BD3565">
        <w:tblPrEx>
          <w:tblCellMar>
            <w:top w:w="50" w:type="dxa"/>
            <w:left w:w="110" w:type="dxa"/>
            <w:bottom w:w="0" w:type="dxa"/>
            <w:right w:w="46" w:type="dxa"/>
          </w:tblCellMar>
        </w:tblPrEx>
        <w:trPr>
          <w:gridBefore w:val="1"/>
          <w:wBefore w:w="12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AB09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32F0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питание.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03A5" w14:textId="77777777" w:rsidR="00D51EAF" w:rsidRPr="00DA16D7" w:rsidRDefault="00D51EAF" w:rsidP="00E77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овощами и фруктами. Знако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ство с основными продуктами питания: хлеб, молоко, рыба, мяса. Вкус. Запах. Соблюд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ния режима питания. ЗОЖ. Понятия: за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трак, обед, полдник, ужин.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D9E57" w14:textId="7FA85AC8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3ECE9C23" w14:textId="77777777" w:rsidTr="00BD3565">
        <w:tblPrEx>
          <w:tblCellMar>
            <w:top w:w="50" w:type="dxa"/>
            <w:left w:w="110" w:type="dxa"/>
            <w:bottom w:w="0" w:type="dxa"/>
            <w:right w:w="46" w:type="dxa"/>
          </w:tblCellMar>
        </w:tblPrEx>
        <w:trPr>
          <w:gridBefore w:val="1"/>
          <w:wBefore w:w="12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4A20E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9CFD9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в столовой.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8CBA" w14:textId="69F759C2" w:rsidR="00D51EAF" w:rsidRPr="00DA16D7" w:rsidRDefault="00D51EAF" w:rsidP="00E77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в стол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вой. Правила поведения за столом. Польз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вание салфеткой.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3E8DB2" w14:textId="363C7A55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5889F97" w14:textId="77777777" w:rsidTr="00BD3565">
        <w:tblPrEx>
          <w:tblCellMar>
            <w:top w:w="50" w:type="dxa"/>
            <w:left w:w="110" w:type="dxa"/>
            <w:bottom w:w="0" w:type="dxa"/>
            <w:right w:w="46" w:type="dxa"/>
          </w:tblCellMar>
        </w:tblPrEx>
        <w:trPr>
          <w:gridBefore w:val="1"/>
          <w:wBefore w:w="12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C694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6E9C4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в столовой.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E169" w14:textId="3F6201ED" w:rsidR="00D51EAF" w:rsidRPr="00DA16D7" w:rsidRDefault="00D51EAF" w:rsidP="00E77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в стол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вой. Правила поведения за столом. Польз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вание салфеткой.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E77DA" w14:textId="37A4EA0A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54C9163E" w14:textId="77777777" w:rsidTr="00BD3565">
        <w:tblPrEx>
          <w:tblCellMar>
            <w:top w:w="50" w:type="dxa"/>
            <w:left w:w="110" w:type="dxa"/>
            <w:bottom w:w="0" w:type="dxa"/>
            <w:right w:w="46" w:type="dxa"/>
          </w:tblCellMar>
        </w:tblPrEx>
        <w:trPr>
          <w:gridBefore w:val="1"/>
          <w:wBefore w:w="12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42F1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7DE48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Столовые приборы. </w:t>
            </w:r>
          </w:p>
          <w:p w14:paraId="27375BFB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Сервирово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ная посуда.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06E46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Знакомство со столовыми приборами. 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пользование во время еды столовых приб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ров. Посуда для сервировки стола. Серв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ровка стола. Уборка пос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ды со стола.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32EDA" w14:textId="3C79DD1F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301373A0" w14:textId="77777777" w:rsidTr="00171F7A">
        <w:tblPrEx>
          <w:tblCellMar>
            <w:top w:w="50" w:type="dxa"/>
            <w:left w:w="110" w:type="dxa"/>
            <w:bottom w:w="0" w:type="dxa"/>
            <w:right w:w="46" w:type="dxa"/>
          </w:tblCellMar>
        </w:tblPrEx>
        <w:trPr>
          <w:gridBefore w:val="1"/>
          <w:wBefore w:w="12" w:type="dxa"/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FE36" w14:textId="77777777" w:rsidR="00D51EAF" w:rsidRPr="00DA16D7" w:rsidRDefault="00D51EAF" w:rsidP="005A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Семья.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9326F" w14:textId="60AD9D53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7FF08C89" w14:textId="256E4500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73971" w14:textId="1259E6F2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6D5CBE59" w14:textId="77777777" w:rsidTr="00171F7A">
        <w:tblPrEx>
          <w:tblCellMar>
            <w:top w:w="50" w:type="dxa"/>
            <w:left w:w="110" w:type="dxa"/>
            <w:bottom w:w="0" w:type="dxa"/>
            <w:right w:w="46" w:type="dxa"/>
          </w:tblCellMar>
        </w:tblPrEx>
        <w:trPr>
          <w:gridBefore w:val="1"/>
          <w:wBefore w:w="12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9737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0DDE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семьи.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2B970" w14:textId="038F9FE7" w:rsidR="00D51EAF" w:rsidRPr="00DA16D7" w:rsidRDefault="00D51EAF" w:rsidP="00E77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Выделение близких ребёнку людей, форм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рование эмоциональных и двигательных 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акций на их появление. Формирование п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нимания поисковых вопросов взрослого «Где мама», «Где бабушка» и обучение 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ступным вариантам ответа на них. Узнав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при поя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лении. </w:t>
            </w:r>
          </w:p>
          <w:p w14:paraId="3A519049" w14:textId="2E90C984" w:rsidR="00D51EAF" w:rsidRPr="00DA16D7" w:rsidRDefault="00D51EAF" w:rsidP="00E77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«моя семья» и с семе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ными ролями в ней (мама, сын, дочь, брат, сестра)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1922E6" w14:textId="4DF7B7F6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4F0F8B8A" w14:textId="77777777" w:rsidTr="00171F7A">
        <w:tblPrEx>
          <w:tblCellMar>
            <w:top w:w="50" w:type="dxa"/>
            <w:left w:w="110" w:type="dxa"/>
            <w:bottom w:w="0" w:type="dxa"/>
            <w:right w:w="46" w:type="dxa"/>
          </w:tblCellMar>
        </w:tblPrEx>
        <w:trPr>
          <w:gridBefore w:val="1"/>
          <w:wBefore w:w="12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308C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50B0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Обязанности членов с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мьи.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4402" w14:textId="77777777" w:rsidR="00D51EAF" w:rsidRPr="00DA16D7" w:rsidRDefault="00D51EAF" w:rsidP="00E77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Формирование знания о действиях близких людей в быту (например, мама готовит, уб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рает).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3D2EC" w14:textId="3E9E5AC6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73E9A0A6" w14:textId="77777777" w:rsidTr="00D51EAF">
        <w:tblPrEx>
          <w:tblCellMar>
            <w:top w:w="50" w:type="dxa"/>
            <w:left w:w="110" w:type="dxa"/>
            <w:bottom w:w="0" w:type="dxa"/>
            <w:right w:w="46" w:type="dxa"/>
          </w:tblCellMar>
        </w:tblPrEx>
        <w:trPr>
          <w:gridBefore w:val="1"/>
          <w:wBefore w:w="12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04E0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D3C0" w14:textId="77777777" w:rsidR="00D51EAF" w:rsidRPr="00DA16D7" w:rsidRDefault="00D51EAF" w:rsidP="005A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праздники.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4670" w14:textId="77777777" w:rsidR="00D51EAF" w:rsidRPr="00DA16D7" w:rsidRDefault="00D51EAF" w:rsidP="00E77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</w:t>
            </w:r>
            <w:proofErr w:type="gram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праздниках</w:t>
            </w:r>
            <w:proofErr w:type="gram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и тр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дициях семьи (день рожденья, Новый год).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F20CA" w14:textId="1E67F1AB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D7" w:rsidRPr="00DA16D7" w14:paraId="2475B456" w14:textId="77777777" w:rsidTr="003549E7">
        <w:tblPrEx>
          <w:tblCellMar>
            <w:top w:w="50" w:type="dxa"/>
            <w:left w:w="110" w:type="dxa"/>
            <w:bottom w:w="0" w:type="dxa"/>
            <w:right w:w="46" w:type="dxa"/>
          </w:tblCellMar>
        </w:tblPrEx>
        <w:trPr>
          <w:gridBefore w:val="1"/>
          <w:wBefore w:w="12" w:type="dxa"/>
          <w:trHeight w:val="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A25D" w14:textId="54E01623" w:rsidR="00D51EAF" w:rsidRPr="00DA16D7" w:rsidRDefault="00D51EAF" w:rsidP="00D51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Итого: 102ч.</w:t>
            </w:r>
          </w:p>
        </w:tc>
      </w:tr>
    </w:tbl>
    <w:p w14:paraId="64C4F424" w14:textId="77777777" w:rsidR="005A493A" w:rsidRPr="00DA16D7" w:rsidRDefault="005A493A" w:rsidP="005A4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6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372EE0" w14:textId="77777777" w:rsidR="00950AEB" w:rsidRPr="00DA16D7" w:rsidRDefault="00950AEB" w:rsidP="005A49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sectPr w:rsidR="00950AEB" w:rsidRPr="00DA16D7" w:rsidSect="0015684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4E295" w14:textId="77777777" w:rsidR="003A0182" w:rsidRDefault="003A0182" w:rsidP="00156840">
      <w:pPr>
        <w:spacing w:after="0" w:line="240" w:lineRule="auto"/>
      </w:pPr>
      <w:r>
        <w:separator/>
      </w:r>
    </w:p>
  </w:endnote>
  <w:endnote w:type="continuationSeparator" w:id="0">
    <w:p w14:paraId="1EF3ED0C" w14:textId="77777777" w:rsidR="003A0182" w:rsidRDefault="003A0182" w:rsidP="0015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235223"/>
      <w:docPartObj>
        <w:docPartGallery w:val="Page Numbers (Bottom of Page)"/>
        <w:docPartUnique/>
      </w:docPartObj>
    </w:sdtPr>
    <w:sdtContent>
      <w:p w14:paraId="0ACDC46E" w14:textId="6DA95230" w:rsidR="00E748A2" w:rsidRDefault="00E748A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6D7">
          <w:rPr>
            <w:noProof/>
          </w:rPr>
          <w:t>17</w:t>
        </w:r>
        <w:r>
          <w:fldChar w:fldCharType="end"/>
        </w:r>
      </w:p>
    </w:sdtContent>
  </w:sdt>
  <w:p w14:paraId="74040CBD" w14:textId="77777777" w:rsidR="00E748A2" w:rsidRDefault="00E748A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5B14F" w14:textId="77777777" w:rsidR="003A0182" w:rsidRDefault="003A0182" w:rsidP="00156840">
      <w:pPr>
        <w:spacing w:after="0" w:line="240" w:lineRule="auto"/>
      </w:pPr>
      <w:r>
        <w:separator/>
      </w:r>
    </w:p>
  </w:footnote>
  <w:footnote w:type="continuationSeparator" w:id="0">
    <w:p w14:paraId="4CED6CE5" w14:textId="77777777" w:rsidR="003A0182" w:rsidRDefault="003A0182" w:rsidP="00156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56B"/>
    <w:multiLevelType w:val="hybridMultilevel"/>
    <w:tmpl w:val="C690036A"/>
    <w:lvl w:ilvl="0" w:tplc="37E6D8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2DD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E94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6B0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6B7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6A4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2A3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E92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2E8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9617F1"/>
    <w:multiLevelType w:val="hybridMultilevel"/>
    <w:tmpl w:val="7130D5EA"/>
    <w:lvl w:ilvl="0" w:tplc="EE6C3E28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EAF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1033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6AC3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52A2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464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9429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62AC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D05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DA7809"/>
    <w:multiLevelType w:val="hybridMultilevel"/>
    <w:tmpl w:val="90185C2C"/>
    <w:lvl w:ilvl="0" w:tplc="917CBD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464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C6B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EE3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626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32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E53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0B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08B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D82240"/>
    <w:multiLevelType w:val="hybridMultilevel"/>
    <w:tmpl w:val="748EF010"/>
    <w:lvl w:ilvl="0" w:tplc="49549CEA">
      <w:start w:val="1"/>
      <w:numFmt w:val="decimal"/>
      <w:lvlText w:val="%1"/>
      <w:lvlJc w:val="left"/>
      <w:pPr>
        <w:ind w:left="3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65602">
      <w:start w:val="1"/>
      <w:numFmt w:val="lowerLetter"/>
      <w:lvlText w:val="%2"/>
      <w:lvlJc w:val="left"/>
      <w:pPr>
        <w:ind w:left="2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49F10">
      <w:start w:val="1"/>
      <w:numFmt w:val="lowerRoman"/>
      <w:lvlText w:val="%3"/>
      <w:lvlJc w:val="left"/>
      <w:pPr>
        <w:ind w:left="3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0773E">
      <w:start w:val="1"/>
      <w:numFmt w:val="decimal"/>
      <w:lvlText w:val="%4"/>
      <w:lvlJc w:val="left"/>
      <w:pPr>
        <w:ind w:left="4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0605F6">
      <w:start w:val="1"/>
      <w:numFmt w:val="lowerLetter"/>
      <w:lvlText w:val="%5"/>
      <w:lvlJc w:val="left"/>
      <w:pPr>
        <w:ind w:left="5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E7530">
      <w:start w:val="1"/>
      <w:numFmt w:val="lowerRoman"/>
      <w:lvlText w:val="%6"/>
      <w:lvlJc w:val="left"/>
      <w:pPr>
        <w:ind w:left="5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A59BE">
      <w:start w:val="1"/>
      <w:numFmt w:val="decimal"/>
      <w:lvlText w:val="%7"/>
      <w:lvlJc w:val="left"/>
      <w:pPr>
        <w:ind w:left="6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E9F66">
      <w:start w:val="1"/>
      <w:numFmt w:val="lowerLetter"/>
      <w:lvlText w:val="%8"/>
      <w:lvlJc w:val="left"/>
      <w:pPr>
        <w:ind w:left="7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ABB66">
      <w:start w:val="1"/>
      <w:numFmt w:val="lowerRoman"/>
      <w:lvlText w:val="%9"/>
      <w:lvlJc w:val="left"/>
      <w:pPr>
        <w:ind w:left="7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8B7AF0"/>
    <w:multiLevelType w:val="hybridMultilevel"/>
    <w:tmpl w:val="551C9F90"/>
    <w:lvl w:ilvl="0" w:tplc="E61076A8">
      <w:start w:val="1"/>
      <w:numFmt w:val="bullet"/>
      <w:lvlText w:val="•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E59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A86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0F8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A22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0209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023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6D5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435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F85CED"/>
    <w:multiLevelType w:val="hybridMultilevel"/>
    <w:tmpl w:val="073A9C7C"/>
    <w:lvl w:ilvl="0" w:tplc="2F2E6C7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15BDF"/>
    <w:multiLevelType w:val="hybridMultilevel"/>
    <w:tmpl w:val="A8927600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2E73C5"/>
    <w:multiLevelType w:val="hybridMultilevel"/>
    <w:tmpl w:val="30EC2C6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2160B"/>
    <w:multiLevelType w:val="multilevel"/>
    <w:tmpl w:val="CA469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80" w:hanging="2160"/>
      </w:pPr>
      <w:rPr>
        <w:rFonts w:hint="default"/>
      </w:rPr>
    </w:lvl>
  </w:abstractNum>
  <w:abstractNum w:abstractNumId="9">
    <w:nsid w:val="56D61EFD"/>
    <w:multiLevelType w:val="hybridMultilevel"/>
    <w:tmpl w:val="263E7952"/>
    <w:lvl w:ilvl="0" w:tplc="B3C29368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3678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88A18">
      <w:start w:val="1"/>
      <w:numFmt w:val="bullet"/>
      <w:lvlText w:val="▪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2A310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4C296">
      <w:start w:val="1"/>
      <w:numFmt w:val="bullet"/>
      <w:lvlText w:val="o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9AB304">
      <w:start w:val="1"/>
      <w:numFmt w:val="bullet"/>
      <w:lvlText w:val="▪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4B37C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6E6C2">
      <w:start w:val="1"/>
      <w:numFmt w:val="bullet"/>
      <w:lvlText w:val="o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E5FDC">
      <w:start w:val="1"/>
      <w:numFmt w:val="bullet"/>
      <w:lvlText w:val="▪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3E6D95"/>
    <w:multiLevelType w:val="hybridMultilevel"/>
    <w:tmpl w:val="64C68F8E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E6A3B"/>
    <w:multiLevelType w:val="hybridMultilevel"/>
    <w:tmpl w:val="60A2A068"/>
    <w:lvl w:ilvl="0" w:tplc="574C5774">
      <w:start w:val="2"/>
      <w:numFmt w:val="decimal"/>
      <w:lvlText w:val="%1."/>
      <w:lvlJc w:val="left"/>
      <w:pPr>
        <w:ind w:left="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02E54">
      <w:start w:val="1"/>
      <w:numFmt w:val="bullet"/>
      <w:lvlText w:val="•"/>
      <w:lvlJc w:val="left"/>
      <w:pPr>
        <w:ind w:left="1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CA090">
      <w:start w:val="1"/>
      <w:numFmt w:val="bullet"/>
      <w:lvlText w:val="▪"/>
      <w:lvlJc w:val="left"/>
      <w:pPr>
        <w:ind w:left="1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885EA">
      <w:start w:val="1"/>
      <w:numFmt w:val="bullet"/>
      <w:lvlText w:val="•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A96A4">
      <w:start w:val="1"/>
      <w:numFmt w:val="bullet"/>
      <w:lvlText w:val="o"/>
      <w:lvlJc w:val="left"/>
      <w:pPr>
        <w:ind w:left="2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6451D6">
      <w:start w:val="1"/>
      <w:numFmt w:val="bullet"/>
      <w:lvlText w:val="▪"/>
      <w:lvlJc w:val="left"/>
      <w:pPr>
        <w:ind w:left="3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34BC0C">
      <w:start w:val="1"/>
      <w:numFmt w:val="bullet"/>
      <w:lvlText w:val="•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AAEC0">
      <w:start w:val="1"/>
      <w:numFmt w:val="bullet"/>
      <w:lvlText w:val="o"/>
      <w:lvlJc w:val="left"/>
      <w:pPr>
        <w:ind w:left="4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67CC6">
      <w:start w:val="1"/>
      <w:numFmt w:val="bullet"/>
      <w:lvlText w:val="▪"/>
      <w:lvlJc w:val="left"/>
      <w:pPr>
        <w:ind w:left="5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AB3A61"/>
    <w:multiLevelType w:val="hybridMultilevel"/>
    <w:tmpl w:val="C33EB3AA"/>
    <w:lvl w:ilvl="0" w:tplc="2FC89398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060AC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AF048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6B92A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EE8D2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1CCC86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24818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2E458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67C82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1D8433F"/>
    <w:multiLevelType w:val="hybridMultilevel"/>
    <w:tmpl w:val="F92CA3D6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F7EC2"/>
    <w:multiLevelType w:val="hybridMultilevel"/>
    <w:tmpl w:val="5B961918"/>
    <w:lvl w:ilvl="0" w:tplc="554CA12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2"/>
  </w:num>
  <w:num w:numId="12">
    <w:abstractNumId w:val="0"/>
  </w:num>
  <w:num w:numId="13">
    <w:abstractNumId w:val="9"/>
  </w:num>
  <w:num w:numId="14">
    <w:abstractNumId w:val="1"/>
  </w:num>
  <w:num w:numId="15">
    <w:abstractNumId w:val="5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79"/>
    <w:rsid w:val="000212D1"/>
    <w:rsid w:val="00044504"/>
    <w:rsid w:val="000534C0"/>
    <w:rsid w:val="00095E7E"/>
    <w:rsid w:val="00104CD8"/>
    <w:rsid w:val="00120624"/>
    <w:rsid w:val="00125DED"/>
    <w:rsid w:val="00131537"/>
    <w:rsid w:val="001511D4"/>
    <w:rsid w:val="00156840"/>
    <w:rsid w:val="00170992"/>
    <w:rsid w:val="00181D24"/>
    <w:rsid w:val="001D6734"/>
    <w:rsid w:val="001E099E"/>
    <w:rsid w:val="001F54AF"/>
    <w:rsid w:val="002337AF"/>
    <w:rsid w:val="003022C0"/>
    <w:rsid w:val="00321F0A"/>
    <w:rsid w:val="003464E4"/>
    <w:rsid w:val="00347289"/>
    <w:rsid w:val="00383B88"/>
    <w:rsid w:val="003A0182"/>
    <w:rsid w:val="00401F00"/>
    <w:rsid w:val="0043278E"/>
    <w:rsid w:val="004362E9"/>
    <w:rsid w:val="004860A9"/>
    <w:rsid w:val="004B23A6"/>
    <w:rsid w:val="004B6756"/>
    <w:rsid w:val="004C5199"/>
    <w:rsid w:val="004E47E8"/>
    <w:rsid w:val="00510038"/>
    <w:rsid w:val="00547BA0"/>
    <w:rsid w:val="00560E54"/>
    <w:rsid w:val="00581327"/>
    <w:rsid w:val="0058768C"/>
    <w:rsid w:val="005A493A"/>
    <w:rsid w:val="005D4680"/>
    <w:rsid w:val="00613FE1"/>
    <w:rsid w:val="00657E7C"/>
    <w:rsid w:val="00662B74"/>
    <w:rsid w:val="006909F2"/>
    <w:rsid w:val="0069116D"/>
    <w:rsid w:val="00753B2F"/>
    <w:rsid w:val="00792C55"/>
    <w:rsid w:val="00793662"/>
    <w:rsid w:val="00871575"/>
    <w:rsid w:val="0088241F"/>
    <w:rsid w:val="008A4FB3"/>
    <w:rsid w:val="008D7C1F"/>
    <w:rsid w:val="008F7FAC"/>
    <w:rsid w:val="00937BCF"/>
    <w:rsid w:val="00946884"/>
    <w:rsid w:val="00950AEB"/>
    <w:rsid w:val="009D263C"/>
    <w:rsid w:val="009D4189"/>
    <w:rsid w:val="00A53891"/>
    <w:rsid w:val="00A56052"/>
    <w:rsid w:val="00A7408A"/>
    <w:rsid w:val="00A84311"/>
    <w:rsid w:val="00A97DF5"/>
    <w:rsid w:val="00AB24CD"/>
    <w:rsid w:val="00AE0558"/>
    <w:rsid w:val="00B05977"/>
    <w:rsid w:val="00B06203"/>
    <w:rsid w:val="00B06BFB"/>
    <w:rsid w:val="00B21079"/>
    <w:rsid w:val="00B56644"/>
    <w:rsid w:val="00B93A75"/>
    <w:rsid w:val="00BA3D52"/>
    <w:rsid w:val="00BC1B06"/>
    <w:rsid w:val="00BE5E21"/>
    <w:rsid w:val="00C1430B"/>
    <w:rsid w:val="00C66594"/>
    <w:rsid w:val="00CE665E"/>
    <w:rsid w:val="00D51EAF"/>
    <w:rsid w:val="00D63D01"/>
    <w:rsid w:val="00D72B83"/>
    <w:rsid w:val="00D9151E"/>
    <w:rsid w:val="00DA16D7"/>
    <w:rsid w:val="00DD3D2C"/>
    <w:rsid w:val="00DE44E6"/>
    <w:rsid w:val="00E13271"/>
    <w:rsid w:val="00E1666B"/>
    <w:rsid w:val="00E57391"/>
    <w:rsid w:val="00E603E3"/>
    <w:rsid w:val="00E748A2"/>
    <w:rsid w:val="00E778CA"/>
    <w:rsid w:val="00E90DAD"/>
    <w:rsid w:val="00E96FC3"/>
    <w:rsid w:val="00EA6D30"/>
    <w:rsid w:val="00EE5B9C"/>
    <w:rsid w:val="00F123B1"/>
    <w:rsid w:val="00F331E0"/>
    <w:rsid w:val="00F67435"/>
    <w:rsid w:val="00F822C4"/>
    <w:rsid w:val="00FB35C8"/>
    <w:rsid w:val="00FB6BAC"/>
    <w:rsid w:val="00FC372D"/>
    <w:rsid w:val="00FD2CEA"/>
    <w:rsid w:val="00FD4A22"/>
    <w:rsid w:val="00FD605C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0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E8"/>
  </w:style>
  <w:style w:type="paragraph" w:styleId="1">
    <w:name w:val="heading 1"/>
    <w:basedOn w:val="a"/>
    <w:next w:val="a"/>
    <w:link w:val="10"/>
    <w:uiPriority w:val="9"/>
    <w:qFormat/>
    <w:rsid w:val="00FC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560E54"/>
    <w:pPr>
      <w:keepNext/>
      <w:keepLines/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1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53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81D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60E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1F54A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4AF"/>
    <w:pPr>
      <w:ind w:left="720"/>
      <w:contextualSpacing/>
    </w:pPr>
  </w:style>
  <w:style w:type="paragraph" w:customStyle="1" w:styleId="pboth">
    <w:name w:val="pboth"/>
    <w:basedOn w:val="a"/>
    <w:rsid w:val="00B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7E7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7E7C"/>
    <w:rPr>
      <w:color w:val="605E5C"/>
      <w:shd w:val="clear" w:color="auto" w:fill="E1DFDD"/>
    </w:rPr>
  </w:style>
  <w:style w:type="paragraph" w:styleId="a6">
    <w:name w:val="No Spacing"/>
    <w:aliases w:val="основа"/>
    <w:link w:val="a7"/>
    <w:uiPriority w:val="1"/>
    <w:qFormat/>
    <w:rsid w:val="003022C0"/>
    <w:pPr>
      <w:spacing w:after="0" w:line="240" w:lineRule="auto"/>
    </w:pPr>
  </w:style>
  <w:style w:type="character" w:customStyle="1" w:styleId="a7">
    <w:name w:val="Без интервала Знак"/>
    <w:aliases w:val="основа Знак"/>
    <w:basedOn w:val="a0"/>
    <w:link w:val="a6"/>
    <w:uiPriority w:val="99"/>
    <w:rsid w:val="000212D1"/>
  </w:style>
  <w:style w:type="character" w:customStyle="1" w:styleId="a8">
    <w:name w:val="Основной текст Знак"/>
    <w:basedOn w:val="a0"/>
    <w:link w:val="a9"/>
    <w:uiPriority w:val="99"/>
    <w:rsid w:val="0056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unhideWhenUsed/>
    <w:rsid w:val="00560E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560E54"/>
  </w:style>
  <w:style w:type="table" w:customStyle="1" w:styleId="17">
    <w:name w:val="Сетка таблицы17"/>
    <w:basedOn w:val="a1"/>
    <w:next w:val="a3"/>
    <w:uiPriority w:val="99"/>
    <w:rsid w:val="005D4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6594"/>
  </w:style>
  <w:style w:type="character" w:customStyle="1" w:styleId="UnresolvedMention">
    <w:name w:val="Unresolved Mention"/>
    <w:basedOn w:val="a0"/>
    <w:uiPriority w:val="99"/>
    <w:semiHidden/>
    <w:unhideWhenUsed/>
    <w:rsid w:val="00DE44E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840"/>
  </w:style>
  <w:style w:type="paragraph" w:styleId="ac">
    <w:name w:val="footer"/>
    <w:basedOn w:val="a"/>
    <w:link w:val="ad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840"/>
  </w:style>
  <w:style w:type="paragraph" w:customStyle="1" w:styleId="s16">
    <w:name w:val="s_16"/>
    <w:basedOn w:val="a"/>
    <w:rsid w:val="0015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D24"/>
  </w:style>
  <w:style w:type="paragraph" w:customStyle="1" w:styleId="consplusnormal">
    <w:name w:val="consplusnormal"/>
    <w:basedOn w:val="a"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E8"/>
  </w:style>
  <w:style w:type="paragraph" w:styleId="1">
    <w:name w:val="heading 1"/>
    <w:basedOn w:val="a"/>
    <w:next w:val="a"/>
    <w:link w:val="10"/>
    <w:uiPriority w:val="9"/>
    <w:qFormat/>
    <w:rsid w:val="00FC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560E54"/>
    <w:pPr>
      <w:keepNext/>
      <w:keepLines/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1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53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81D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60E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1F54A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4AF"/>
    <w:pPr>
      <w:ind w:left="720"/>
      <w:contextualSpacing/>
    </w:pPr>
  </w:style>
  <w:style w:type="paragraph" w:customStyle="1" w:styleId="pboth">
    <w:name w:val="pboth"/>
    <w:basedOn w:val="a"/>
    <w:rsid w:val="00B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7E7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7E7C"/>
    <w:rPr>
      <w:color w:val="605E5C"/>
      <w:shd w:val="clear" w:color="auto" w:fill="E1DFDD"/>
    </w:rPr>
  </w:style>
  <w:style w:type="paragraph" w:styleId="a6">
    <w:name w:val="No Spacing"/>
    <w:aliases w:val="основа"/>
    <w:link w:val="a7"/>
    <w:uiPriority w:val="1"/>
    <w:qFormat/>
    <w:rsid w:val="003022C0"/>
    <w:pPr>
      <w:spacing w:after="0" w:line="240" w:lineRule="auto"/>
    </w:pPr>
  </w:style>
  <w:style w:type="character" w:customStyle="1" w:styleId="a7">
    <w:name w:val="Без интервала Знак"/>
    <w:aliases w:val="основа Знак"/>
    <w:basedOn w:val="a0"/>
    <w:link w:val="a6"/>
    <w:uiPriority w:val="99"/>
    <w:rsid w:val="000212D1"/>
  </w:style>
  <w:style w:type="character" w:customStyle="1" w:styleId="a8">
    <w:name w:val="Основной текст Знак"/>
    <w:basedOn w:val="a0"/>
    <w:link w:val="a9"/>
    <w:uiPriority w:val="99"/>
    <w:rsid w:val="0056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unhideWhenUsed/>
    <w:rsid w:val="00560E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560E54"/>
  </w:style>
  <w:style w:type="table" w:customStyle="1" w:styleId="17">
    <w:name w:val="Сетка таблицы17"/>
    <w:basedOn w:val="a1"/>
    <w:next w:val="a3"/>
    <w:uiPriority w:val="99"/>
    <w:rsid w:val="005D4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6594"/>
  </w:style>
  <w:style w:type="character" w:customStyle="1" w:styleId="UnresolvedMention">
    <w:name w:val="Unresolved Mention"/>
    <w:basedOn w:val="a0"/>
    <w:uiPriority w:val="99"/>
    <w:semiHidden/>
    <w:unhideWhenUsed/>
    <w:rsid w:val="00DE44E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840"/>
  </w:style>
  <w:style w:type="paragraph" w:styleId="ac">
    <w:name w:val="footer"/>
    <w:basedOn w:val="a"/>
    <w:link w:val="ad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840"/>
  </w:style>
  <w:style w:type="paragraph" w:customStyle="1" w:styleId="s16">
    <w:name w:val="s_16"/>
    <w:basedOn w:val="a"/>
    <w:rsid w:val="0015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D24"/>
  </w:style>
  <w:style w:type="paragraph" w:customStyle="1" w:styleId="consplusnormal">
    <w:name w:val="consplusnormal"/>
    <w:basedOn w:val="a"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46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0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3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797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5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2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6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98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1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17</Pages>
  <Words>5533</Words>
  <Characters>31541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Котлышева</cp:lastModifiedBy>
  <cp:revision>17</cp:revision>
  <dcterms:created xsi:type="dcterms:W3CDTF">2025-02-07T10:21:00Z</dcterms:created>
  <dcterms:modified xsi:type="dcterms:W3CDTF">2025-02-24T16:56:00Z</dcterms:modified>
</cp:coreProperties>
</file>