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26D7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26D7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926D7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926D7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C4963" w:rsidRPr="00926D75" w:rsidRDefault="003C4963" w:rsidP="003C496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926D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учебного предмета «Речевая практика» </w:t>
      </w: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1-4 классов</w:t>
      </w: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D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вариант 8.3 </w:t>
      </w: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4963" w:rsidRPr="00926D75" w:rsidRDefault="003C4963" w:rsidP="003C4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3C4963" w:rsidRPr="00926D75" w:rsidRDefault="003C4963" w:rsidP="003C4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26D7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926D75" w:rsidRPr="00926D75" w:rsidRDefault="00926D75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3C4963" w:rsidRPr="00926D75" w:rsidRDefault="003C4963" w:rsidP="003C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3C4963" w:rsidRPr="00926D75" w:rsidRDefault="003C4963" w:rsidP="003C4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lastRenderedPageBreak/>
        <w:t>1. Пояснительная записка</w:t>
      </w:r>
    </w:p>
    <w:p w:rsidR="003C4963" w:rsidRPr="00926D75" w:rsidRDefault="003C4963" w:rsidP="003C4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C4963" w:rsidRPr="00926D75" w:rsidRDefault="003C4963" w:rsidP="003C4963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8"/>
          <w:szCs w:val="28"/>
        </w:rPr>
      </w:pPr>
      <w:r w:rsidRPr="00926D75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«Речевая практика» составлена в соо</w:t>
      </w:r>
      <w:r w:rsidRPr="00926D75">
        <w:rPr>
          <w:rFonts w:ascii="Times New Roman" w:eastAsia="Tahoma" w:hAnsi="Times New Roman" w:cs="Times New Roman"/>
          <w:bCs/>
          <w:sz w:val="28"/>
          <w:szCs w:val="28"/>
        </w:rPr>
        <w:t>т</w:t>
      </w:r>
      <w:r w:rsidRPr="00926D75">
        <w:rPr>
          <w:rFonts w:ascii="Times New Roman" w:eastAsia="Tahoma" w:hAnsi="Times New Roman" w:cs="Times New Roman"/>
          <w:bCs/>
          <w:sz w:val="28"/>
          <w:szCs w:val="28"/>
        </w:rPr>
        <w:t xml:space="preserve">ветствии с требованиями Федерального государственного образовательного стандарта начального общего образования </w:t>
      </w:r>
      <w:proofErr w:type="gramStart"/>
      <w:r w:rsidRPr="00926D75">
        <w:rPr>
          <w:rFonts w:ascii="Times New Roman" w:eastAsia="Tahoma" w:hAnsi="Times New Roman" w:cs="Times New Roman"/>
          <w:bCs/>
          <w:sz w:val="28"/>
          <w:szCs w:val="28"/>
        </w:rPr>
        <w:t>обучающихся</w:t>
      </w:r>
      <w:proofErr w:type="gramEnd"/>
      <w:r w:rsidRPr="00926D75">
        <w:rPr>
          <w:rFonts w:ascii="Times New Roman" w:eastAsia="Tahoma" w:hAnsi="Times New Roman" w:cs="Times New Roman"/>
          <w:bCs/>
          <w:sz w:val="28"/>
          <w:szCs w:val="28"/>
        </w:rPr>
        <w:t xml:space="preserve"> с ограниченными возможностями здоровья.</w:t>
      </w:r>
    </w:p>
    <w:p w:rsidR="003C4963" w:rsidRPr="00926D75" w:rsidRDefault="003C4963" w:rsidP="003C4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:rsidR="003C4963" w:rsidRPr="00926D75" w:rsidRDefault="003C4963" w:rsidP="003C49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 декабря 2012 года № 273 — ФЗ «Об обр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зовании в Российской Федерации» (с последующими изменениями);</w:t>
      </w:r>
    </w:p>
    <w:p w:rsidR="003C4963" w:rsidRPr="00926D75" w:rsidRDefault="003C4963" w:rsidP="003C49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Минобрнауки России от 19.12.2014 № 1598 «Об утвержд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нии </w:t>
      </w:r>
      <w:proofErr w:type="gramStart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государственного образовательного стандарта начального общего образования </w:t>
      </w:r>
      <w:proofErr w:type="gramStart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здоровья»;</w:t>
      </w:r>
    </w:p>
    <w:p w:rsidR="003C4963" w:rsidRPr="00926D75" w:rsidRDefault="003C4963" w:rsidP="003C49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Минпросвещения России от 24.11.2022 года №1023 «Об утверждении федеральной адаптированной образовательной пр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граммы начального общего образования для </w:t>
      </w:r>
      <w:proofErr w:type="gramStart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ниченными возможностями здоровья».</w:t>
      </w:r>
    </w:p>
    <w:p w:rsidR="003C4963" w:rsidRPr="00926D75" w:rsidRDefault="003C4963" w:rsidP="003C4963">
      <w:pPr>
        <w:rPr>
          <w:rFonts w:ascii="Times New Roman" w:hAnsi="Times New Roman" w:cs="Times New Roman"/>
        </w:rPr>
      </w:pPr>
    </w:p>
    <w:p w:rsidR="003C4963" w:rsidRPr="00926D75" w:rsidRDefault="003C4963" w:rsidP="003C496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926D75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учебного предмета</w:t>
      </w:r>
    </w:p>
    <w:p w:rsidR="00926D75" w:rsidRPr="00926D75" w:rsidRDefault="00926D75" w:rsidP="003C49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6D75" w:rsidRPr="00926D75" w:rsidRDefault="003C4963" w:rsidP="003C49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Обучение </w:t>
      </w:r>
      <w:r w:rsidR="00926D75"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предмета «Речевая практика»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предусматривает формиров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у обучающихся различных видов деятельности в условиях развития и и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пользования их потребности в общении</w:t>
      </w:r>
      <w:bookmarkStart w:id="0" w:name="117171"/>
      <w:bookmarkEnd w:id="0"/>
      <w:r w:rsidR="00926D75"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4963" w:rsidRPr="00926D75" w:rsidRDefault="003C4963" w:rsidP="003C49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Речевое</w:t>
      </w:r>
      <w:proofErr w:type="gramEnd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осуществляется в условиях организации разных в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 деятельности при одновременном формировании лексической, грамм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тической, фонетической сторон словесной речи. Работа по развитию речи рассматривается с позиции формирования речевой деятельности в разных формах (устной, устно-</w:t>
      </w:r>
      <w:proofErr w:type="spellStart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дактильной</w:t>
      </w:r>
      <w:proofErr w:type="spellEnd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письменной).</w:t>
      </w:r>
    </w:p>
    <w:p w:rsidR="003C4963" w:rsidRPr="00926D75" w:rsidRDefault="003C4963" w:rsidP="003C49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117172"/>
      <w:bookmarkEnd w:id="1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Приоритетными направлениями в коррекционном обучении языку об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чающихся с РАС с легкой умственной отсталостью являются формирование речевой деятельности и развитие языковой способности, </w:t>
      </w:r>
      <w:proofErr w:type="gramStart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речевого</w:t>
      </w:r>
      <w:proofErr w:type="gramEnd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поведения. Усвоение обучающимися грамматической структуры языка во втором классе осуществляется в основном в процессе практического овладения ими речью.</w:t>
      </w:r>
    </w:p>
    <w:p w:rsidR="003C4963" w:rsidRPr="00926D75" w:rsidRDefault="003C4963" w:rsidP="003C49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117173"/>
      <w:bookmarkEnd w:id="2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языковой способности у </w:t>
      </w:r>
      <w:proofErr w:type="gramStart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требует особого вн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мания. Воспитание речевого поведения, являющееся центральной задачей обучения в младших классах, заключается в формировании речевой активн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обучающегося, желания и умения вступать в контакт с окружающими, воспринимать информацию и реагировать на нее на основе словесной речи. Обучение речевой деятельности предусматривает формирование разных ее видов: говорения (разговорной и монологической речи), письма, чтения, слушания (в доступных пределах). Овладение каждым видом речевой де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тельности требует формирования у обучающихся с РАС потребности в речи, </w:t>
      </w:r>
      <w:proofErr w:type="spellStart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высказывания, обучения планированию высказывания, отбору средств и способов его осуществления.</w:t>
      </w:r>
    </w:p>
    <w:p w:rsidR="003C4963" w:rsidRPr="00926D75" w:rsidRDefault="003C4963" w:rsidP="003C49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117174"/>
      <w:bookmarkEnd w:id="3"/>
      <w:proofErr w:type="gramStart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Необходимым условием эффективности педагогического процесса для речевого развития обучающихся с РАС с легкой умственной отсталостью я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ляется дифференцированный подход к обучению языку.</w:t>
      </w:r>
      <w:proofErr w:type="gramEnd"/>
    </w:p>
    <w:p w:rsidR="003C4963" w:rsidRPr="00926D75" w:rsidRDefault="003C4963" w:rsidP="003C49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117175"/>
      <w:bookmarkEnd w:id="4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Важнейшей задачей обучения является формирование у обучающихся с РАС социально-трудовых и посильных коммуникативных компетенций. На уроках формируются способы практической деятельности, необходимые для решения проблем в реальных жизненных ситуациях. Этому способствует предметно-практическое обучение, которое является важнейшим пропеде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тическим курсом при обучении данной категории </w:t>
      </w:r>
      <w:proofErr w:type="gramStart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о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новой всего образовательно-коррекционного процесса, который имеет соц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ально-адаптирующую направленность.</w:t>
      </w:r>
    </w:p>
    <w:p w:rsidR="003C4963" w:rsidRPr="00926D75" w:rsidRDefault="003C4963" w:rsidP="003C49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117176"/>
      <w:bookmarkEnd w:id="5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 с новым словом (с новым типом фразы) происходит в усл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виях предметно-практической деятельности, в ситуациях, требующих уп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требления конкретного слова (типа фразы) и делающих его значение поня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 обучающимся. Усвоение и закрепление речевого материала происходит путем многократного повторения его в связи с различными видами образов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тельной деятельности, на уроках развития речи, чтения, математики.</w:t>
      </w:r>
    </w:p>
    <w:p w:rsidR="00926D75" w:rsidRPr="00926D75" w:rsidRDefault="00926D75" w:rsidP="00926D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117177"/>
      <w:bookmarkEnd w:id="6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Задачи изучения предмета «Речевая практика» </w:t>
      </w:r>
      <w:proofErr w:type="gramStart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РАС с учетом их особых образовательных потребностей:</w:t>
      </w:r>
    </w:p>
    <w:p w:rsidR="00926D75" w:rsidRPr="00926D75" w:rsidRDefault="00926D75" w:rsidP="00926D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навыков осмысленного чтения;</w:t>
      </w:r>
    </w:p>
    <w:p w:rsidR="00926D75" w:rsidRPr="00926D75" w:rsidRDefault="00926D75" w:rsidP="00926D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устной и письменной речи, в том числе как средства ко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муникации;</w:t>
      </w:r>
    </w:p>
    <w:p w:rsidR="00926D75" w:rsidRPr="00926D75" w:rsidRDefault="00926D75" w:rsidP="00926D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обогащение  активного и пассивного словарного запаса для  дост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жения более высоких результатов при изучении других учебных предметов;</w:t>
      </w:r>
    </w:p>
    <w:p w:rsidR="00926D75" w:rsidRPr="00926D75" w:rsidRDefault="00926D75" w:rsidP="00926D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мотивации устного и письменного общения детей с РАС с окружающими людьми;</w:t>
      </w:r>
    </w:p>
    <w:p w:rsidR="00926D75" w:rsidRPr="00926D75" w:rsidRDefault="00926D75" w:rsidP="00926D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коммуникативной компетенции; </w:t>
      </w:r>
    </w:p>
    <w:p w:rsidR="00926D75" w:rsidRPr="00926D75" w:rsidRDefault="00926D75" w:rsidP="00926D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возможности осмысленного использования усвое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умений и навыков в различных жизненных ситуациях.</w:t>
      </w:r>
    </w:p>
    <w:p w:rsidR="003C4963" w:rsidRPr="00926D75" w:rsidRDefault="003C4963" w:rsidP="003C49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Современная образовательная организация должна располагать дост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точными компонентами полифункциональной образовательной среды, кот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рая способна создать комфортные педагогические условия обучения обуч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ющихся с РАС с интеллектуальными нарушениями.</w:t>
      </w:r>
      <w:proofErr w:type="gramEnd"/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этих условиях оказ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вается возможным, сформировать некоторый активный словарь самых нео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ходимых житейских понятий, а также и небольшой объем инициативной р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чи, доступный этой категории обучающихся. Успех учебно-воспитательного процесса в этом случае обеспечивается за счет уменьшения объема речевого материала, а также за счет организации более частого его повторения в ра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личных учебных ситуациях.</w:t>
      </w:r>
    </w:p>
    <w:p w:rsidR="00926D75" w:rsidRPr="00926D75" w:rsidRDefault="00926D75" w:rsidP="003C49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6D75" w:rsidRPr="00926D75" w:rsidRDefault="00926D75" w:rsidP="003C49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6D75" w:rsidRPr="00926D75" w:rsidRDefault="00926D75" w:rsidP="003C49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4963" w:rsidRPr="00926D75" w:rsidRDefault="003C4963" w:rsidP="003C496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117178"/>
      <w:bookmarkEnd w:id="7"/>
    </w:p>
    <w:p w:rsidR="003C4963" w:rsidRPr="00926D75" w:rsidRDefault="003C4963" w:rsidP="003C496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lastRenderedPageBreak/>
        <w:t>Место учебного предмета, в учебном плане</w:t>
      </w:r>
    </w:p>
    <w:p w:rsidR="003C4963" w:rsidRPr="00926D75" w:rsidRDefault="003C4963" w:rsidP="003C49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3C4963" w:rsidRPr="00926D75" w:rsidRDefault="003C4963" w:rsidP="003C4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«Речевая пра</w:t>
      </w:r>
      <w:r w:rsidRPr="00926D75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26D75">
        <w:rPr>
          <w:rFonts w:ascii="Times New Roman" w:eastAsia="Calibri" w:hAnsi="Times New Roman" w:cs="Times New Roman"/>
          <w:sz w:val="28"/>
          <w:szCs w:val="28"/>
          <w:lang w:eastAsia="ru-RU"/>
        </w:rPr>
        <w:t>тика» входит в  предметную  область  «Язык и речевая практика» и является обязательным для  изучения.</w:t>
      </w:r>
    </w:p>
    <w:p w:rsidR="003C4963" w:rsidRPr="00926D75" w:rsidRDefault="003C4963" w:rsidP="003C4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 (1(доп.)-1 класс – 33 учебные недели, 2-4 класс – 34 учебные недели)</w:t>
      </w:r>
    </w:p>
    <w:p w:rsidR="003C4963" w:rsidRPr="00926D75" w:rsidRDefault="003C4963" w:rsidP="003C4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3C4963" w:rsidRPr="00926D75" w:rsidTr="00370DF7">
        <w:trPr>
          <w:jc w:val="center"/>
        </w:trPr>
        <w:tc>
          <w:tcPr>
            <w:tcW w:w="3261" w:type="dxa"/>
          </w:tcPr>
          <w:p w:rsidR="003C4963" w:rsidRPr="00926D75" w:rsidRDefault="003C4963" w:rsidP="00370DF7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926D75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:rsidR="003C4963" w:rsidRPr="00926D75" w:rsidRDefault="003C4963" w:rsidP="00370DF7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926D75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3C4963" w:rsidRPr="00926D75" w:rsidRDefault="003C4963" w:rsidP="00370DF7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926D75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:rsidR="003C4963" w:rsidRPr="00926D75" w:rsidRDefault="003C4963" w:rsidP="00370DF7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926D75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3C4963" w:rsidRPr="00926D75" w:rsidRDefault="003C4963" w:rsidP="00370DF7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926D75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3C4963" w:rsidRPr="00926D75" w:rsidTr="003C4963">
        <w:trPr>
          <w:trHeight w:val="70"/>
          <w:jc w:val="center"/>
        </w:trPr>
        <w:tc>
          <w:tcPr>
            <w:tcW w:w="3261" w:type="dxa"/>
          </w:tcPr>
          <w:p w:rsidR="003C4963" w:rsidRPr="00926D75" w:rsidRDefault="003C4963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:rsidR="003C4963" w:rsidRPr="00926D75" w:rsidRDefault="00335108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3C4963" w:rsidRPr="00926D75" w:rsidRDefault="00926D75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99</w:t>
            </w:r>
          </w:p>
        </w:tc>
      </w:tr>
      <w:tr w:rsidR="003C4963" w:rsidRPr="00926D75" w:rsidTr="00370DF7">
        <w:trPr>
          <w:jc w:val="center"/>
        </w:trPr>
        <w:tc>
          <w:tcPr>
            <w:tcW w:w="3261" w:type="dxa"/>
          </w:tcPr>
          <w:p w:rsidR="003C4963" w:rsidRPr="00926D75" w:rsidRDefault="003C4963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:rsidR="003C4963" w:rsidRPr="00926D75" w:rsidRDefault="00335108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3C4963" w:rsidRPr="00926D75" w:rsidRDefault="00926D75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99</w:t>
            </w:r>
          </w:p>
        </w:tc>
      </w:tr>
      <w:tr w:rsidR="003C4963" w:rsidRPr="00926D75" w:rsidTr="00370DF7">
        <w:trPr>
          <w:jc w:val="center"/>
        </w:trPr>
        <w:tc>
          <w:tcPr>
            <w:tcW w:w="3261" w:type="dxa"/>
          </w:tcPr>
          <w:p w:rsidR="003C4963" w:rsidRPr="00926D75" w:rsidRDefault="003C4963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1 класс</w:t>
            </w:r>
          </w:p>
        </w:tc>
        <w:tc>
          <w:tcPr>
            <w:tcW w:w="2551" w:type="dxa"/>
          </w:tcPr>
          <w:p w:rsidR="003C4963" w:rsidRPr="00926D75" w:rsidRDefault="00335108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3C4963" w:rsidRPr="00926D75" w:rsidRDefault="00926D75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926D75" w:rsidRPr="00926D75" w:rsidTr="00370DF7">
        <w:trPr>
          <w:jc w:val="center"/>
        </w:trPr>
        <w:tc>
          <w:tcPr>
            <w:tcW w:w="3261" w:type="dxa"/>
          </w:tcPr>
          <w:p w:rsidR="00926D75" w:rsidRPr="00926D75" w:rsidRDefault="00926D75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2 класс</w:t>
            </w:r>
          </w:p>
        </w:tc>
        <w:tc>
          <w:tcPr>
            <w:tcW w:w="2551" w:type="dxa"/>
          </w:tcPr>
          <w:p w:rsidR="00926D75" w:rsidRPr="00926D75" w:rsidRDefault="00926D75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26D75" w:rsidRPr="00926D75" w:rsidRDefault="00926D75" w:rsidP="00926D75">
            <w:pPr>
              <w:jc w:val="center"/>
            </w:pPr>
            <w:r w:rsidRPr="00926D75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926D75" w:rsidRPr="00926D75" w:rsidTr="00370DF7">
        <w:trPr>
          <w:jc w:val="center"/>
        </w:trPr>
        <w:tc>
          <w:tcPr>
            <w:tcW w:w="3261" w:type="dxa"/>
          </w:tcPr>
          <w:p w:rsidR="00926D75" w:rsidRPr="00926D75" w:rsidRDefault="00926D75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3 класс</w:t>
            </w:r>
          </w:p>
        </w:tc>
        <w:tc>
          <w:tcPr>
            <w:tcW w:w="2551" w:type="dxa"/>
          </w:tcPr>
          <w:p w:rsidR="00926D75" w:rsidRPr="00926D75" w:rsidRDefault="00926D75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26D75" w:rsidRPr="00926D75" w:rsidRDefault="00926D75" w:rsidP="00926D75">
            <w:pPr>
              <w:jc w:val="center"/>
            </w:pPr>
            <w:r w:rsidRPr="00926D75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926D75" w:rsidRPr="00926D75" w:rsidTr="00370DF7">
        <w:trPr>
          <w:jc w:val="center"/>
        </w:trPr>
        <w:tc>
          <w:tcPr>
            <w:tcW w:w="3261" w:type="dxa"/>
          </w:tcPr>
          <w:p w:rsidR="00926D75" w:rsidRPr="00926D75" w:rsidRDefault="00926D75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4 класс</w:t>
            </w:r>
          </w:p>
        </w:tc>
        <w:tc>
          <w:tcPr>
            <w:tcW w:w="2551" w:type="dxa"/>
          </w:tcPr>
          <w:p w:rsidR="00926D75" w:rsidRPr="00926D75" w:rsidRDefault="00926D75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26D75" w:rsidRPr="00926D75" w:rsidRDefault="00926D75" w:rsidP="00926D75">
            <w:pPr>
              <w:jc w:val="center"/>
            </w:pPr>
            <w:r w:rsidRPr="00926D75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3C4963" w:rsidRPr="00926D75" w:rsidTr="00370DF7">
        <w:trPr>
          <w:jc w:val="center"/>
        </w:trPr>
        <w:tc>
          <w:tcPr>
            <w:tcW w:w="3261" w:type="dxa"/>
          </w:tcPr>
          <w:p w:rsidR="003C4963" w:rsidRPr="00926D75" w:rsidRDefault="003C4963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:rsidR="003C4963" w:rsidRPr="00926D75" w:rsidRDefault="00335108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14</w:t>
            </w:r>
          </w:p>
        </w:tc>
        <w:tc>
          <w:tcPr>
            <w:tcW w:w="2410" w:type="dxa"/>
          </w:tcPr>
          <w:p w:rsidR="003C4963" w:rsidRPr="00926D75" w:rsidRDefault="00926D75" w:rsidP="00370DF7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926D75">
              <w:rPr>
                <w:rFonts w:eastAsia="Calibri"/>
                <w:szCs w:val="28"/>
                <w:lang w:eastAsia="ru-RU"/>
              </w:rPr>
              <w:t>470</w:t>
            </w:r>
          </w:p>
        </w:tc>
      </w:tr>
    </w:tbl>
    <w:p w:rsidR="003C4963" w:rsidRPr="00926D75" w:rsidRDefault="003C4963" w:rsidP="003C4963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926D75" w:rsidRPr="00926D75" w:rsidRDefault="00926D75" w:rsidP="003C4963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AC6700" w:rsidRPr="00926D75" w:rsidRDefault="003C4963" w:rsidP="00AC67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36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color w:val="000000" w:themeColor="text1"/>
          <w:sz w:val="36"/>
          <w:szCs w:val="28"/>
          <w:lang w:eastAsia="ru-RU"/>
        </w:rPr>
        <w:t>Содержание обучения</w:t>
      </w:r>
    </w:p>
    <w:p w:rsidR="00AC6700" w:rsidRPr="00926D75" w:rsidRDefault="00AC6700" w:rsidP="00926D7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 w:themeColor="text1"/>
          <w:sz w:val="36"/>
          <w:szCs w:val="28"/>
          <w:lang w:eastAsia="ru-RU"/>
        </w:rPr>
      </w:pPr>
    </w:p>
    <w:p w:rsidR="008A1C16" w:rsidRPr="00926D75" w:rsidRDefault="00370DF7" w:rsidP="008A1C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u w:val="single"/>
        </w:rPr>
      </w:pPr>
      <w:r w:rsidRPr="00926D75">
        <w:rPr>
          <w:rFonts w:ascii="Times New Roman" w:hAnsi="Times New Roman" w:cs="Times New Roman"/>
          <w:b/>
          <w:sz w:val="28"/>
          <w:u w:val="single"/>
        </w:rPr>
        <w:t>1.</w:t>
      </w:r>
      <w:r w:rsidR="00AC6700" w:rsidRPr="00926D75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AC6700" w:rsidRPr="00926D75">
        <w:rPr>
          <w:rFonts w:ascii="Times New Roman" w:hAnsi="Times New Roman" w:cs="Times New Roman"/>
          <w:b/>
          <w:sz w:val="28"/>
          <w:u w:val="single"/>
        </w:rPr>
        <w:t>Аудирование</w:t>
      </w:r>
      <w:proofErr w:type="spellEnd"/>
      <w:r w:rsidR="00AC6700" w:rsidRPr="00926D75">
        <w:rPr>
          <w:rFonts w:ascii="Times New Roman" w:hAnsi="Times New Roman" w:cs="Times New Roman"/>
          <w:b/>
          <w:sz w:val="28"/>
          <w:u w:val="single"/>
        </w:rPr>
        <w:t xml:space="preserve"> и понимание речи. </w:t>
      </w:r>
    </w:p>
    <w:p w:rsidR="00AC6700" w:rsidRPr="00926D75" w:rsidRDefault="00AC6700" w:rsidP="008A1C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926D75">
        <w:rPr>
          <w:rFonts w:ascii="Times New Roman" w:hAnsi="Times New Roman" w:cs="Times New Roman"/>
          <w:sz w:val="28"/>
        </w:rPr>
        <w:t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Соотнесение речи и изображения (выбор картинки, соответствующей слову, предложению). Повторение и воспрои</w:t>
      </w:r>
      <w:r w:rsidRPr="00926D75">
        <w:rPr>
          <w:rFonts w:ascii="Times New Roman" w:hAnsi="Times New Roman" w:cs="Times New Roman"/>
          <w:sz w:val="28"/>
        </w:rPr>
        <w:t>з</w:t>
      </w:r>
      <w:r w:rsidRPr="00926D75">
        <w:rPr>
          <w:rFonts w:ascii="Times New Roman" w:hAnsi="Times New Roman" w:cs="Times New Roman"/>
          <w:sz w:val="28"/>
        </w:rPr>
        <w:t>ведение по подобию, по памяти отдельных слогов, слов, предложений. Сл</w:t>
      </w:r>
      <w:r w:rsidRPr="00926D75">
        <w:rPr>
          <w:rFonts w:ascii="Times New Roman" w:hAnsi="Times New Roman" w:cs="Times New Roman"/>
          <w:sz w:val="28"/>
        </w:rPr>
        <w:t>у</w:t>
      </w:r>
      <w:r w:rsidRPr="00926D75">
        <w:rPr>
          <w:rFonts w:ascii="Times New Roman" w:hAnsi="Times New Roman" w:cs="Times New Roman"/>
          <w:sz w:val="28"/>
        </w:rPr>
        <w:t>шание небольших литературных произведений в изложении педагога и с ауди</w:t>
      </w:r>
      <w:r w:rsidRPr="00926D75">
        <w:rPr>
          <w:rFonts w:ascii="Times New Roman" w:hAnsi="Times New Roman" w:cs="Times New Roman"/>
          <w:sz w:val="28"/>
        </w:rPr>
        <w:t>о</w:t>
      </w:r>
      <w:r w:rsidRPr="00926D75">
        <w:rPr>
          <w:rFonts w:ascii="Times New Roman" w:hAnsi="Times New Roman" w:cs="Times New Roman"/>
          <w:sz w:val="28"/>
        </w:rPr>
        <w:t>носителей. Ответы на вопросы по прослушанному тексту, пересказ.</w:t>
      </w:r>
    </w:p>
    <w:p w:rsidR="00AC6700" w:rsidRPr="00926D75" w:rsidRDefault="00AC6700" w:rsidP="008A1C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C6700" w:rsidRPr="00926D75" w:rsidRDefault="00AC6700" w:rsidP="008A1C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D75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Дикция и выразительность речи. </w:t>
      </w:r>
    </w:p>
    <w:p w:rsidR="00AC6700" w:rsidRPr="00926D75" w:rsidRDefault="00AC6700" w:rsidP="008A1C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Развитие артикуляционной моторики. Формирование правильного речевого дыхания. Практическое использование силы голоса, тона, темпа речи в реч</w:t>
      </w:r>
      <w:r w:rsidRPr="00926D75">
        <w:rPr>
          <w:rFonts w:ascii="Times New Roman" w:hAnsi="Times New Roman" w:cs="Times New Roman"/>
          <w:sz w:val="28"/>
          <w:szCs w:val="28"/>
        </w:rPr>
        <w:t>е</w:t>
      </w:r>
      <w:r w:rsidRPr="00926D75">
        <w:rPr>
          <w:rFonts w:ascii="Times New Roman" w:hAnsi="Times New Roman" w:cs="Times New Roman"/>
          <w:sz w:val="28"/>
          <w:szCs w:val="28"/>
        </w:rPr>
        <w:t>вых ситуациях. Использование мимики и жестов в общении. Общение и его значение в жизни. Речевое и неречевое общение.</w:t>
      </w:r>
    </w:p>
    <w:p w:rsidR="00AC6700" w:rsidRPr="00926D75" w:rsidRDefault="00AC6700" w:rsidP="008A1C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6700" w:rsidRPr="00926D75" w:rsidRDefault="00AC6700" w:rsidP="008A1C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D75">
        <w:rPr>
          <w:rFonts w:ascii="Times New Roman" w:hAnsi="Times New Roman" w:cs="Times New Roman"/>
          <w:b/>
          <w:sz w:val="28"/>
          <w:szCs w:val="28"/>
          <w:u w:val="single"/>
        </w:rPr>
        <w:t xml:space="preserve"> 3.Правила речевого общения. </w:t>
      </w:r>
    </w:p>
    <w:p w:rsidR="00AC6700" w:rsidRPr="00926D75" w:rsidRDefault="00AC6700" w:rsidP="008A1C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Письменное общение (афиши, реклама, письма, открытки и др.). Условные знаки в общении людей. Общение на расстоянии. Кино, телевидение, радио. Виртуальное общение. Общение в социальных сетях. Влияние речи на мы</w:t>
      </w:r>
      <w:r w:rsidRPr="00926D75">
        <w:rPr>
          <w:rFonts w:ascii="Times New Roman" w:hAnsi="Times New Roman" w:cs="Times New Roman"/>
          <w:sz w:val="28"/>
          <w:szCs w:val="28"/>
        </w:rPr>
        <w:t>с</w:t>
      </w:r>
      <w:r w:rsidRPr="00926D75">
        <w:rPr>
          <w:rFonts w:ascii="Times New Roman" w:hAnsi="Times New Roman" w:cs="Times New Roman"/>
          <w:sz w:val="28"/>
          <w:szCs w:val="28"/>
        </w:rPr>
        <w:t>ли, чувства, поступки людей.</w:t>
      </w:r>
    </w:p>
    <w:p w:rsidR="00AC6700" w:rsidRPr="00926D75" w:rsidRDefault="00AC6700" w:rsidP="008A1C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8A1C16" w:rsidRPr="00926D75" w:rsidRDefault="00AC6700" w:rsidP="008A1C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u w:val="single"/>
        </w:rPr>
      </w:pPr>
      <w:r w:rsidRPr="00926D75">
        <w:rPr>
          <w:rFonts w:ascii="Times New Roman" w:hAnsi="Times New Roman" w:cs="Times New Roman"/>
          <w:b/>
          <w:sz w:val="28"/>
          <w:u w:val="single"/>
        </w:rPr>
        <w:lastRenderedPageBreak/>
        <w:t>4.Организация речевого общения.</w:t>
      </w:r>
    </w:p>
    <w:p w:rsidR="00AC6700" w:rsidRPr="00926D75" w:rsidRDefault="00AC6700" w:rsidP="008A1C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926D75">
        <w:rPr>
          <w:rFonts w:ascii="Times New Roman" w:hAnsi="Times New Roman" w:cs="Times New Roman"/>
          <w:sz w:val="28"/>
        </w:rPr>
        <w:t>Формирование жизненных компетенций происходит через общение с уч</w:t>
      </w:r>
      <w:r w:rsidRPr="00926D75">
        <w:rPr>
          <w:rFonts w:ascii="Times New Roman" w:hAnsi="Times New Roman" w:cs="Times New Roman"/>
          <w:sz w:val="28"/>
        </w:rPr>
        <w:t>а</w:t>
      </w:r>
      <w:r w:rsidRPr="00926D75">
        <w:rPr>
          <w:rFonts w:ascii="Times New Roman" w:hAnsi="Times New Roman" w:cs="Times New Roman"/>
          <w:sz w:val="28"/>
        </w:rPr>
        <w:t>щимися определенной проблемной ситуации, связанной с жизнью. Раздел является ведущим с точки зрения организации работы по развитию со</w:t>
      </w:r>
      <w:r w:rsidRPr="00926D75">
        <w:rPr>
          <w:rFonts w:ascii="Times New Roman" w:hAnsi="Times New Roman" w:cs="Times New Roman"/>
          <w:sz w:val="28"/>
        </w:rPr>
        <w:t>б</w:t>
      </w:r>
      <w:r w:rsidRPr="00926D75">
        <w:rPr>
          <w:rFonts w:ascii="Times New Roman" w:hAnsi="Times New Roman" w:cs="Times New Roman"/>
          <w:sz w:val="28"/>
        </w:rPr>
        <w:t>ственно устной разговорной речи. В содержание раздела включен перечень базовых формул речевого этикета, а также темы речевых ситуаций, связа</w:t>
      </w:r>
      <w:r w:rsidRPr="00926D75">
        <w:rPr>
          <w:rFonts w:ascii="Times New Roman" w:hAnsi="Times New Roman" w:cs="Times New Roman"/>
          <w:sz w:val="28"/>
        </w:rPr>
        <w:t>н</w:t>
      </w:r>
      <w:r w:rsidRPr="00926D75">
        <w:rPr>
          <w:rFonts w:ascii="Times New Roman" w:hAnsi="Times New Roman" w:cs="Times New Roman"/>
          <w:sz w:val="28"/>
        </w:rPr>
        <w:t xml:space="preserve">ных с учебной жизнью и бытом детей. Учащиеся под руководством учителя «проигрывают» обозначенные ситуации, </w:t>
      </w:r>
      <w:proofErr w:type="gramStart"/>
      <w:r w:rsidRPr="00926D75">
        <w:rPr>
          <w:rFonts w:ascii="Times New Roman" w:hAnsi="Times New Roman" w:cs="Times New Roman"/>
          <w:sz w:val="28"/>
        </w:rPr>
        <w:t>моделируя</w:t>
      </w:r>
      <w:proofErr w:type="gramEnd"/>
      <w:r w:rsidRPr="00926D75">
        <w:rPr>
          <w:rFonts w:ascii="Times New Roman" w:hAnsi="Times New Roman" w:cs="Times New Roman"/>
          <w:sz w:val="28"/>
        </w:rPr>
        <w:t xml:space="preserve"> таким образом разли</w:t>
      </w:r>
      <w:r w:rsidRPr="00926D75">
        <w:rPr>
          <w:rFonts w:ascii="Times New Roman" w:hAnsi="Times New Roman" w:cs="Times New Roman"/>
          <w:sz w:val="28"/>
        </w:rPr>
        <w:t>ч</w:t>
      </w:r>
      <w:r w:rsidRPr="00926D75">
        <w:rPr>
          <w:rFonts w:ascii="Times New Roman" w:hAnsi="Times New Roman" w:cs="Times New Roman"/>
          <w:sz w:val="28"/>
        </w:rPr>
        <w:t>ные варианты речевого поведения в типичных сферах коммуникации людей. Урок речевой практики строится на основе темы, выбранной для создания речевой ситуации, в связи с которой из каждого раздела отбираются и реал</w:t>
      </w:r>
      <w:r w:rsidRPr="00926D75">
        <w:rPr>
          <w:rFonts w:ascii="Times New Roman" w:hAnsi="Times New Roman" w:cs="Times New Roman"/>
          <w:sz w:val="28"/>
        </w:rPr>
        <w:t>и</w:t>
      </w:r>
      <w:r w:rsidRPr="00926D75">
        <w:rPr>
          <w:rFonts w:ascii="Times New Roman" w:hAnsi="Times New Roman" w:cs="Times New Roman"/>
          <w:sz w:val="28"/>
        </w:rPr>
        <w:t>зуются в пределах урока программные направления.</w:t>
      </w:r>
    </w:p>
    <w:p w:rsidR="00AC6700" w:rsidRPr="00926D75" w:rsidRDefault="00AC6700" w:rsidP="008A1C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36"/>
          <w:u w:val="single"/>
        </w:rPr>
      </w:pPr>
    </w:p>
    <w:p w:rsidR="00AC6700" w:rsidRPr="00926D75" w:rsidRDefault="00AC6700" w:rsidP="00AC6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75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«Речевая практика» </w:t>
      </w:r>
    </w:p>
    <w:p w:rsidR="00AC6700" w:rsidRPr="00926D75" w:rsidRDefault="00AC6700" w:rsidP="00AC6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6700" w:rsidRPr="00926D75" w:rsidRDefault="00AC6700" w:rsidP="00AC67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1 дополнительный класс (1 год обучения)</w:t>
      </w:r>
    </w:p>
    <w:p w:rsidR="00AC6700" w:rsidRPr="00926D75" w:rsidRDefault="00AC6700" w:rsidP="00AC6700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1. </w:t>
      </w:r>
      <w:proofErr w:type="spellStart"/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Аудирование</w:t>
      </w:r>
      <w:proofErr w:type="spellEnd"/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и понимание речи.</w:t>
      </w:r>
    </w:p>
    <w:p w:rsidR="00AC6700" w:rsidRPr="00926D75" w:rsidRDefault="00AC6700" w:rsidP="00AC67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простых устных инструкций учителя, словесный отчет о выпо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ненных действиях.</w:t>
      </w:r>
    </w:p>
    <w:p w:rsidR="00AC6700" w:rsidRPr="00926D75" w:rsidRDefault="00AC6700" w:rsidP="00AC6700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2. Дикция и выразительность речи.</w:t>
      </w:r>
    </w:p>
    <w:p w:rsidR="00AC6700" w:rsidRPr="00926D75" w:rsidRDefault="00AC6700" w:rsidP="00AC67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hAnsi="Times New Roman" w:cs="Times New Roman"/>
          <w:sz w:val="28"/>
          <w:szCs w:val="28"/>
        </w:rPr>
        <w:t>Развитие артикуляционной моторики. Формирование правильного физиол</w:t>
      </w:r>
      <w:r w:rsidRPr="00926D75">
        <w:rPr>
          <w:rFonts w:ascii="Times New Roman" w:hAnsi="Times New Roman" w:cs="Times New Roman"/>
          <w:sz w:val="28"/>
          <w:szCs w:val="28"/>
        </w:rPr>
        <w:t>о</w:t>
      </w:r>
      <w:r w:rsidRPr="00926D75">
        <w:rPr>
          <w:rFonts w:ascii="Times New Roman" w:hAnsi="Times New Roman" w:cs="Times New Roman"/>
          <w:sz w:val="28"/>
          <w:szCs w:val="28"/>
        </w:rPr>
        <w:t xml:space="preserve">гического дыхания. Использование мимики и жестов в общении.  </w:t>
      </w:r>
    </w:p>
    <w:p w:rsidR="00AC6700" w:rsidRPr="00926D75" w:rsidRDefault="00AC6700" w:rsidP="00AC6700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3. Общение и его значение в жизни.</w:t>
      </w:r>
    </w:p>
    <w:p w:rsidR="00AC6700" w:rsidRPr="00926D75" w:rsidRDefault="00AC6700" w:rsidP="00AC67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hAnsi="Times New Roman" w:cs="Times New Roman"/>
          <w:sz w:val="28"/>
          <w:szCs w:val="28"/>
        </w:rPr>
        <w:t>Речевое и неречевое общение.</w:t>
      </w:r>
    </w:p>
    <w:p w:rsidR="00AC6700" w:rsidRPr="00926D75" w:rsidRDefault="00AC6700" w:rsidP="00AC6700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4. Организация речевого общения.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Обращение, привлечение внимания. «Ты» и «Вы», обращение по имени и о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честву, по фамилии, обращение к знакомым взрослым и ровесникам.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Знакомство, представление, приветствие. Формулы «Меня зовут …», «Это …».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Приветствие и прощание. Формулы «здравствуй», «до свидания». Жесты приветствия и прощания.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Просьба, совет. Обращение с просьбой к учителю, соседу по парте  на уроке или на перемене.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Благодарность. Формулы «спасибо», «пожалуйста».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Замечание, извинение. Правильная реакция на замечания. Формулы «извин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те, простите» без обращения.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Сочувствие, утешение. Сочувствие заболевшему сверстнику, взрослому, и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пользуя жесты, сопряженно с действиями взрослого.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Алгоритм работы над темой речевой ситуации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Выявление и расширение  представлений по теме речевой ситуации. 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Актуализация, уточнение и расширение словарного запаса о теме ситуации. 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Составление предложений по теме ситуации, в </w:t>
      </w:r>
      <w:proofErr w:type="spellStart"/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ответы на вопросы и фо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мулирование вопросов учителю, одноклассникам. 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Конструирование диалогов, участие в диалогах по теме ситуации. 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Выбор атрибутов к ролевой игре по теме речевой ситуации. Уточнение р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лей, сюжета игры, его вариативности.   Моделирование речевой ситуации. 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Составление устного текста (диалогического или несложного монологич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ского) по теме ситуации.  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C6700" w:rsidRPr="00926D75" w:rsidRDefault="00AC6700" w:rsidP="00AC67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1 дополнительный класс (2 год обучения)</w:t>
      </w:r>
    </w:p>
    <w:p w:rsidR="00AC6700" w:rsidRPr="00926D75" w:rsidRDefault="00AC6700" w:rsidP="00926D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1. </w:t>
      </w:r>
      <w:proofErr w:type="spellStart"/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Аудирование</w:t>
      </w:r>
      <w:proofErr w:type="spellEnd"/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и понимание речи.</w:t>
      </w:r>
    </w:p>
    <w:p w:rsidR="00AC6700" w:rsidRPr="00926D75" w:rsidRDefault="00AC6700" w:rsidP="00AC67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простых устных инструкций учителя, словесный отчет о выпо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ненных действиях.</w:t>
      </w:r>
    </w:p>
    <w:p w:rsidR="00AC6700" w:rsidRPr="00926D75" w:rsidRDefault="00AC6700" w:rsidP="00926D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2. Дикция и выразительность речи.</w:t>
      </w:r>
    </w:p>
    <w:p w:rsidR="00AC6700" w:rsidRPr="00926D75" w:rsidRDefault="00AC6700" w:rsidP="00AC67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hAnsi="Times New Roman" w:cs="Times New Roman"/>
          <w:sz w:val="28"/>
          <w:szCs w:val="28"/>
        </w:rPr>
        <w:t>Развитие артикуляционной моторики. Формирование правильного физиол</w:t>
      </w:r>
      <w:r w:rsidRPr="00926D75">
        <w:rPr>
          <w:rFonts w:ascii="Times New Roman" w:hAnsi="Times New Roman" w:cs="Times New Roman"/>
          <w:sz w:val="28"/>
          <w:szCs w:val="28"/>
        </w:rPr>
        <w:t>о</w:t>
      </w:r>
      <w:r w:rsidRPr="00926D75">
        <w:rPr>
          <w:rFonts w:ascii="Times New Roman" w:hAnsi="Times New Roman" w:cs="Times New Roman"/>
          <w:sz w:val="28"/>
          <w:szCs w:val="28"/>
        </w:rPr>
        <w:t xml:space="preserve">гического дыхания. Использование мимики и жестов в общении.  </w:t>
      </w:r>
    </w:p>
    <w:p w:rsidR="00AC6700" w:rsidRPr="00926D75" w:rsidRDefault="00AC6700" w:rsidP="00926D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3. Общение и его значение в жизни.</w:t>
      </w:r>
    </w:p>
    <w:p w:rsidR="00AC6700" w:rsidRPr="00926D75" w:rsidRDefault="00AC6700" w:rsidP="00AC67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hAnsi="Times New Roman" w:cs="Times New Roman"/>
          <w:sz w:val="28"/>
          <w:szCs w:val="28"/>
        </w:rPr>
        <w:t>Речевое и неречевое общение.</w:t>
      </w:r>
    </w:p>
    <w:p w:rsidR="00AC6700" w:rsidRPr="00926D75" w:rsidRDefault="00AC6700" w:rsidP="00926D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4. Организация речевого общения.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Обращение, привлечение внимания. «Ты» и «Вы», обращение по имени и о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честву, по фамилии, обращение к знакомым взрослым и ровесникам.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Знакомство, представление, приветствие. Формулы «Меня зовут …», «Это …».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Приветствие и прощание. Формулы «здравствуй», «до свидания». Жесты приветствия и прощания.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Просьба, совет. Обращение с просьбой к учителю, соседу по парте  на уроке или на перемене.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Благодарность. Формулы «спасибо», «пожалуйста».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Замечание, извинение. Правильная реакция на замечания. Формулы «извин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те, простите» без обращения.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Сочувствие, утешение. Сочувствие заболевшему сверстнику, взрослому, и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пользуя жесты, сопряженно с действиями взрослого.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Алгоритм работы над темой речевой ситуации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Выявление и расширение  представлений по теме речевой ситуации. 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Актуализация, уточнение и расширение словарного запаса о теме ситуации. 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Составление предложений по теме ситуации, в </w:t>
      </w:r>
      <w:proofErr w:type="spellStart"/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ответы на вопросы и фо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мулирование вопросов учителю, одноклассникам. 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Конструирование диалогов, участие в диалогах по теме ситуации. 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Выбор атрибутов к ролевой игре по теме речевой ситуации. Уточнение р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лей, сюжета игры, его вариативности.   Моделирование речевой ситуации. 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Составление устного текста (диалогического или несложного монологич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26D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ского) по теме ситуации.  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1 класс</w:t>
      </w:r>
    </w:p>
    <w:p w:rsidR="00AC6700" w:rsidRPr="00926D75" w:rsidRDefault="00AC6700" w:rsidP="00926D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1. </w:t>
      </w:r>
      <w:proofErr w:type="spellStart"/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Аудирование</w:t>
      </w:r>
      <w:proofErr w:type="spellEnd"/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и понимание речи.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36"/>
          <w:szCs w:val="28"/>
          <w:lang w:eastAsia="ru-RU"/>
        </w:rPr>
      </w:pPr>
      <w:r w:rsidRPr="00926D75">
        <w:rPr>
          <w:rFonts w:ascii="Times New Roman" w:hAnsi="Times New Roman" w:cs="Times New Roman"/>
          <w:sz w:val="28"/>
        </w:rPr>
        <w:t>Выполнение простых и составных устных инструкций. Прослушивание и выполнение инструкций, записанных на аудионосители. Соотнесение речи и изображения (выбор картинки, соответствующей слову, предложению).</w:t>
      </w:r>
    </w:p>
    <w:p w:rsidR="00AC6700" w:rsidRPr="00926D75" w:rsidRDefault="00AC6700" w:rsidP="00926D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2. Дикция и выразительность речи.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Развитие артикуляционной моторики. Коррекция нарушений звукопроизн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926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шения. Формирование правильного речевого дыхания.</w:t>
      </w:r>
    </w:p>
    <w:p w:rsidR="00AC6700" w:rsidRPr="00926D75" w:rsidRDefault="00AC6700" w:rsidP="00926D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3. Общение и его значение в жизни.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36"/>
          <w:szCs w:val="28"/>
          <w:lang w:eastAsia="ru-RU"/>
        </w:rPr>
      </w:pPr>
      <w:r w:rsidRPr="00926D75">
        <w:rPr>
          <w:rFonts w:ascii="Times New Roman" w:hAnsi="Times New Roman" w:cs="Times New Roman"/>
          <w:sz w:val="28"/>
        </w:rPr>
        <w:t>Правила речевого общения. Условные знаки в общении людей. Влияние речи на мысли, чувства, поступки людей.</w:t>
      </w:r>
    </w:p>
    <w:p w:rsidR="00AC6700" w:rsidRPr="00926D75" w:rsidRDefault="00AC6700" w:rsidP="00926D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4. Организация речевого общения.</w:t>
      </w:r>
    </w:p>
    <w:p w:rsidR="00AC6700" w:rsidRPr="00926D75" w:rsidRDefault="00AC6700" w:rsidP="00AC6700">
      <w:pPr>
        <w:tabs>
          <w:tab w:val="left" w:pos="687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u w:val="single" w:color="000000"/>
        </w:rPr>
      </w:pPr>
      <w:r w:rsidRPr="00926D75">
        <w:rPr>
          <w:rFonts w:ascii="Times New Roman" w:hAnsi="Times New Roman" w:cs="Times New Roman"/>
          <w:sz w:val="28"/>
          <w:u w:val="single" w:color="000000"/>
        </w:rPr>
        <w:t>Обращение, привлечение внимания.</w:t>
      </w:r>
    </w:p>
    <w:p w:rsidR="00AC6700" w:rsidRPr="00926D75" w:rsidRDefault="00AC6700" w:rsidP="00AC6700">
      <w:pPr>
        <w:tabs>
          <w:tab w:val="left" w:pos="687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</w:rPr>
      </w:pPr>
      <w:r w:rsidRPr="00926D75">
        <w:rPr>
          <w:rFonts w:ascii="Times New Roman" w:hAnsi="Times New Roman" w:cs="Times New Roman"/>
          <w:sz w:val="28"/>
        </w:rPr>
        <w:t>Грубое обращение, нежелательное обращение (по фамилии). Ласковые о</w:t>
      </w:r>
      <w:r w:rsidRPr="00926D75">
        <w:rPr>
          <w:rFonts w:ascii="Times New Roman" w:hAnsi="Times New Roman" w:cs="Times New Roman"/>
          <w:sz w:val="28"/>
        </w:rPr>
        <w:t>б</w:t>
      </w:r>
      <w:r w:rsidRPr="00926D75">
        <w:rPr>
          <w:rFonts w:ascii="Times New Roman" w:hAnsi="Times New Roman" w:cs="Times New Roman"/>
          <w:sz w:val="28"/>
        </w:rPr>
        <w:t xml:space="preserve">ращения. </w:t>
      </w:r>
    </w:p>
    <w:p w:rsidR="00AC6700" w:rsidRPr="00926D75" w:rsidRDefault="00AC6700" w:rsidP="00AC6700">
      <w:pPr>
        <w:tabs>
          <w:tab w:val="left" w:pos="687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</w:rPr>
      </w:pPr>
      <w:r w:rsidRPr="00926D75">
        <w:rPr>
          <w:rFonts w:ascii="Times New Roman" w:hAnsi="Times New Roman" w:cs="Times New Roman"/>
          <w:sz w:val="28"/>
          <w:u w:val="single"/>
        </w:rPr>
        <w:t>Приветствие и прощание.</w:t>
      </w:r>
      <w:r w:rsidRPr="00926D75">
        <w:rPr>
          <w:rFonts w:ascii="Times New Roman" w:hAnsi="Times New Roman" w:cs="Times New Roman"/>
          <w:sz w:val="28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</w:t>
      </w:r>
      <w:r w:rsidRPr="00926D75">
        <w:rPr>
          <w:rFonts w:ascii="Times New Roman" w:hAnsi="Times New Roman" w:cs="Times New Roman"/>
          <w:sz w:val="28"/>
        </w:rPr>
        <w:t>о</w:t>
      </w:r>
      <w:r w:rsidRPr="00926D75">
        <w:rPr>
          <w:rFonts w:ascii="Times New Roman" w:hAnsi="Times New Roman" w:cs="Times New Roman"/>
          <w:sz w:val="28"/>
        </w:rPr>
        <w:t>мощью обращения по имени и отчеству.</w:t>
      </w:r>
    </w:p>
    <w:p w:rsidR="00AC6700" w:rsidRPr="00926D75" w:rsidRDefault="00AC6700" w:rsidP="00AC6700">
      <w:pPr>
        <w:tabs>
          <w:tab w:val="left" w:pos="687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</w:rPr>
      </w:pPr>
      <w:r w:rsidRPr="00926D75">
        <w:rPr>
          <w:rFonts w:ascii="Times New Roman" w:hAnsi="Times New Roman" w:cs="Times New Roman"/>
          <w:sz w:val="28"/>
          <w:u w:val="single"/>
        </w:rPr>
        <w:t>Поздравление, пожелание.</w:t>
      </w:r>
      <w:r w:rsidRPr="00926D75">
        <w:rPr>
          <w:rFonts w:ascii="Times New Roman" w:hAnsi="Times New Roman" w:cs="Times New Roman"/>
          <w:sz w:val="28"/>
        </w:rPr>
        <w:t xml:space="preserve"> Формулы «Поздравляю </w:t>
      </w:r>
      <w:proofErr w:type="gramStart"/>
      <w:r w:rsidRPr="00926D75">
        <w:rPr>
          <w:rFonts w:ascii="Times New Roman" w:hAnsi="Times New Roman" w:cs="Times New Roman"/>
          <w:sz w:val="28"/>
        </w:rPr>
        <w:t>с</w:t>
      </w:r>
      <w:proofErr w:type="gramEnd"/>
      <w:r w:rsidRPr="00926D75">
        <w:rPr>
          <w:rFonts w:ascii="Times New Roman" w:hAnsi="Times New Roman" w:cs="Times New Roman"/>
          <w:sz w:val="28"/>
        </w:rPr>
        <w:t xml:space="preserve"> …», </w:t>
      </w:r>
    </w:p>
    <w:p w:rsidR="00AC6700" w:rsidRPr="00926D75" w:rsidRDefault="00AC6700" w:rsidP="00AC6700">
      <w:pPr>
        <w:tabs>
          <w:tab w:val="left" w:pos="687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</w:rPr>
      </w:pPr>
      <w:r w:rsidRPr="00926D75">
        <w:rPr>
          <w:rFonts w:ascii="Times New Roman" w:hAnsi="Times New Roman" w:cs="Times New Roman"/>
          <w:sz w:val="28"/>
        </w:rPr>
        <w:t xml:space="preserve">Неречевые средства: улыбка, взгляд, доброжелательность тона.  </w:t>
      </w:r>
    </w:p>
    <w:p w:rsidR="00AC6700" w:rsidRPr="00926D75" w:rsidRDefault="00AC6700" w:rsidP="00AC6700">
      <w:pPr>
        <w:tabs>
          <w:tab w:val="left" w:pos="687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</w:rPr>
      </w:pPr>
      <w:r w:rsidRPr="00926D75">
        <w:rPr>
          <w:rFonts w:ascii="Times New Roman" w:hAnsi="Times New Roman" w:cs="Times New Roman"/>
          <w:sz w:val="28"/>
          <w:u w:val="single"/>
        </w:rPr>
        <w:t>Благодарность.</w:t>
      </w:r>
      <w:r w:rsidRPr="00926D75">
        <w:rPr>
          <w:rFonts w:ascii="Times New Roman" w:hAnsi="Times New Roman" w:cs="Times New Roman"/>
          <w:sz w:val="28"/>
        </w:rPr>
        <w:t xml:space="preserve"> Формулы «спасибо», «большое спасибо», «пожалуйста».  Благодарность за поздравления и подарки («Спасибо … имя). </w:t>
      </w:r>
    </w:p>
    <w:p w:rsidR="00AC6700" w:rsidRPr="00926D75" w:rsidRDefault="00AC6700" w:rsidP="00AC6700">
      <w:pPr>
        <w:tabs>
          <w:tab w:val="left" w:pos="687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</w:rPr>
      </w:pPr>
      <w:r w:rsidRPr="00926D75">
        <w:rPr>
          <w:rFonts w:ascii="Times New Roman" w:hAnsi="Times New Roman" w:cs="Times New Roman"/>
          <w:sz w:val="28"/>
          <w:u w:val="single"/>
        </w:rPr>
        <w:t>Замечание, извинение.</w:t>
      </w:r>
      <w:r w:rsidRPr="00926D75">
        <w:rPr>
          <w:rFonts w:ascii="Times New Roman" w:hAnsi="Times New Roman" w:cs="Times New Roman"/>
          <w:sz w:val="28"/>
        </w:rPr>
        <w:t xml:space="preserve"> Формулы «</w:t>
      </w:r>
      <w:proofErr w:type="gramStart"/>
      <w:r w:rsidRPr="00926D75">
        <w:rPr>
          <w:rFonts w:ascii="Times New Roman" w:hAnsi="Times New Roman" w:cs="Times New Roman"/>
          <w:sz w:val="28"/>
        </w:rPr>
        <w:t>извините</w:t>
      </w:r>
      <w:proofErr w:type="gramEnd"/>
      <w:r w:rsidRPr="00926D75">
        <w:rPr>
          <w:rFonts w:ascii="Times New Roman" w:hAnsi="Times New Roman" w:cs="Times New Roman"/>
          <w:sz w:val="28"/>
        </w:rPr>
        <w:t xml:space="preserve"> пожалуйста» с обращением. Правильная реакция на замечания. </w:t>
      </w:r>
    </w:p>
    <w:p w:rsidR="00AC6700" w:rsidRPr="00926D75" w:rsidRDefault="00AC6700" w:rsidP="00AC6700">
      <w:pPr>
        <w:tabs>
          <w:tab w:val="left" w:pos="687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</w:rPr>
      </w:pPr>
      <w:r w:rsidRPr="00926D75">
        <w:rPr>
          <w:rFonts w:ascii="Times New Roman" w:hAnsi="Times New Roman" w:cs="Times New Roman"/>
          <w:sz w:val="28"/>
          <w:u w:val="single"/>
        </w:rPr>
        <w:t>Сочувствие, утешение.</w:t>
      </w:r>
      <w:r w:rsidRPr="00926D75">
        <w:rPr>
          <w:rFonts w:ascii="Times New Roman" w:hAnsi="Times New Roman" w:cs="Times New Roman"/>
          <w:sz w:val="28"/>
        </w:rPr>
        <w:t xml:space="preserve"> Сочувствие заболевшему сверстнику, взрослому. Самостоятельно, используя мимику и жесты.</w:t>
      </w:r>
    </w:p>
    <w:p w:rsidR="00AC6700" w:rsidRPr="00926D75" w:rsidRDefault="00AC6700" w:rsidP="00AC6700">
      <w:pPr>
        <w:tabs>
          <w:tab w:val="left" w:pos="687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</w:rPr>
      </w:pPr>
      <w:r w:rsidRPr="00926D75">
        <w:rPr>
          <w:rFonts w:ascii="Times New Roman" w:hAnsi="Times New Roman" w:cs="Times New Roman"/>
          <w:sz w:val="28"/>
        </w:rPr>
        <w:t xml:space="preserve">Алгоритм работы над темой речевой ситуации </w:t>
      </w:r>
    </w:p>
    <w:p w:rsidR="00AC6700" w:rsidRPr="00926D75" w:rsidRDefault="00AC6700" w:rsidP="00AC6700">
      <w:pPr>
        <w:tabs>
          <w:tab w:val="left" w:pos="687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</w:rPr>
      </w:pPr>
      <w:r w:rsidRPr="00926D75">
        <w:rPr>
          <w:rFonts w:ascii="Times New Roman" w:hAnsi="Times New Roman" w:cs="Times New Roman"/>
          <w:sz w:val="28"/>
        </w:rPr>
        <w:t xml:space="preserve">Выявление и расширение  представлений по теме речевой ситуации.  </w:t>
      </w:r>
    </w:p>
    <w:p w:rsidR="00AC6700" w:rsidRPr="00926D75" w:rsidRDefault="00AC6700" w:rsidP="00AC6700">
      <w:pPr>
        <w:tabs>
          <w:tab w:val="left" w:pos="687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</w:rPr>
      </w:pPr>
      <w:r w:rsidRPr="00926D75">
        <w:rPr>
          <w:rFonts w:ascii="Times New Roman" w:hAnsi="Times New Roman" w:cs="Times New Roman"/>
          <w:sz w:val="28"/>
        </w:rPr>
        <w:t xml:space="preserve">Актуализация, уточнение и расширение словарного запаса о теме ситуации.  </w:t>
      </w:r>
    </w:p>
    <w:p w:rsidR="00AC6700" w:rsidRPr="00926D75" w:rsidRDefault="00AC6700" w:rsidP="00AC6700">
      <w:pPr>
        <w:tabs>
          <w:tab w:val="left" w:pos="687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</w:rPr>
      </w:pPr>
      <w:r w:rsidRPr="00926D75">
        <w:rPr>
          <w:rFonts w:ascii="Times New Roman" w:hAnsi="Times New Roman" w:cs="Times New Roman"/>
          <w:sz w:val="28"/>
        </w:rPr>
        <w:t xml:space="preserve">Составление предложений по теме ситуации, в </w:t>
      </w:r>
      <w:proofErr w:type="spellStart"/>
      <w:r w:rsidRPr="00926D75">
        <w:rPr>
          <w:rFonts w:ascii="Times New Roman" w:hAnsi="Times New Roman" w:cs="Times New Roman"/>
          <w:sz w:val="28"/>
        </w:rPr>
        <w:t>т.ч</w:t>
      </w:r>
      <w:proofErr w:type="spellEnd"/>
      <w:r w:rsidRPr="00926D75">
        <w:rPr>
          <w:rFonts w:ascii="Times New Roman" w:hAnsi="Times New Roman" w:cs="Times New Roman"/>
          <w:sz w:val="28"/>
        </w:rPr>
        <w:t xml:space="preserve">. ответы на вопросы и формулирование вопросов учителю, одноклассникам.  </w:t>
      </w:r>
    </w:p>
    <w:p w:rsidR="00AC6700" w:rsidRPr="00926D75" w:rsidRDefault="00AC6700" w:rsidP="00AC6700">
      <w:pPr>
        <w:tabs>
          <w:tab w:val="left" w:pos="687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</w:rPr>
      </w:pPr>
      <w:r w:rsidRPr="00926D75">
        <w:rPr>
          <w:rFonts w:ascii="Times New Roman" w:hAnsi="Times New Roman" w:cs="Times New Roman"/>
          <w:sz w:val="28"/>
        </w:rPr>
        <w:t xml:space="preserve">Конструирование диалогов, участие в диалогах по теме ситуации.  </w:t>
      </w:r>
    </w:p>
    <w:p w:rsidR="00AC6700" w:rsidRPr="00926D75" w:rsidRDefault="00AC6700" w:rsidP="00AC6700">
      <w:pPr>
        <w:tabs>
          <w:tab w:val="left" w:pos="687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</w:rPr>
      </w:pP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2 класс</w:t>
      </w:r>
    </w:p>
    <w:p w:rsidR="00AC6700" w:rsidRPr="00926D75" w:rsidRDefault="00AC6700" w:rsidP="009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6D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926D75">
        <w:rPr>
          <w:rFonts w:ascii="Times New Roman" w:eastAsia="Calibri" w:hAnsi="Times New Roman" w:cs="Times New Roman"/>
          <w:b/>
          <w:i/>
          <w:sz w:val="28"/>
          <w:szCs w:val="28"/>
        </w:rPr>
        <w:t>Аудирование</w:t>
      </w:r>
      <w:proofErr w:type="spellEnd"/>
      <w:r w:rsidRPr="00926D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понимание речи. </w:t>
      </w:r>
    </w:p>
    <w:p w:rsidR="00AC6700" w:rsidRPr="00926D75" w:rsidRDefault="00AC6700" w:rsidP="00AC6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</w:t>
      </w:r>
      <w:r w:rsidR="003715F6" w:rsidRPr="00926D75">
        <w:rPr>
          <w:rFonts w:ascii="Times New Roman" w:eastAsia="Calibri" w:hAnsi="Times New Roman" w:cs="Times New Roman"/>
          <w:sz w:val="28"/>
          <w:szCs w:val="28"/>
        </w:rPr>
        <w:t xml:space="preserve">едъявленных в письменном виде.  </w:t>
      </w:r>
      <w:r w:rsidRPr="00926D75">
        <w:rPr>
          <w:rFonts w:ascii="Times New Roman" w:eastAsia="Calibri" w:hAnsi="Times New Roman" w:cs="Times New Roman"/>
          <w:sz w:val="28"/>
          <w:szCs w:val="28"/>
        </w:rPr>
        <w:t>Соотнесение речи и изображения (выбор картинки, соответствующей слову, предложению).</w:t>
      </w:r>
    </w:p>
    <w:p w:rsidR="00AC6700" w:rsidRPr="00926D75" w:rsidRDefault="00AC6700" w:rsidP="00AC6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Повторение и воспроизведение по подобию, по памяти отдельных слогов, слов, предложений. </w:t>
      </w:r>
    </w:p>
    <w:p w:rsidR="00AC6700" w:rsidRPr="00926D75" w:rsidRDefault="00AC6700" w:rsidP="00AC6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Слушание небольших литературных произведений в изложении педагога и с аудионосителей. Ответы на вопросы по прослушанному тексту, пересказ.</w:t>
      </w:r>
    </w:p>
    <w:p w:rsidR="00AC6700" w:rsidRPr="00926D75" w:rsidRDefault="00AC6700" w:rsidP="009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26D7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2. Дикция и выразительность речи.</w:t>
      </w:r>
    </w:p>
    <w:p w:rsidR="00AC6700" w:rsidRPr="00926D75" w:rsidRDefault="00AC6700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Развитие артикуляционной моторики. Формирование правильного речевого дыхания. Практическое использование силы голоса, тона, темпа речи в реч</w:t>
      </w:r>
      <w:r w:rsidRPr="00926D75">
        <w:rPr>
          <w:rFonts w:ascii="Times New Roman" w:eastAsia="Calibri" w:hAnsi="Times New Roman" w:cs="Times New Roman"/>
          <w:sz w:val="28"/>
          <w:szCs w:val="28"/>
        </w:rPr>
        <w:t>е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вых ситуациях. Использование мимики и жестов в общении. </w:t>
      </w:r>
    </w:p>
    <w:p w:rsidR="003715F6" w:rsidRPr="00926D75" w:rsidRDefault="003715F6" w:rsidP="009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26D7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3. </w:t>
      </w:r>
      <w:r w:rsidR="00AC6700" w:rsidRPr="00926D7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Общение и его значение в жизни.</w:t>
      </w:r>
      <w:r w:rsidR="00AC6700" w:rsidRPr="00926D7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AC6700" w:rsidRPr="00926D75" w:rsidRDefault="00AC6700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lastRenderedPageBreak/>
        <w:t>Речевое и неречевое общение. Правила речевого общения. Письменное о</w:t>
      </w:r>
      <w:r w:rsidRPr="00926D75">
        <w:rPr>
          <w:rFonts w:ascii="Times New Roman" w:eastAsia="Calibri" w:hAnsi="Times New Roman" w:cs="Times New Roman"/>
          <w:sz w:val="28"/>
          <w:szCs w:val="28"/>
        </w:rPr>
        <w:t>б</w:t>
      </w:r>
      <w:r w:rsidRPr="00926D75">
        <w:rPr>
          <w:rFonts w:ascii="Times New Roman" w:eastAsia="Calibri" w:hAnsi="Times New Roman" w:cs="Times New Roman"/>
          <w:sz w:val="28"/>
          <w:szCs w:val="28"/>
        </w:rPr>
        <w:t>щение (афиши, реклама, письма, открытки и др.). Условные знаки в общении людей. Общение на расстоянии. Кино, телевидение, радио. Виртуальное о</w:t>
      </w:r>
      <w:r w:rsidRPr="00926D75">
        <w:rPr>
          <w:rFonts w:ascii="Times New Roman" w:eastAsia="Calibri" w:hAnsi="Times New Roman" w:cs="Times New Roman"/>
          <w:sz w:val="28"/>
          <w:szCs w:val="28"/>
        </w:rPr>
        <w:t>б</w:t>
      </w:r>
      <w:r w:rsidRPr="00926D75">
        <w:rPr>
          <w:rFonts w:ascii="Times New Roman" w:eastAsia="Calibri" w:hAnsi="Times New Roman" w:cs="Times New Roman"/>
          <w:sz w:val="28"/>
          <w:szCs w:val="28"/>
        </w:rPr>
        <w:t>щение. Общение в социальных сетях. Влияние речи на мысли, чувства, п</w:t>
      </w:r>
      <w:r w:rsidRPr="00926D75">
        <w:rPr>
          <w:rFonts w:ascii="Times New Roman" w:eastAsia="Calibri" w:hAnsi="Times New Roman" w:cs="Times New Roman"/>
          <w:sz w:val="28"/>
          <w:szCs w:val="28"/>
        </w:rPr>
        <w:t>о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ступки людей. </w:t>
      </w:r>
    </w:p>
    <w:p w:rsidR="00AC6700" w:rsidRPr="00926D75" w:rsidRDefault="003715F6" w:rsidP="009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6D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4. </w:t>
      </w:r>
      <w:r w:rsidR="00AC6700" w:rsidRPr="00926D75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Организация речевого общения</w:t>
      </w:r>
    </w:p>
    <w:p w:rsidR="00AC6700" w:rsidRPr="00926D75" w:rsidRDefault="00AC6700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Базовые формулы речевого общения</w:t>
      </w:r>
      <w:r w:rsidR="003715F6" w:rsidRPr="00926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D75">
        <w:rPr>
          <w:rFonts w:ascii="Times New Roman" w:eastAsia="Calibri" w:hAnsi="Times New Roman" w:cs="Times New Roman"/>
          <w:sz w:val="28"/>
          <w:szCs w:val="28"/>
        </w:rPr>
        <w:t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</w:t>
      </w:r>
      <w:r w:rsidRPr="00926D75">
        <w:rPr>
          <w:rFonts w:ascii="Times New Roman" w:eastAsia="Calibri" w:hAnsi="Times New Roman" w:cs="Times New Roman"/>
          <w:sz w:val="28"/>
          <w:szCs w:val="28"/>
        </w:rPr>
        <w:t>а</w:t>
      </w:r>
      <w:r w:rsidRPr="00926D75">
        <w:rPr>
          <w:rFonts w:ascii="Times New Roman" w:eastAsia="Calibri" w:hAnsi="Times New Roman" w:cs="Times New Roman"/>
          <w:sz w:val="28"/>
          <w:szCs w:val="28"/>
        </w:rPr>
        <w:t>щение (по фамилии). Ласковые обращения. Грубые и негрубые обращения. Бытовые (неофициальные) обращения к сверстникам, в семье. Именные, б</w:t>
      </w:r>
      <w:r w:rsidRPr="00926D75">
        <w:rPr>
          <w:rFonts w:ascii="Times New Roman" w:eastAsia="Calibri" w:hAnsi="Times New Roman" w:cs="Times New Roman"/>
          <w:sz w:val="28"/>
          <w:szCs w:val="28"/>
        </w:rPr>
        <w:t>ы</w:t>
      </w:r>
      <w:r w:rsidRPr="00926D75">
        <w:rPr>
          <w:rFonts w:ascii="Times New Roman" w:eastAsia="Calibri" w:hAnsi="Times New Roman" w:cs="Times New Roman"/>
          <w:sz w:val="28"/>
          <w:szCs w:val="28"/>
        </w:rPr>
        <w:t>товые, ласковые обращения. Функциональные обращения (к продавцу, к с</w:t>
      </w:r>
      <w:r w:rsidRPr="00926D75">
        <w:rPr>
          <w:rFonts w:ascii="Times New Roman" w:eastAsia="Calibri" w:hAnsi="Times New Roman" w:cs="Times New Roman"/>
          <w:sz w:val="28"/>
          <w:szCs w:val="28"/>
        </w:rPr>
        <w:t>о</w:t>
      </w:r>
      <w:r w:rsidRPr="00926D75">
        <w:rPr>
          <w:rFonts w:ascii="Times New Roman" w:eastAsia="Calibri" w:hAnsi="Times New Roman" w:cs="Times New Roman"/>
          <w:sz w:val="28"/>
          <w:szCs w:val="28"/>
        </w:rPr>
        <w:t>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без обращения («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Скажите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пожалуйста…»). Обращение в письме, в поздравительной открытке. </w:t>
      </w:r>
    </w:p>
    <w:p w:rsidR="00AC6700" w:rsidRPr="00926D75" w:rsidRDefault="00AC6700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Знакомство, представление, приветствие. Формулы «Давай познакомимся», «Меня зовут …», «Меня зовут …, а тебя?». Формулы  «Это …», «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Познаком</w:t>
      </w:r>
      <w:r w:rsidRPr="00926D75">
        <w:rPr>
          <w:rFonts w:ascii="Times New Roman" w:eastAsia="Calibri" w:hAnsi="Times New Roman" w:cs="Times New Roman"/>
          <w:sz w:val="28"/>
          <w:szCs w:val="28"/>
        </w:rPr>
        <w:t>ь</w:t>
      </w:r>
      <w:r w:rsidRPr="00926D75">
        <w:rPr>
          <w:rFonts w:ascii="Times New Roman" w:eastAsia="Calibri" w:hAnsi="Times New Roman" w:cs="Times New Roman"/>
          <w:sz w:val="28"/>
          <w:szCs w:val="28"/>
        </w:rPr>
        <w:t>ся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пожалуйста, это …». Ответные реплики на приглашение познакомиться («Очень приятно!», «Рад познакомиться!»).</w:t>
      </w:r>
    </w:p>
    <w:p w:rsidR="003715F6" w:rsidRPr="00926D75" w:rsidRDefault="00AC6700" w:rsidP="003715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</w:t>
      </w:r>
      <w:r w:rsidRPr="00926D75">
        <w:rPr>
          <w:rFonts w:ascii="Times New Roman" w:eastAsia="Calibri" w:hAnsi="Times New Roman" w:cs="Times New Roman"/>
          <w:sz w:val="28"/>
          <w:szCs w:val="28"/>
        </w:rPr>
        <w:t>о</w:t>
      </w:r>
      <w:r w:rsidRPr="00926D75">
        <w:rPr>
          <w:rFonts w:ascii="Times New Roman" w:eastAsia="Calibri" w:hAnsi="Times New Roman" w:cs="Times New Roman"/>
          <w:sz w:val="28"/>
          <w:szCs w:val="28"/>
        </w:rPr>
        <w:t>мощью обращения по имени и отчеству. Жесты приветствия и прощания. Этикетные правила приветствия:  замедлить шаг или остановиться, посмо</w:t>
      </w:r>
      <w:r w:rsidRPr="00926D75">
        <w:rPr>
          <w:rFonts w:ascii="Times New Roman" w:eastAsia="Calibri" w:hAnsi="Times New Roman" w:cs="Times New Roman"/>
          <w:sz w:val="28"/>
          <w:szCs w:val="28"/>
        </w:rPr>
        <w:t>т</w:t>
      </w:r>
      <w:r w:rsidRPr="00926D75">
        <w:rPr>
          <w:rFonts w:ascii="Times New Roman" w:eastAsia="Calibri" w:hAnsi="Times New Roman" w:cs="Times New Roman"/>
          <w:sz w:val="28"/>
          <w:szCs w:val="28"/>
        </w:rPr>
        <w:t>реть в глаза человеку.</w:t>
      </w:r>
    </w:p>
    <w:p w:rsidR="00AC6700" w:rsidRPr="00926D75" w:rsidRDefault="00AC6700" w:rsidP="003715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Формулы «Доброе утро», «Добрый день», «Добрый вечер», «Спокойной н</w:t>
      </w:r>
      <w:r w:rsidRPr="00926D75">
        <w:rPr>
          <w:rFonts w:ascii="Times New Roman" w:eastAsia="Calibri" w:hAnsi="Times New Roman" w:cs="Times New Roman"/>
          <w:sz w:val="28"/>
          <w:szCs w:val="28"/>
        </w:rPr>
        <w:t>о</w:t>
      </w:r>
      <w:r w:rsidRPr="00926D75">
        <w:rPr>
          <w:rFonts w:ascii="Times New Roman" w:eastAsia="Calibri" w:hAnsi="Times New Roman" w:cs="Times New Roman"/>
          <w:sz w:val="28"/>
          <w:szCs w:val="28"/>
        </w:rPr>
        <w:t>чи». Неофициальные разговорные формулы «привет», «салют», «счастливо», «пока». Грубые (фамильярные) формулы «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>», «бывай», «</w:t>
      </w:r>
      <w:proofErr w:type="spellStart"/>
      <w:r w:rsidRPr="00926D75">
        <w:rPr>
          <w:rFonts w:ascii="Times New Roman" w:eastAsia="Calibri" w:hAnsi="Times New Roman" w:cs="Times New Roman"/>
          <w:sz w:val="28"/>
          <w:szCs w:val="28"/>
        </w:rPr>
        <w:t>чао</w:t>
      </w:r>
      <w:proofErr w:type="spellEnd"/>
      <w:r w:rsidRPr="00926D75">
        <w:rPr>
          <w:rFonts w:ascii="Times New Roman" w:eastAsia="Calibri" w:hAnsi="Times New Roman" w:cs="Times New Roman"/>
          <w:sz w:val="28"/>
          <w:szCs w:val="28"/>
        </w:rPr>
        <w:t>» и др. (в зависимости от условий школы). Недопустимость дублирования этикетных формул, использованных невоспитанными взрослыми. Развертывание фо</w:t>
      </w:r>
      <w:r w:rsidRPr="00926D75">
        <w:rPr>
          <w:rFonts w:ascii="Times New Roman" w:eastAsia="Calibri" w:hAnsi="Times New Roman" w:cs="Times New Roman"/>
          <w:sz w:val="28"/>
          <w:szCs w:val="28"/>
        </w:rPr>
        <w:t>р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мул с помощью обращений.  </w:t>
      </w:r>
    </w:p>
    <w:p w:rsidR="00AC6700" w:rsidRPr="00926D75" w:rsidRDefault="00AC6700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Формулы, 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те) еще», «Заходи(те», «Звони(те)». </w:t>
      </w:r>
    </w:p>
    <w:p w:rsidR="00AC6700" w:rsidRPr="00926D75" w:rsidRDefault="00AC6700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Приглашение, предложение. Приглашение домой. Правила поведения в го</w:t>
      </w:r>
      <w:r w:rsidRPr="00926D75">
        <w:rPr>
          <w:rFonts w:ascii="Times New Roman" w:eastAsia="Calibri" w:hAnsi="Times New Roman" w:cs="Times New Roman"/>
          <w:sz w:val="28"/>
          <w:szCs w:val="28"/>
        </w:rPr>
        <w:t>с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тях.  </w:t>
      </w:r>
      <w:r w:rsidR="003715F6" w:rsidRPr="00926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Поздравление, пожелание. Формулы «Поздравляю 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…», «Поздравляю 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праздником …» и их развертывание с помощью обращения по имени и о</w:t>
      </w:r>
      <w:r w:rsidRPr="00926D75">
        <w:rPr>
          <w:rFonts w:ascii="Times New Roman" w:eastAsia="Calibri" w:hAnsi="Times New Roman" w:cs="Times New Roman"/>
          <w:sz w:val="28"/>
          <w:szCs w:val="28"/>
        </w:rPr>
        <w:t>т</w:t>
      </w:r>
      <w:r w:rsidRPr="00926D75">
        <w:rPr>
          <w:rFonts w:ascii="Times New Roman" w:eastAsia="Calibri" w:hAnsi="Times New Roman" w:cs="Times New Roman"/>
          <w:sz w:val="28"/>
          <w:szCs w:val="28"/>
        </w:rPr>
        <w:t>честву.</w:t>
      </w:r>
      <w:r w:rsidR="003715F6" w:rsidRPr="00926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</w:t>
      </w:r>
      <w:r w:rsidR="003715F6" w:rsidRPr="00926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Поздравительные открытки. </w:t>
      </w:r>
      <w:r w:rsidR="003715F6" w:rsidRPr="00926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D75">
        <w:rPr>
          <w:rFonts w:ascii="Times New Roman" w:eastAsia="Calibri" w:hAnsi="Times New Roman" w:cs="Times New Roman"/>
          <w:sz w:val="28"/>
          <w:szCs w:val="28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AC6700" w:rsidRPr="00926D75" w:rsidRDefault="00AC6700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lastRenderedPageBreak/>
        <w:t>Одобрение, комплимент. Формулы «Мне очень нравится твой …», «Как х</w:t>
      </w:r>
      <w:r w:rsidRPr="00926D75">
        <w:rPr>
          <w:rFonts w:ascii="Times New Roman" w:eastAsia="Calibri" w:hAnsi="Times New Roman" w:cs="Times New Roman"/>
          <w:sz w:val="28"/>
          <w:szCs w:val="28"/>
        </w:rPr>
        <w:t>о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рошо ты …», «Как красиво!» и др. </w:t>
      </w:r>
      <w:r w:rsidR="003715F6" w:rsidRPr="00926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D75">
        <w:rPr>
          <w:rFonts w:ascii="Times New Roman" w:eastAsia="Calibri" w:hAnsi="Times New Roman" w:cs="Times New Roman"/>
          <w:sz w:val="28"/>
          <w:szCs w:val="28"/>
        </w:rPr>
        <w:t>Телефонный разговор. Формулы обращ</w:t>
      </w:r>
      <w:r w:rsidRPr="00926D75">
        <w:rPr>
          <w:rFonts w:ascii="Times New Roman" w:eastAsia="Calibri" w:hAnsi="Times New Roman" w:cs="Times New Roman"/>
          <w:sz w:val="28"/>
          <w:szCs w:val="28"/>
        </w:rPr>
        <w:t>е</w:t>
      </w:r>
      <w:r w:rsidRPr="00926D75">
        <w:rPr>
          <w:rFonts w:ascii="Times New Roman" w:eastAsia="Calibri" w:hAnsi="Times New Roman" w:cs="Times New Roman"/>
          <w:sz w:val="28"/>
          <w:szCs w:val="28"/>
        </w:rPr>
        <w:t>ния, привлечения внимания в телефонном разговоре. Значение сигналов т</w:t>
      </w:r>
      <w:r w:rsidRPr="00926D75">
        <w:rPr>
          <w:rFonts w:ascii="Times New Roman" w:eastAsia="Calibri" w:hAnsi="Times New Roman" w:cs="Times New Roman"/>
          <w:sz w:val="28"/>
          <w:szCs w:val="28"/>
        </w:rPr>
        <w:t>е</w:t>
      </w:r>
      <w:r w:rsidRPr="00926D75">
        <w:rPr>
          <w:rFonts w:ascii="Times New Roman" w:eastAsia="Calibri" w:hAnsi="Times New Roman" w:cs="Times New Roman"/>
          <w:sz w:val="28"/>
          <w:szCs w:val="28"/>
        </w:rPr>
        <w:t>лефонной связи (гудки, обращения автоответчика сотовой связи). Выражение просьбы позвать к телефону («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Позовите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пожалуйста …», «Попросите пож</w:t>
      </w:r>
      <w:r w:rsidRPr="00926D75">
        <w:rPr>
          <w:rFonts w:ascii="Times New Roman" w:eastAsia="Calibri" w:hAnsi="Times New Roman" w:cs="Times New Roman"/>
          <w:sz w:val="28"/>
          <w:szCs w:val="28"/>
        </w:rPr>
        <w:t>а</w:t>
      </w:r>
      <w:r w:rsidRPr="00926D75">
        <w:rPr>
          <w:rFonts w:ascii="Times New Roman" w:eastAsia="Calibri" w:hAnsi="Times New Roman" w:cs="Times New Roman"/>
          <w:sz w:val="28"/>
          <w:szCs w:val="28"/>
        </w:rPr>
        <w:t>луйста…», «Можно попросить (позвать)…»). Распространение этих формул с помощью приветствия. Ответные реплики адресата «алло», «да», «Я сл</w:t>
      </w:r>
      <w:r w:rsidRPr="00926D75">
        <w:rPr>
          <w:rFonts w:ascii="Times New Roman" w:eastAsia="Calibri" w:hAnsi="Times New Roman" w:cs="Times New Roman"/>
          <w:sz w:val="28"/>
          <w:szCs w:val="28"/>
        </w:rPr>
        <w:t>у</w:t>
      </w:r>
      <w:r w:rsidRPr="00926D75">
        <w:rPr>
          <w:rFonts w:ascii="Times New Roman" w:eastAsia="Calibri" w:hAnsi="Times New Roman" w:cs="Times New Roman"/>
          <w:sz w:val="28"/>
          <w:szCs w:val="28"/>
        </w:rPr>
        <w:t>шаю». Просьба, совет. Обращение с просьбой к учителю, соседу по парте  на уроке или на перемене. Обращение с просьбой к незнакомому человеку. О</w:t>
      </w:r>
      <w:r w:rsidRPr="00926D75">
        <w:rPr>
          <w:rFonts w:ascii="Times New Roman" w:eastAsia="Calibri" w:hAnsi="Times New Roman" w:cs="Times New Roman"/>
          <w:sz w:val="28"/>
          <w:szCs w:val="28"/>
        </w:rPr>
        <w:t>б</w:t>
      </w:r>
      <w:r w:rsidRPr="00926D75">
        <w:rPr>
          <w:rFonts w:ascii="Times New Roman" w:eastAsia="Calibri" w:hAnsi="Times New Roman" w:cs="Times New Roman"/>
          <w:sz w:val="28"/>
          <w:szCs w:val="28"/>
        </w:rPr>
        <w:t>ращение с просьбой к сверстнику, к близким людям.</w:t>
      </w:r>
      <w:r w:rsidR="003715F6" w:rsidRPr="00926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D75">
        <w:rPr>
          <w:rFonts w:ascii="Times New Roman" w:eastAsia="Calibri" w:hAnsi="Times New Roman" w:cs="Times New Roman"/>
          <w:sz w:val="28"/>
          <w:szCs w:val="28"/>
        </w:rPr>
        <w:t>Развертывание просьбы с помощью мотивировки. Формулы «Пожалуйста, …»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, «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>Можно …, пожалу</w:t>
      </w:r>
      <w:r w:rsidRPr="00926D75">
        <w:rPr>
          <w:rFonts w:ascii="Times New Roman" w:eastAsia="Calibri" w:hAnsi="Times New Roman" w:cs="Times New Roman"/>
          <w:sz w:val="28"/>
          <w:szCs w:val="28"/>
        </w:rPr>
        <w:t>й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ста!», «Разрешите….», «Можно мне …», «Можно я …». </w:t>
      </w:r>
      <w:r w:rsidR="003715F6" w:rsidRPr="00926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D75">
        <w:rPr>
          <w:rFonts w:ascii="Times New Roman" w:eastAsia="Calibri" w:hAnsi="Times New Roman" w:cs="Times New Roman"/>
          <w:sz w:val="28"/>
          <w:szCs w:val="28"/>
        </w:rPr>
        <w:t>Мотивировка отк</w:t>
      </w:r>
      <w:r w:rsidRPr="00926D75">
        <w:rPr>
          <w:rFonts w:ascii="Times New Roman" w:eastAsia="Calibri" w:hAnsi="Times New Roman" w:cs="Times New Roman"/>
          <w:sz w:val="28"/>
          <w:szCs w:val="28"/>
        </w:rPr>
        <w:t>а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за. Формулы «Извините, но …». </w:t>
      </w:r>
      <w:r w:rsidR="003715F6" w:rsidRPr="00926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D75">
        <w:rPr>
          <w:rFonts w:ascii="Times New Roman" w:eastAsia="Calibri" w:hAnsi="Times New Roman" w:cs="Times New Roman"/>
          <w:sz w:val="28"/>
          <w:szCs w:val="28"/>
        </w:rPr>
        <w:t>Благодарность. Формулы «спасибо», «большое спасибо», «пожалуйста».  Благодарность за поздравления и пода</w:t>
      </w:r>
      <w:r w:rsidRPr="00926D75">
        <w:rPr>
          <w:rFonts w:ascii="Times New Roman" w:eastAsia="Calibri" w:hAnsi="Times New Roman" w:cs="Times New Roman"/>
          <w:sz w:val="28"/>
          <w:szCs w:val="28"/>
        </w:rPr>
        <w:t>р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Ответные реплики на поздравл</w:t>
      </w:r>
      <w:r w:rsidRPr="00926D75">
        <w:rPr>
          <w:rFonts w:ascii="Times New Roman" w:eastAsia="Calibri" w:hAnsi="Times New Roman" w:cs="Times New Roman"/>
          <w:sz w:val="28"/>
          <w:szCs w:val="28"/>
        </w:rPr>
        <w:t>е</w:t>
      </w:r>
      <w:r w:rsidRPr="00926D75">
        <w:rPr>
          <w:rFonts w:ascii="Times New Roman" w:eastAsia="Calibri" w:hAnsi="Times New Roman" w:cs="Times New Roman"/>
          <w:sz w:val="28"/>
          <w:szCs w:val="28"/>
        </w:rPr>
        <w:t>ние, пожелание («Спасибо за поздравление», «Я тоже поздравляю тебя (Вас)».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«Спасибо, и тебя (Вас) поздравляю»).</w:t>
      </w:r>
      <w:proofErr w:type="gramEnd"/>
      <w:r w:rsidR="003715F6" w:rsidRPr="00926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D75">
        <w:rPr>
          <w:rFonts w:ascii="Times New Roman" w:eastAsia="Calibri" w:hAnsi="Times New Roman" w:cs="Times New Roman"/>
          <w:sz w:val="28"/>
          <w:szCs w:val="28"/>
        </w:rPr>
        <w:t>Замечание, извинение. Форм</w:t>
      </w:r>
      <w:r w:rsidRPr="00926D75">
        <w:rPr>
          <w:rFonts w:ascii="Times New Roman" w:eastAsia="Calibri" w:hAnsi="Times New Roman" w:cs="Times New Roman"/>
          <w:sz w:val="28"/>
          <w:szCs w:val="28"/>
        </w:rPr>
        <w:t>у</w:t>
      </w:r>
      <w:r w:rsidRPr="00926D75">
        <w:rPr>
          <w:rFonts w:ascii="Times New Roman" w:eastAsia="Calibri" w:hAnsi="Times New Roman" w:cs="Times New Roman"/>
          <w:sz w:val="28"/>
          <w:szCs w:val="28"/>
        </w:rPr>
        <w:t>лы «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извините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</w:t>
      </w:r>
      <w:r w:rsidRPr="00926D75">
        <w:rPr>
          <w:rFonts w:ascii="Times New Roman" w:eastAsia="Calibri" w:hAnsi="Times New Roman" w:cs="Times New Roman"/>
          <w:sz w:val="28"/>
          <w:szCs w:val="28"/>
        </w:rPr>
        <w:t>с</w:t>
      </w:r>
      <w:r w:rsidRPr="00926D75">
        <w:rPr>
          <w:rFonts w:ascii="Times New Roman" w:eastAsia="Calibri" w:hAnsi="Times New Roman" w:cs="Times New Roman"/>
          <w:sz w:val="28"/>
          <w:szCs w:val="28"/>
        </w:rPr>
        <w:t>пользование форм обращения при извинении. Извинение перед старшим, р</w:t>
      </w:r>
      <w:r w:rsidRPr="00926D75">
        <w:rPr>
          <w:rFonts w:ascii="Times New Roman" w:eastAsia="Calibri" w:hAnsi="Times New Roman" w:cs="Times New Roman"/>
          <w:sz w:val="28"/>
          <w:szCs w:val="28"/>
        </w:rPr>
        <w:t>о</w:t>
      </w:r>
      <w:r w:rsidRPr="00926D75">
        <w:rPr>
          <w:rFonts w:ascii="Times New Roman" w:eastAsia="Calibri" w:hAnsi="Times New Roman" w:cs="Times New Roman"/>
          <w:sz w:val="28"/>
          <w:szCs w:val="28"/>
        </w:rPr>
        <w:t>весником. Обращение и мотивировка при извинении.</w:t>
      </w:r>
      <w:r w:rsidR="003715F6" w:rsidRPr="00926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D75">
        <w:rPr>
          <w:rFonts w:ascii="Times New Roman" w:eastAsia="Calibri" w:hAnsi="Times New Roman" w:cs="Times New Roman"/>
          <w:sz w:val="28"/>
          <w:szCs w:val="28"/>
        </w:rPr>
        <w:t>Сочувствие, утешение. Сочувствие заболевшему сверстнику, взросл</w:t>
      </w:r>
      <w:r w:rsidR="003715F6" w:rsidRPr="00926D75">
        <w:rPr>
          <w:rFonts w:ascii="Times New Roman" w:eastAsia="Calibri" w:hAnsi="Times New Roman" w:cs="Times New Roman"/>
          <w:sz w:val="28"/>
          <w:szCs w:val="28"/>
        </w:rPr>
        <w:t>ому. Слова поддержки, утеш</w:t>
      </w:r>
      <w:r w:rsidR="003715F6" w:rsidRPr="00926D75">
        <w:rPr>
          <w:rFonts w:ascii="Times New Roman" w:eastAsia="Calibri" w:hAnsi="Times New Roman" w:cs="Times New Roman"/>
          <w:sz w:val="28"/>
          <w:szCs w:val="28"/>
        </w:rPr>
        <w:t>е</w:t>
      </w:r>
      <w:r w:rsidR="003715F6" w:rsidRPr="00926D75">
        <w:rPr>
          <w:rFonts w:ascii="Times New Roman" w:eastAsia="Calibri" w:hAnsi="Times New Roman" w:cs="Times New Roman"/>
          <w:sz w:val="28"/>
          <w:szCs w:val="28"/>
        </w:rPr>
        <w:t xml:space="preserve">ния. </w:t>
      </w:r>
      <w:r w:rsidRPr="00926D75">
        <w:rPr>
          <w:rFonts w:ascii="Times New Roman" w:eastAsia="Calibri" w:hAnsi="Times New Roman" w:cs="Times New Roman"/>
          <w:sz w:val="28"/>
          <w:szCs w:val="28"/>
        </w:rPr>
        <w:t>Одобрение, комплимент. Одобрение как реакция на поздравления, п</w:t>
      </w:r>
      <w:r w:rsidRPr="00926D75">
        <w:rPr>
          <w:rFonts w:ascii="Times New Roman" w:eastAsia="Calibri" w:hAnsi="Times New Roman" w:cs="Times New Roman"/>
          <w:sz w:val="28"/>
          <w:szCs w:val="28"/>
        </w:rPr>
        <w:t>о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дарки: «Молодец!», «Умница!», «Как красиво!»  </w:t>
      </w:r>
    </w:p>
    <w:p w:rsidR="00926D75" w:rsidRPr="00926D75" w:rsidRDefault="00926D75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3 класс</w:t>
      </w:r>
    </w:p>
    <w:p w:rsidR="003715F6" w:rsidRPr="00926D75" w:rsidRDefault="003715F6" w:rsidP="009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926D75">
        <w:rPr>
          <w:rFonts w:ascii="Times New Roman" w:eastAsia="Calibri" w:hAnsi="Times New Roman" w:cs="Times New Roman"/>
          <w:b/>
          <w:i/>
          <w:sz w:val="28"/>
          <w:szCs w:val="28"/>
        </w:rPr>
        <w:t>Аудирование</w:t>
      </w:r>
      <w:proofErr w:type="spellEnd"/>
      <w:r w:rsidRPr="00926D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понимание речи</w:t>
      </w:r>
      <w:r w:rsidRPr="00926D7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15F6" w:rsidRPr="00926D75" w:rsidRDefault="003715F6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</w:t>
      </w:r>
    </w:p>
    <w:p w:rsidR="003715F6" w:rsidRPr="00926D75" w:rsidRDefault="003715F6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Соотнесение речи и изображения (выбор картинки, соответствующей слову, предложению).</w:t>
      </w:r>
    </w:p>
    <w:p w:rsidR="003715F6" w:rsidRPr="00926D75" w:rsidRDefault="003715F6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Повторение и воспроизведение по подобию, по памяти отдельных слогов, слов, предложений. </w:t>
      </w:r>
    </w:p>
    <w:p w:rsidR="003715F6" w:rsidRPr="00926D75" w:rsidRDefault="003715F6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Слушание небольших литературных произведений в изложении педагога и с аудионосителей. Ответы на вопросы по прослушанному тексту, пересказ.</w:t>
      </w:r>
    </w:p>
    <w:p w:rsidR="003715F6" w:rsidRPr="00926D75" w:rsidRDefault="003715F6" w:rsidP="009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26D7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2. Дикция и выразительность речи.</w:t>
      </w:r>
    </w:p>
    <w:p w:rsidR="003715F6" w:rsidRPr="00926D75" w:rsidRDefault="003715F6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Развитие артикуляционной моторики. Формирование правильного речевого дыхания. Практическое использование силы голоса, тона, темпа речи в реч</w:t>
      </w:r>
      <w:r w:rsidRPr="00926D75">
        <w:rPr>
          <w:rFonts w:ascii="Times New Roman" w:eastAsia="Calibri" w:hAnsi="Times New Roman" w:cs="Times New Roman"/>
          <w:sz w:val="28"/>
          <w:szCs w:val="28"/>
        </w:rPr>
        <w:t>е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вых ситуациях. Использование мимики и жестов в общении. </w:t>
      </w:r>
    </w:p>
    <w:p w:rsidR="003715F6" w:rsidRPr="00926D75" w:rsidRDefault="003715F6" w:rsidP="009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26D7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3. Общение и его значение в жизни.</w:t>
      </w:r>
      <w:r w:rsidRPr="00926D7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3715F6" w:rsidRPr="00926D75" w:rsidRDefault="003715F6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lastRenderedPageBreak/>
        <w:t>Речевое и неречевое общение. Правила речевого общения. Письменное о</w:t>
      </w:r>
      <w:r w:rsidRPr="00926D75">
        <w:rPr>
          <w:rFonts w:ascii="Times New Roman" w:eastAsia="Calibri" w:hAnsi="Times New Roman" w:cs="Times New Roman"/>
          <w:sz w:val="28"/>
          <w:szCs w:val="28"/>
        </w:rPr>
        <w:t>б</w:t>
      </w:r>
      <w:r w:rsidRPr="00926D75">
        <w:rPr>
          <w:rFonts w:ascii="Times New Roman" w:eastAsia="Calibri" w:hAnsi="Times New Roman" w:cs="Times New Roman"/>
          <w:sz w:val="28"/>
          <w:szCs w:val="28"/>
        </w:rPr>
        <w:t>щение (афиши, реклама, письма, открытки и др.). Условные знаки в общении людей. Общение на расстоянии. Кино, телевидение, радио. Виртуальное о</w:t>
      </w:r>
      <w:r w:rsidRPr="00926D75">
        <w:rPr>
          <w:rFonts w:ascii="Times New Roman" w:eastAsia="Calibri" w:hAnsi="Times New Roman" w:cs="Times New Roman"/>
          <w:sz w:val="28"/>
          <w:szCs w:val="28"/>
        </w:rPr>
        <w:t>б</w:t>
      </w:r>
      <w:r w:rsidRPr="00926D75">
        <w:rPr>
          <w:rFonts w:ascii="Times New Roman" w:eastAsia="Calibri" w:hAnsi="Times New Roman" w:cs="Times New Roman"/>
          <w:sz w:val="28"/>
          <w:szCs w:val="28"/>
        </w:rPr>
        <w:t>щение. Общение в социальных сетях. Влияние речи на мысли, чувства, п</w:t>
      </w:r>
      <w:r w:rsidRPr="00926D75">
        <w:rPr>
          <w:rFonts w:ascii="Times New Roman" w:eastAsia="Calibri" w:hAnsi="Times New Roman" w:cs="Times New Roman"/>
          <w:sz w:val="28"/>
          <w:szCs w:val="28"/>
        </w:rPr>
        <w:t>о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ступки людей. </w:t>
      </w:r>
    </w:p>
    <w:p w:rsidR="003715F6" w:rsidRPr="00926D75" w:rsidRDefault="003715F6" w:rsidP="0092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6D75">
        <w:rPr>
          <w:rFonts w:ascii="Times New Roman" w:eastAsia="Calibri" w:hAnsi="Times New Roman" w:cs="Times New Roman"/>
          <w:b/>
          <w:i/>
          <w:sz w:val="28"/>
          <w:szCs w:val="28"/>
        </w:rPr>
        <w:t>4. Организация речевого общения.</w:t>
      </w:r>
    </w:p>
    <w:p w:rsidR="003715F6" w:rsidRPr="00926D75" w:rsidRDefault="003715F6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Базовые формулы речевого общения 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</w:t>
      </w:r>
      <w:r w:rsidRPr="00926D75">
        <w:rPr>
          <w:rFonts w:ascii="Times New Roman" w:eastAsia="Calibri" w:hAnsi="Times New Roman" w:cs="Times New Roman"/>
          <w:sz w:val="28"/>
          <w:szCs w:val="28"/>
        </w:rPr>
        <w:t>а</w:t>
      </w:r>
      <w:r w:rsidRPr="00926D75">
        <w:rPr>
          <w:rFonts w:ascii="Times New Roman" w:eastAsia="Calibri" w:hAnsi="Times New Roman" w:cs="Times New Roman"/>
          <w:sz w:val="28"/>
          <w:szCs w:val="28"/>
        </w:rPr>
        <w:t>щение (по фамилии). Ласковые обращения. Грубые и негрубые обращения. Бытовые (неофициальные) обращения к сверстникам, в семье. Именные, б</w:t>
      </w:r>
      <w:r w:rsidRPr="00926D75">
        <w:rPr>
          <w:rFonts w:ascii="Times New Roman" w:eastAsia="Calibri" w:hAnsi="Times New Roman" w:cs="Times New Roman"/>
          <w:sz w:val="28"/>
          <w:szCs w:val="28"/>
        </w:rPr>
        <w:t>ы</w:t>
      </w:r>
      <w:r w:rsidRPr="00926D75">
        <w:rPr>
          <w:rFonts w:ascii="Times New Roman" w:eastAsia="Calibri" w:hAnsi="Times New Roman" w:cs="Times New Roman"/>
          <w:sz w:val="28"/>
          <w:szCs w:val="28"/>
        </w:rPr>
        <w:t>товые, ласковые обращения. Функциональные обращения (к продавцу, к с</w:t>
      </w:r>
      <w:r w:rsidRPr="00926D75">
        <w:rPr>
          <w:rFonts w:ascii="Times New Roman" w:eastAsia="Calibri" w:hAnsi="Times New Roman" w:cs="Times New Roman"/>
          <w:sz w:val="28"/>
          <w:szCs w:val="28"/>
        </w:rPr>
        <w:t>о</w:t>
      </w:r>
      <w:r w:rsidRPr="00926D75">
        <w:rPr>
          <w:rFonts w:ascii="Times New Roman" w:eastAsia="Calibri" w:hAnsi="Times New Roman" w:cs="Times New Roman"/>
          <w:sz w:val="28"/>
          <w:szCs w:val="28"/>
        </w:rPr>
        <w:t>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без обращения («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Скажите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пожалуйста…»). Обращение в письме, в поздравительной открытке. Знакомство, представление, приветствие. Фо</w:t>
      </w:r>
      <w:r w:rsidRPr="00926D75">
        <w:rPr>
          <w:rFonts w:ascii="Times New Roman" w:eastAsia="Calibri" w:hAnsi="Times New Roman" w:cs="Times New Roman"/>
          <w:sz w:val="28"/>
          <w:szCs w:val="28"/>
        </w:rPr>
        <w:t>р</w:t>
      </w:r>
      <w:r w:rsidRPr="00926D75">
        <w:rPr>
          <w:rFonts w:ascii="Times New Roman" w:eastAsia="Calibri" w:hAnsi="Times New Roman" w:cs="Times New Roman"/>
          <w:sz w:val="28"/>
          <w:szCs w:val="28"/>
        </w:rPr>
        <w:t>мулы «Давай познакомимся», «Меня зовут …», «Меня зовут …, а тебя?». Формулы «Это …», «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Познакомься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пожалуйста, это …». Ответные реплики на приглашение познакомиться («Очень приятно!», «Рад познакомиться!»). 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</w:t>
      </w:r>
      <w:r w:rsidRPr="00926D75">
        <w:rPr>
          <w:rFonts w:ascii="Times New Roman" w:eastAsia="Calibri" w:hAnsi="Times New Roman" w:cs="Times New Roman"/>
          <w:sz w:val="28"/>
          <w:szCs w:val="28"/>
        </w:rPr>
        <w:t>о</w:t>
      </w:r>
      <w:r w:rsidRPr="00926D75">
        <w:rPr>
          <w:rFonts w:ascii="Times New Roman" w:eastAsia="Calibri" w:hAnsi="Times New Roman" w:cs="Times New Roman"/>
          <w:sz w:val="28"/>
          <w:szCs w:val="28"/>
        </w:rPr>
        <w:t>мощью обращения по имени и отчеству. Жесты приветствия и прощания. Этикетные правила приветствия: замедлить шаг или остановиться, посмо</w:t>
      </w:r>
      <w:r w:rsidRPr="00926D75">
        <w:rPr>
          <w:rFonts w:ascii="Times New Roman" w:eastAsia="Calibri" w:hAnsi="Times New Roman" w:cs="Times New Roman"/>
          <w:sz w:val="28"/>
          <w:szCs w:val="28"/>
        </w:rPr>
        <w:t>т</w:t>
      </w:r>
      <w:r w:rsidRPr="00926D75">
        <w:rPr>
          <w:rFonts w:ascii="Times New Roman" w:eastAsia="Calibri" w:hAnsi="Times New Roman" w:cs="Times New Roman"/>
          <w:sz w:val="28"/>
          <w:szCs w:val="28"/>
        </w:rPr>
        <w:t>реть в глаза человеку. 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>», «бывай», «</w:t>
      </w:r>
      <w:proofErr w:type="spellStart"/>
      <w:r w:rsidRPr="00926D75">
        <w:rPr>
          <w:rFonts w:ascii="Times New Roman" w:eastAsia="Calibri" w:hAnsi="Times New Roman" w:cs="Times New Roman"/>
          <w:sz w:val="28"/>
          <w:szCs w:val="28"/>
        </w:rPr>
        <w:t>чао</w:t>
      </w:r>
      <w:proofErr w:type="spellEnd"/>
      <w:r w:rsidRPr="00926D75">
        <w:rPr>
          <w:rFonts w:ascii="Times New Roman" w:eastAsia="Calibri" w:hAnsi="Times New Roman" w:cs="Times New Roman"/>
          <w:sz w:val="28"/>
          <w:szCs w:val="28"/>
        </w:rPr>
        <w:t>» и др. (в зависимости от условий школы). Недопустимость дублирования этикетных формул, использованных невоспитанными взро</w:t>
      </w:r>
      <w:r w:rsidRPr="00926D75">
        <w:rPr>
          <w:rFonts w:ascii="Times New Roman" w:eastAsia="Calibri" w:hAnsi="Times New Roman" w:cs="Times New Roman"/>
          <w:sz w:val="28"/>
          <w:szCs w:val="28"/>
        </w:rPr>
        <w:t>с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лыми. Развертывание формул с помощью обращений. </w:t>
      </w:r>
    </w:p>
    <w:p w:rsidR="003715F6" w:rsidRPr="00926D75" w:rsidRDefault="003715F6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>те) еще», «Заходи(те», «Звони(те)». Приглашение, предложение. Приглашение домой. Правила поведения в гостях. Поздравление, пожелание. Формулы «Поздравляю с …», «Поздравляю с праздником …» и их разверт</w:t>
      </w:r>
      <w:r w:rsidRPr="00926D75">
        <w:rPr>
          <w:rFonts w:ascii="Times New Roman" w:eastAsia="Calibri" w:hAnsi="Times New Roman" w:cs="Times New Roman"/>
          <w:sz w:val="28"/>
          <w:szCs w:val="28"/>
        </w:rPr>
        <w:t>ы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вание с помощью обращения по имени и </w:t>
      </w:r>
      <w:proofErr w:type="spellStart"/>
      <w:r w:rsidRPr="00926D75">
        <w:rPr>
          <w:rFonts w:ascii="Times New Roman" w:eastAsia="Calibri" w:hAnsi="Times New Roman" w:cs="Times New Roman"/>
          <w:sz w:val="28"/>
          <w:szCs w:val="28"/>
        </w:rPr>
        <w:t>отчеству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>ожелания</w:t>
      </w:r>
      <w:proofErr w:type="spell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близким и м</w:t>
      </w:r>
      <w:r w:rsidRPr="00926D75">
        <w:rPr>
          <w:rFonts w:ascii="Times New Roman" w:eastAsia="Calibri" w:hAnsi="Times New Roman" w:cs="Times New Roman"/>
          <w:sz w:val="28"/>
          <w:szCs w:val="28"/>
        </w:rPr>
        <w:t>а</w:t>
      </w:r>
      <w:r w:rsidRPr="00926D75">
        <w:rPr>
          <w:rFonts w:ascii="Times New Roman" w:eastAsia="Calibri" w:hAnsi="Times New Roman" w:cs="Times New Roman"/>
          <w:sz w:val="28"/>
          <w:szCs w:val="28"/>
        </w:rPr>
        <w:t>лознакомым людям, сверстникам и старшим. Различия пожеланий в связи с разными праздниками. Формулы «Желаю тебе …», «Желаю Вам …», «Я х</w:t>
      </w:r>
      <w:r w:rsidRPr="00926D75">
        <w:rPr>
          <w:rFonts w:ascii="Times New Roman" w:eastAsia="Calibri" w:hAnsi="Times New Roman" w:cs="Times New Roman"/>
          <w:sz w:val="28"/>
          <w:szCs w:val="28"/>
        </w:rPr>
        <w:t>о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чу пожелать …». Неречевые средства: улыбка, взгляд, доброжелательность тона. </w:t>
      </w:r>
    </w:p>
    <w:p w:rsidR="003715F6" w:rsidRPr="00926D75" w:rsidRDefault="003715F6" w:rsidP="0037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Поздравительные открытки. Формулы, сопровождающие вручение подарка «Это Вам (тебе)», «Я хочу подарить тебе …» и др. Этикетные и эмоционал</w:t>
      </w:r>
      <w:r w:rsidRPr="00926D75">
        <w:rPr>
          <w:rFonts w:ascii="Times New Roman" w:eastAsia="Calibri" w:hAnsi="Times New Roman" w:cs="Times New Roman"/>
          <w:sz w:val="28"/>
          <w:szCs w:val="28"/>
        </w:rPr>
        <w:t>ь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ные реакции на поздравления и </w:t>
      </w:r>
      <w:proofErr w:type="spellStart"/>
      <w:r w:rsidRPr="00926D75">
        <w:rPr>
          <w:rFonts w:ascii="Times New Roman" w:eastAsia="Calibri" w:hAnsi="Times New Roman" w:cs="Times New Roman"/>
          <w:sz w:val="28"/>
          <w:szCs w:val="28"/>
        </w:rPr>
        <w:t>подарки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>добрение</w:t>
      </w:r>
      <w:proofErr w:type="spellEnd"/>
      <w:r w:rsidRPr="00926D75">
        <w:rPr>
          <w:rFonts w:ascii="Times New Roman" w:eastAsia="Calibri" w:hAnsi="Times New Roman" w:cs="Times New Roman"/>
          <w:sz w:val="28"/>
          <w:szCs w:val="28"/>
        </w:rPr>
        <w:t>, комплимент. Формулы «Мне очень нравится твой …», «Как хорошо ты …», «Как красиво!» и др. Телефонный разговор. Формулы обращения, привлечения внимания в тел</w:t>
      </w:r>
      <w:r w:rsidRPr="00926D75">
        <w:rPr>
          <w:rFonts w:ascii="Times New Roman" w:eastAsia="Calibri" w:hAnsi="Times New Roman" w:cs="Times New Roman"/>
          <w:sz w:val="28"/>
          <w:szCs w:val="28"/>
        </w:rPr>
        <w:t>е</w:t>
      </w:r>
      <w:r w:rsidRPr="00926D75">
        <w:rPr>
          <w:rFonts w:ascii="Times New Roman" w:eastAsia="Calibri" w:hAnsi="Times New Roman" w:cs="Times New Roman"/>
          <w:sz w:val="28"/>
          <w:szCs w:val="28"/>
        </w:rPr>
        <w:lastRenderedPageBreak/>
        <w:t>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П</w:t>
      </w:r>
      <w:r w:rsidRPr="00926D75">
        <w:rPr>
          <w:rFonts w:ascii="Times New Roman" w:eastAsia="Calibri" w:hAnsi="Times New Roman" w:cs="Times New Roman"/>
          <w:sz w:val="28"/>
          <w:szCs w:val="28"/>
        </w:rPr>
        <w:t>о</w:t>
      </w:r>
      <w:r w:rsidRPr="00926D75">
        <w:rPr>
          <w:rFonts w:ascii="Times New Roman" w:eastAsia="Calibri" w:hAnsi="Times New Roman" w:cs="Times New Roman"/>
          <w:sz w:val="28"/>
          <w:szCs w:val="28"/>
        </w:rPr>
        <w:t>зовите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пожалуйста …», «Попросите пожалуйста…», «Можно попросить (п</w:t>
      </w:r>
      <w:r w:rsidRPr="00926D75">
        <w:rPr>
          <w:rFonts w:ascii="Times New Roman" w:eastAsia="Calibri" w:hAnsi="Times New Roman" w:cs="Times New Roman"/>
          <w:sz w:val="28"/>
          <w:szCs w:val="28"/>
        </w:rPr>
        <w:t>о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звать)…»). Распространение этих формул с помощью приветствия. Ответные реплики адресата «алло», «да», «Я слушаю». 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</w:t>
      </w:r>
      <w:proofErr w:type="spellStart"/>
      <w:r w:rsidRPr="00926D75">
        <w:rPr>
          <w:rFonts w:ascii="Times New Roman" w:eastAsia="Calibri" w:hAnsi="Times New Roman" w:cs="Times New Roman"/>
          <w:sz w:val="28"/>
          <w:szCs w:val="28"/>
        </w:rPr>
        <w:t>людям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>азвертывание</w:t>
      </w:r>
      <w:proofErr w:type="spell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просьбы с помощью мотивировки. Формулы «Пожалуйста, …»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, «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>Можно …, пожалуйста!», «Разрешите….», «Можно мне …», «Можно я …». Мотивировка отказа. Формулы «Извините, но …». Бл</w:t>
      </w:r>
      <w:r w:rsidRPr="00926D75">
        <w:rPr>
          <w:rFonts w:ascii="Times New Roman" w:eastAsia="Calibri" w:hAnsi="Times New Roman" w:cs="Times New Roman"/>
          <w:sz w:val="28"/>
          <w:szCs w:val="28"/>
        </w:rPr>
        <w:t>а</w:t>
      </w:r>
      <w:r w:rsidRPr="00926D75">
        <w:rPr>
          <w:rFonts w:ascii="Times New Roman" w:eastAsia="Calibri" w:hAnsi="Times New Roman" w:cs="Times New Roman"/>
          <w:sz w:val="28"/>
          <w:szCs w:val="28"/>
        </w:rPr>
        <w:t>годарность. Формулы «спасибо», «большое спасибо», «пожалуйста». Благ</w:t>
      </w:r>
      <w:r w:rsidRPr="00926D75">
        <w:rPr>
          <w:rFonts w:ascii="Times New Roman" w:eastAsia="Calibri" w:hAnsi="Times New Roman" w:cs="Times New Roman"/>
          <w:sz w:val="28"/>
          <w:szCs w:val="28"/>
        </w:rPr>
        <w:t>о</w:t>
      </w:r>
      <w:r w:rsidRPr="00926D75">
        <w:rPr>
          <w:rFonts w:ascii="Times New Roman" w:eastAsia="Calibri" w:hAnsi="Times New Roman" w:cs="Times New Roman"/>
          <w:sz w:val="28"/>
          <w:szCs w:val="28"/>
        </w:rPr>
        <w:t>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</w:t>
      </w:r>
      <w:r w:rsidRPr="00926D75">
        <w:rPr>
          <w:rFonts w:ascii="Times New Roman" w:eastAsia="Calibri" w:hAnsi="Times New Roman" w:cs="Times New Roman"/>
          <w:sz w:val="28"/>
          <w:szCs w:val="28"/>
        </w:rPr>
        <w:t>р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ности. 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Ответные реплики на поздравление, пожелание («Спасибо за поздра</w:t>
      </w:r>
      <w:r w:rsidRPr="00926D75">
        <w:rPr>
          <w:rFonts w:ascii="Times New Roman" w:eastAsia="Calibri" w:hAnsi="Times New Roman" w:cs="Times New Roman"/>
          <w:sz w:val="28"/>
          <w:szCs w:val="28"/>
        </w:rPr>
        <w:t>в</w:t>
      </w:r>
      <w:r w:rsidRPr="00926D75">
        <w:rPr>
          <w:rFonts w:ascii="Times New Roman" w:eastAsia="Calibri" w:hAnsi="Times New Roman" w:cs="Times New Roman"/>
          <w:sz w:val="28"/>
          <w:szCs w:val="28"/>
        </w:rPr>
        <w:t>ление», «Я тоже поздравляю тебя (Вас)».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«Спасибо, и тебя (Вас) поздра</w:t>
      </w:r>
      <w:r w:rsidRPr="00926D75">
        <w:rPr>
          <w:rFonts w:ascii="Times New Roman" w:eastAsia="Calibri" w:hAnsi="Times New Roman" w:cs="Times New Roman"/>
          <w:sz w:val="28"/>
          <w:szCs w:val="28"/>
        </w:rPr>
        <w:t>в</w:t>
      </w:r>
      <w:r w:rsidRPr="00926D75">
        <w:rPr>
          <w:rFonts w:ascii="Times New Roman" w:eastAsia="Calibri" w:hAnsi="Times New Roman" w:cs="Times New Roman"/>
          <w:sz w:val="28"/>
          <w:szCs w:val="28"/>
        </w:rPr>
        <w:t>ляю»).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Замечание, извинение. Формулы «</w:t>
      </w:r>
      <w:proofErr w:type="gramStart"/>
      <w:r w:rsidRPr="00926D75">
        <w:rPr>
          <w:rFonts w:ascii="Times New Roman" w:eastAsia="Calibri" w:hAnsi="Times New Roman" w:cs="Times New Roman"/>
          <w:sz w:val="28"/>
          <w:szCs w:val="28"/>
        </w:rPr>
        <w:t>извините</w:t>
      </w:r>
      <w:proofErr w:type="gramEnd"/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 пожалуйста» с обращен</w:t>
      </w:r>
      <w:r w:rsidRPr="00926D75">
        <w:rPr>
          <w:rFonts w:ascii="Times New Roman" w:eastAsia="Calibri" w:hAnsi="Times New Roman" w:cs="Times New Roman"/>
          <w:sz w:val="28"/>
          <w:szCs w:val="28"/>
        </w:rPr>
        <w:t>и</w:t>
      </w:r>
      <w:r w:rsidRPr="00926D75">
        <w:rPr>
          <w:rFonts w:ascii="Times New Roman" w:eastAsia="Calibri" w:hAnsi="Times New Roman" w:cs="Times New Roman"/>
          <w:sz w:val="28"/>
          <w:szCs w:val="28"/>
        </w:rPr>
        <w:t>ем и без него. Правильная реакция на замечания. Мотивировка извинения («Я нечаянно», «Я не хотел» и др.). Использование форм обращения при и</w:t>
      </w:r>
      <w:r w:rsidRPr="00926D75">
        <w:rPr>
          <w:rFonts w:ascii="Times New Roman" w:eastAsia="Calibri" w:hAnsi="Times New Roman" w:cs="Times New Roman"/>
          <w:sz w:val="28"/>
          <w:szCs w:val="28"/>
        </w:rPr>
        <w:t>з</w:t>
      </w:r>
      <w:r w:rsidRPr="00926D75">
        <w:rPr>
          <w:rFonts w:ascii="Times New Roman" w:eastAsia="Calibri" w:hAnsi="Times New Roman" w:cs="Times New Roman"/>
          <w:sz w:val="28"/>
          <w:szCs w:val="28"/>
        </w:rPr>
        <w:t>вин</w:t>
      </w:r>
      <w:r w:rsidRPr="00926D75">
        <w:rPr>
          <w:rFonts w:ascii="Times New Roman" w:eastAsia="Calibri" w:hAnsi="Times New Roman" w:cs="Times New Roman"/>
          <w:sz w:val="28"/>
          <w:szCs w:val="28"/>
        </w:rPr>
        <w:t>е</w:t>
      </w:r>
      <w:r w:rsidRPr="00926D75">
        <w:rPr>
          <w:rFonts w:ascii="Times New Roman" w:eastAsia="Calibri" w:hAnsi="Times New Roman" w:cs="Times New Roman"/>
          <w:sz w:val="28"/>
          <w:szCs w:val="28"/>
        </w:rPr>
        <w:t>нии. Извинение перед старшим, ровесником. Обращение и мотивировка при извинении. Сочувствие, утешение. Сочувствие заболевшему сверстнику, взрослому. Слова поддержки, утешения. Одобрение, комплимент. Одобрение как реакция на поздравления, подарки: «Молодец!», «Умница!», «Как крас</w:t>
      </w:r>
      <w:r w:rsidRPr="00926D75">
        <w:rPr>
          <w:rFonts w:ascii="Times New Roman" w:eastAsia="Calibri" w:hAnsi="Times New Roman" w:cs="Times New Roman"/>
          <w:sz w:val="28"/>
          <w:szCs w:val="28"/>
        </w:rPr>
        <w:t>и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во!» </w:t>
      </w:r>
    </w:p>
    <w:p w:rsidR="00AC6700" w:rsidRPr="00926D75" w:rsidRDefault="00AC6700" w:rsidP="00AC67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C6700" w:rsidRPr="00926D75" w:rsidRDefault="00AC6700" w:rsidP="003715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4 класс</w:t>
      </w:r>
    </w:p>
    <w:p w:rsidR="00AC6700" w:rsidRPr="00926D75" w:rsidRDefault="003715F6" w:rsidP="00926D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926D75">
        <w:rPr>
          <w:rFonts w:ascii="Times New Roman" w:hAnsi="Times New Roman" w:cs="Times New Roman"/>
          <w:b/>
          <w:i/>
          <w:sz w:val="28"/>
        </w:rPr>
        <w:t xml:space="preserve">1. </w:t>
      </w:r>
      <w:proofErr w:type="spellStart"/>
      <w:r w:rsidRPr="00926D75">
        <w:rPr>
          <w:rFonts w:ascii="Times New Roman" w:hAnsi="Times New Roman" w:cs="Times New Roman"/>
          <w:b/>
          <w:i/>
          <w:sz w:val="28"/>
        </w:rPr>
        <w:t>Аудирование</w:t>
      </w:r>
      <w:proofErr w:type="spellEnd"/>
      <w:r w:rsidRPr="00926D75">
        <w:rPr>
          <w:rFonts w:ascii="Times New Roman" w:hAnsi="Times New Roman" w:cs="Times New Roman"/>
          <w:b/>
          <w:i/>
          <w:sz w:val="28"/>
        </w:rPr>
        <w:t xml:space="preserve"> и понимание речи.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926D7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Выполнение простых и составных устных инструкций педагогического р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ботника, словесный отчет о выполненных действиях. Чтение и выполнение словесных инструкций, предъявленных в письменном виде.</w:t>
      </w:r>
      <w:bookmarkStart w:id="8" w:name="117226"/>
      <w:bookmarkEnd w:id="8"/>
      <w:r w:rsidRPr="00926D7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Соотнесение р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чи и изображения (выбор картинки, соответствующей слову, предложению).</w:t>
      </w:r>
      <w:bookmarkStart w:id="9" w:name="117227"/>
      <w:bookmarkEnd w:id="9"/>
      <w:r w:rsidRPr="00926D7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Повторение и воспроизведение по подобию, по памяти отдельных слогов, слов, предложений.</w:t>
      </w:r>
      <w:bookmarkStart w:id="10" w:name="117228"/>
      <w:bookmarkEnd w:id="10"/>
      <w:r w:rsidRPr="00926D7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Слушание небольших литературных произведений в и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ложении педагогического работника и с аудионосителей. Ответы на вопросы по прослушанному тексту, пересказ.</w:t>
      </w:r>
    </w:p>
    <w:p w:rsidR="003715F6" w:rsidRPr="00926D75" w:rsidRDefault="003715F6" w:rsidP="00926D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26D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2. Дикция и выразительность речи.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 Формирование правильного речевого дыхания. Практическое использование силы голоса, тона, темпа речи в реч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ситуациях. Использование мимики и жестов в общении.</w:t>
      </w:r>
      <w:bookmarkStart w:id="11" w:name="117230"/>
      <w:bookmarkEnd w:id="11"/>
    </w:p>
    <w:p w:rsidR="003715F6" w:rsidRPr="00926D75" w:rsidRDefault="003715F6" w:rsidP="00926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Общение и его значение в жизни.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и неречевое общение. Правила речевого общения. Письменное 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щение (афиши, реклама, письма, открытки). Условные знаки в общении </w:t>
      </w:r>
      <w:proofErr w:type="spellStart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proofErr w:type="gramStart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12" w:name="117231"/>
      <w:bookmarkEnd w:id="12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бщение</w:t>
      </w:r>
      <w:proofErr w:type="spellEnd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расстоянии. Кино, телевидение, радио.</w:t>
      </w:r>
      <w:bookmarkStart w:id="13" w:name="117232"/>
      <w:bookmarkEnd w:id="13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Виртуальное общ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 Общение в социальных сетях.</w:t>
      </w:r>
      <w:bookmarkStart w:id="14" w:name="117233"/>
      <w:bookmarkEnd w:id="14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речи на мысли, чувства, посту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людей.</w:t>
      </w:r>
    </w:p>
    <w:p w:rsidR="003715F6" w:rsidRPr="00926D75" w:rsidRDefault="003715F6" w:rsidP="00926D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26D7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4. </w:t>
      </w:r>
      <w:r w:rsidRPr="00926D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Организация речевого общения.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формулы речевого общения.</w:t>
      </w:r>
      <w:bookmarkStart w:id="15" w:name="117236"/>
      <w:bookmarkEnd w:id="15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Обращение, привлечение внимания. "Ты" и "Вы", обращение по имени и отчеству, по фамилии, обращение к зн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комым взрослым и ровесникам. Грубое обращение, нежелательное обращ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(по фамилии). Ласковые обращения. Грубые и негрубые обращения. Б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товые (неофициальные) обращения к сверстникам, в семье. Именные, быт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вые, ласковые обращения. Функциональные обращения (к продавцу, к с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труднику полиции). Специфика половозрастных обращений (дедушка, б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бушка, тетенька, девушка, мужчина). Вступление в речевой контакт с незн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комым без обращения ("</w:t>
      </w:r>
      <w:proofErr w:type="gramStart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пожалуйста..."). Обращение в письме, в п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здравительной открытке.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17237"/>
      <w:bookmarkEnd w:id="16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Знакомство, представление, приветствие. Формулы "Давай познакомимся", "Меня зовут ...", "Меня зовут ..., а тебя?". Формулы "Это ...", "Познакомься, пожалуйста, это ...". Ответные реплики на приглашение познакомиться ("Очень приятно!", "Рад познакомиться!").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17238"/>
      <w:bookmarkEnd w:id="17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 "здравствуй", "здравствуйте", "до свидания". Развертывание формул с пом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щью обращения по имени и отчеству. Жесты приветствия и прощания. Эт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кетные правила приветствия: замедлить шаг или остановиться, посмотреть в глаза человеку.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17239"/>
      <w:bookmarkEnd w:id="18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"Доброе утро", "Добрый день", "Добрый вечер", "Спокойной ночи". Неофициальные разговорные формулы "привет", "салют", "счастливо", "п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ка". Грубые (фамильярные) формулы "</w:t>
      </w:r>
      <w:proofErr w:type="gramStart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"бывай", "</w:t>
      </w:r>
      <w:proofErr w:type="spellStart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чао</w:t>
      </w:r>
      <w:proofErr w:type="spellEnd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(в зависим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от условий школы). Недопустимость дублирования этикетных формул, использованных невоспитанными взрослыми. Развертывание формул с п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мощью обращений.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17240"/>
      <w:bookmarkEnd w:id="19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Формулы, сопровождающие ситуации приветствия и прощания "Как дела?", "Как живешь?", "До завтра", "Всего хорошего". Просьбы при прощании "Приход</w:t>
      </w:r>
      <w:proofErr w:type="gramStart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те) еще", "Заходи(те)", "Звони(те)".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17241"/>
      <w:bookmarkEnd w:id="20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Приглашение, предложение. Приглашение домой. Правила поведения в го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тях.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17242"/>
      <w:bookmarkEnd w:id="21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Поздравление, пожелание. Формулы "Поздравляю </w:t>
      </w:r>
      <w:proofErr w:type="gramStart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...", "Поздравляю </w:t>
      </w:r>
      <w:proofErr w:type="gramStart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праздником ..." и их развертывание с помощью обращения по имени и отч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17243"/>
      <w:bookmarkEnd w:id="22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Пожелания близким и малознакомым людям, сверстникам и старшим. Разл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чия пожеланий в связи с разными праздниками. Формулы "Желаю тебе ...", "Желаю Вам ...", "Я хочу пожелать ...". Неречевые средства: улыбка, взгляд, доброжелательность тона.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17244"/>
      <w:bookmarkEnd w:id="23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Поздравительные открытки.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17245"/>
      <w:bookmarkEnd w:id="24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Формулы, сопровождающие вручение подарка "Это Вам (тебе)", "Я хочу п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дарить тебе ...". Этикетные и эмоциональные реакции на поздравления и п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дарки.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17246"/>
      <w:bookmarkEnd w:id="25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Одобрение, комплимент. Формулы "Мне очень нравится твой ...", "Как х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рошо ты ...", "Как красиво!".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17247"/>
      <w:bookmarkEnd w:id="26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Телефонный разговор. Формулы обращения, привлечения внимания в тел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фонном разговоре. Значение сигналов телефонной связи (гудки, обращения автоответчика сотовой связи). Выражение просьбы позвать к телефону ("П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зовите, пожалуйста ...", "Попросите, пожалуйста...", "Можно попросить (п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звать)..."). Распространение этих формул с помощью приветствия. Ответные реплики адресата "алло", "да", "Я слушаю".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17248"/>
      <w:bookmarkEnd w:id="27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Просьба, совет. Обращение с просьбой к педагогическому работнику,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17249"/>
      <w:bookmarkEnd w:id="28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Развертывание просьбы с помощью мотивировки. Формулы "Пожалуйста</w:t>
      </w:r>
      <w:proofErr w:type="gramStart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...", "</w:t>
      </w:r>
      <w:proofErr w:type="gramEnd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..., пожалуйста!", "Разрешите...", "Можно мне ...", "Можно я ...".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17250"/>
      <w:bookmarkEnd w:id="29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Мотивировка отказа. Формулы "Извините, но ...".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17251"/>
      <w:bookmarkEnd w:id="30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Благодарность. Формулы "спасибо", "большое спасибо", "пожалуйста". Бл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годарность за поздравления и подарки ("Спасибо ... имя"), благодарность как ответная реакция на выполнение просьбы. Мотивировка благодарности. Формулы "Очень приятно", "Я очень рад" как мотивировка благодарности. </w:t>
      </w:r>
      <w:proofErr w:type="gramStart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Ответные реплики на поздравление, пожелание ("Спасибо за поздравление", "Я тоже поздравляю тебя (Вас)".</w:t>
      </w:r>
      <w:proofErr w:type="gramEnd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"Спасибо, и тебя (Вас) поздравляю").</w:t>
      </w:r>
      <w:proofErr w:type="gramEnd"/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17252"/>
      <w:bookmarkEnd w:id="31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Замечание, извинение. Формулы "извините, пожалуйста" с обращением и без него. Правильная реакция на замечания. Мотивировка извинения ("Я нечая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но", "Я не хотел"). Использование форм обращения при извинении. Извин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перед старшим, ровесником. Обращение и мотивировка при извинении.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17253"/>
      <w:bookmarkEnd w:id="32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Сочувствие, утешение. Сочувствие заболевшему сверстнику, взрослому. Слова поддержки, утешения.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117254"/>
      <w:bookmarkEnd w:id="33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Одобрение, комплимент. Одобрение как реакция на поздравления, подарки: "Молодец!", "Умница!", "Как красиво!".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117255"/>
      <w:bookmarkEnd w:id="34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речевых ситуаций.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117256"/>
      <w:bookmarkEnd w:id="35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- дома" (общение с близкими людьми, прием гостей).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117257"/>
      <w:bookmarkEnd w:id="36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и мои друзья" (игры и общение со сверстниками, общение в школе, в се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в творческой студии).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117258"/>
      <w:bookmarkEnd w:id="37"/>
      <w:proofErr w:type="gramStart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за порогом дома" (покупка, поездка в транспорте, обращение за помощью (в том числе в экстренной ситуации), поведение в общественных местах (к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кафе).</w:t>
      </w:r>
      <w:proofErr w:type="gramEnd"/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117259"/>
      <w:bookmarkEnd w:id="38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в мире природы" (общение с животными, поведение в парке, в лесу).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117260"/>
      <w:bookmarkEnd w:id="39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речевых ситуаций формулируются исходя из уровня развития комм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никативных и речевых умений обучающегося с РАС с легкой умственной 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сталостью и социальной ситуации его жизни. Например, в рамках лексич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темы "Я за порогом дома" для отработки этикетных форм знакомства на уроках могут быть организованы речевые ситуации "Давайте познакоми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ся!", "Знакомство во дворе", "Знакомство в гостях".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117261"/>
      <w:bookmarkEnd w:id="40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работы над темой речевой ситуации.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117262"/>
      <w:bookmarkEnd w:id="41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расширение представлений по теме речевой ситуации.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117263"/>
      <w:bookmarkEnd w:id="42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Актуализация, уточнение и расширение словарного запаса о теме ситуации.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117264"/>
      <w:bookmarkEnd w:id="43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предложений по теме ситуации, в том числе ответы на вопросы и формулирование вопросов учителю, одноклассникам.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117265"/>
      <w:bookmarkEnd w:id="44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Конструирование диалогов, участие в диалогах по теме ситуации.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117266"/>
      <w:bookmarkEnd w:id="45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атрибутов к ролевой игре по теме речевой ситуации. Уточнение р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лей, сюжета игры, его вариативности.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117267"/>
      <w:bookmarkEnd w:id="46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речевой ситуации.</w:t>
      </w:r>
    </w:p>
    <w:p w:rsidR="003715F6" w:rsidRPr="00926D75" w:rsidRDefault="003715F6" w:rsidP="0037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117268"/>
      <w:bookmarkEnd w:id="47"/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устного текста (диалогического или несложного монологич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ского) по теме ситуации.</w:t>
      </w:r>
    </w:p>
    <w:p w:rsidR="003715F6" w:rsidRPr="00926D75" w:rsidRDefault="003715F6" w:rsidP="003715F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26D75" w:rsidRPr="00926D75" w:rsidRDefault="008A1C16" w:rsidP="00926D7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Планируемые</w:t>
      </w:r>
      <w:r w:rsidRPr="00926D75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результаты</w:t>
      </w:r>
    </w:p>
    <w:p w:rsidR="008A1C16" w:rsidRPr="00926D75" w:rsidRDefault="008A1C16" w:rsidP="00926D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освоения учебного предм</w:t>
      </w:r>
      <w:r w:rsidRPr="00926D75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е</w:t>
      </w:r>
      <w:r w:rsidRPr="00926D75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та «Речевая практика»</w:t>
      </w:r>
    </w:p>
    <w:p w:rsidR="008A1C16" w:rsidRPr="00926D75" w:rsidRDefault="008A1C16" w:rsidP="008A1C1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A1C16" w:rsidRPr="00926D75" w:rsidRDefault="008A1C16" w:rsidP="008A1C1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Личностные результаты:</w:t>
      </w:r>
    </w:p>
    <w:p w:rsidR="008A1C16" w:rsidRPr="00926D75" w:rsidRDefault="008A1C16" w:rsidP="008A1C16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6D75">
        <w:rPr>
          <w:color w:val="000000"/>
          <w:sz w:val="28"/>
          <w:szCs w:val="28"/>
        </w:rPr>
        <w:t>развитие чувства любви к родителям (законным представителям), другим членам семьи, к школе, принятие педагогических работников и других обучающихся класса, взаимодействие с ними;</w:t>
      </w:r>
    </w:p>
    <w:p w:rsidR="008A1C16" w:rsidRPr="00926D75" w:rsidRDefault="008A1C16" w:rsidP="008A1C16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8" w:name="117323"/>
      <w:bookmarkEnd w:id="48"/>
      <w:r w:rsidRPr="00926D75">
        <w:rPr>
          <w:color w:val="000000"/>
          <w:sz w:val="28"/>
          <w:szCs w:val="28"/>
        </w:rPr>
        <w:t>развитие мотивации к обучению;</w:t>
      </w:r>
    </w:p>
    <w:p w:rsidR="008A1C16" w:rsidRPr="00926D75" w:rsidRDefault="008A1C16" w:rsidP="008A1C16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9" w:name="117324"/>
      <w:bookmarkEnd w:id="49"/>
      <w:r w:rsidRPr="00926D75">
        <w:rPr>
          <w:color w:val="000000"/>
          <w:sz w:val="28"/>
          <w:szCs w:val="28"/>
        </w:rPr>
        <w:t>развитие адекватных представлений о насущно необходимом жизнеобе</w:t>
      </w:r>
      <w:r w:rsidRPr="00926D75">
        <w:rPr>
          <w:color w:val="000000"/>
          <w:sz w:val="28"/>
          <w:szCs w:val="28"/>
        </w:rPr>
        <w:t>с</w:t>
      </w:r>
      <w:r w:rsidRPr="00926D75">
        <w:rPr>
          <w:color w:val="000000"/>
          <w:sz w:val="28"/>
          <w:szCs w:val="28"/>
        </w:rPr>
        <w:t>печении;</w:t>
      </w:r>
    </w:p>
    <w:p w:rsidR="008A1C16" w:rsidRPr="00926D75" w:rsidRDefault="008A1C16" w:rsidP="008A1C16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0" w:name="117325"/>
      <w:bookmarkStart w:id="51" w:name="117326"/>
      <w:bookmarkEnd w:id="50"/>
      <w:bookmarkEnd w:id="51"/>
      <w:r w:rsidRPr="00926D75">
        <w:rPr>
          <w:color w:val="000000"/>
          <w:sz w:val="28"/>
          <w:szCs w:val="28"/>
        </w:rPr>
        <w:t>овладение социально-бытовыми умениями, используемыми в повседне</w:t>
      </w:r>
      <w:r w:rsidRPr="00926D75">
        <w:rPr>
          <w:color w:val="000000"/>
          <w:sz w:val="28"/>
          <w:szCs w:val="28"/>
        </w:rPr>
        <w:t>в</w:t>
      </w:r>
      <w:r w:rsidRPr="00926D75">
        <w:rPr>
          <w:color w:val="000000"/>
          <w:sz w:val="28"/>
          <w:szCs w:val="28"/>
        </w:rPr>
        <w:t>ной жизни (представления об устройстве домашней и школьной жизни; умение включаться в разнообразные повседневные школьные дела);</w:t>
      </w:r>
    </w:p>
    <w:p w:rsidR="008A1C16" w:rsidRPr="00926D75" w:rsidRDefault="008A1C16" w:rsidP="008A1C16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2" w:name="117327"/>
      <w:bookmarkEnd w:id="52"/>
      <w:r w:rsidRPr="00926D75">
        <w:rPr>
          <w:color w:val="000000"/>
          <w:sz w:val="28"/>
          <w:szCs w:val="28"/>
        </w:rPr>
        <w:t>владение элементарными навыками коммуникации и принятыми ритуал</w:t>
      </w:r>
      <w:r w:rsidRPr="00926D75">
        <w:rPr>
          <w:color w:val="000000"/>
          <w:sz w:val="28"/>
          <w:szCs w:val="28"/>
        </w:rPr>
        <w:t>а</w:t>
      </w:r>
      <w:r w:rsidRPr="00926D75">
        <w:rPr>
          <w:color w:val="000000"/>
          <w:sz w:val="28"/>
          <w:szCs w:val="28"/>
        </w:rPr>
        <w:t>ми социального взаимодействия;</w:t>
      </w:r>
    </w:p>
    <w:p w:rsidR="008A1C16" w:rsidRPr="00926D75" w:rsidRDefault="008A1C16" w:rsidP="008A1C16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3" w:name="117328"/>
      <w:bookmarkEnd w:id="53"/>
      <w:r w:rsidRPr="00926D75">
        <w:rPr>
          <w:color w:val="000000"/>
          <w:sz w:val="28"/>
          <w:szCs w:val="28"/>
        </w:rPr>
        <w:t>развитие положительных свойств и качеств личности;</w:t>
      </w:r>
    </w:p>
    <w:p w:rsidR="008A1C16" w:rsidRPr="00926D75" w:rsidRDefault="008A1C16" w:rsidP="008A1C16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4" w:name="117329"/>
      <w:bookmarkEnd w:id="54"/>
      <w:r w:rsidRPr="00926D75">
        <w:rPr>
          <w:color w:val="000000"/>
          <w:sz w:val="28"/>
          <w:szCs w:val="28"/>
        </w:rPr>
        <w:t xml:space="preserve">готовность к вхождению </w:t>
      </w:r>
      <w:proofErr w:type="gramStart"/>
      <w:r w:rsidRPr="00926D75">
        <w:rPr>
          <w:color w:val="000000"/>
          <w:sz w:val="28"/>
          <w:szCs w:val="28"/>
        </w:rPr>
        <w:t>обучающегося</w:t>
      </w:r>
      <w:proofErr w:type="gramEnd"/>
      <w:r w:rsidRPr="00926D75">
        <w:rPr>
          <w:color w:val="000000"/>
          <w:sz w:val="28"/>
          <w:szCs w:val="28"/>
        </w:rPr>
        <w:t xml:space="preserve"> в социальную среду.</w:t>
      </w:r>
    </w:p>
    <w:p w:rsidR="008A1C16" w:rsidRPr="00926D75" w:rsidRDefault="008A1C16" w:rsidP="008A1C16">
      <w:pPr>
        <w:spacing w:line="240" w:lineRule="auto"/>
        <w:rPr>
          <w:rFonts w:ascii="Times New Roman" w:eastAsiaTheme="minorEastAsia" w:hAnsi="Times New Roman" w:cs="Times New Roman"/>
          <w:b/>
          <w:color w:val="000000" w:themeColor="text1"/>
          <w:sz w:val="36"/>
          <w:szCs w:val="28"/>
          <w:lang w:eastAsia="ru-RU"/>
        </w:rPr>
      </w:pPr>
    </w:p>
    <w:p w:rsidR="008A1C16" w:rsidRPr="00926D75" w:rsidRDefault="008A1C16" w:rsidP="008A1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75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8A1C16" w:rsidRPr="00926D75" w:rsidRDefault="008A1C16" w:rsidP="008A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26D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926D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1дополнительного класса</w:t>
      </w:r>
    </w:p>
    <w:p w:rsidR="008A1C16" w:rsidRPr="00926D75" w:rsidRDefault="008A1C16" w:rsidP="008A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26D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(1 год обучения):</w:t>
      </w:r>
    </w:p>
    <w:p w:rsidR="00926D75" w:rsidRDefault="00926D75" w:rsidP="00A957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57FC" w:rsidRPr="00926D75" w:rsidRDefault="00A957FC" w:rsidP="00A957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D75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выполнять простые инструкции учителя;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выбирать картинку, соответствующую слову с помощью учителя;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отвечать на простые вопросы с помощью учителя;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применять элементарные правила речевого общения с помощью учителя (выражать свои просьбы, желания с использованием простых этикетных слов);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использовать речевые алгоритмы при общении в различных ситуациях.</w:t>
      </w:r>
    </w:p>
    <w:p w:rsidR="00A957FC" w:rsidRPr="00926D75" w:rsidRDefault="00A957FC" w:rsidP="00A957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D75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выполнять простые инструкции учителя;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выбирать картинку, соответствующую слову;</w:t>
      </w:r>
    </w:p>
    <w:p w:rsidR="00A957FC" w:rsidRPr="00926D75" w:rsidRDefault="00A957FC" w:rsidP="00A957FC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отвечать на простые вопросы с помощью учителя;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знать и применять элементарные правила речевого общения;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lastRenderedPageBreak/>
        <w:t>уметь употреблять базовые формулы речевого общения (сообщить эл</w:t>
      </w:r>
      <w:r w:rsidRPr="00926D75">
        <w:rPr>
          <w:rFonts w:ascii="Times New Roman" w:hAnsi="Times New Roman" w:cs="Times New Roman"/>
          <w:sz w:val="28"/>
          <w:szCs w:val="28"/>
        </w:rPr>
        <w:t>е</w:t>
      </w:r>
      <w:r w:rsidRPr="00926D75">
        <w:rPr>
          <w:rFonts w:ascii="Times New Roman" w:hAnsi="Times New Roman" w:cs="Times New Roman"/>
          <w:sz w:val="28"/>
          <w:szCs w:val="28"/>
        </w:rPr>
        <w:t>ментарные сведения о себе – имя, домашний адрес);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участвовать в беседе на темы, близкие личному опыту ребёнка;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выбирать правильные средства интонации, ориентируясь на образец речи или анализ речевой ситуации;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понимать содержание небольших по объёму сказок, рассказов, детских теле- и радиопередач; отвечать на простые вопросы по их содержанию;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использовать изученные речевые алгоритмы при общении;</w:t>
      </w:r>
    </w:p>
    <w:p w:rsidR="00A957FC" w:rsidRPr="00926D75" w:rsidRDefault="00A957FC" w:rsidP="00A957F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принимать участие в коллективном составлении рассказа или сказки по темам речевых ситуаций;</w:t>
      </w:r>
    </w:p>
    <w:p w:rsidR="00A957FC" w:rsidRPr="00926D75" w:rsidRDefault="00A957FC" w:rsidP="00A957F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="Calibri" w:hAnsi="Times New Roman" w:cs="Times New Roman"/>
          <w:sz w:val="28"/>
          <w:szCs w:val="28"/>
          <w:lang w:eastAsia="ru-RU"/>
        </w:rPr>
        <w:t>воспроизводить составленные рассказы с опорой на картинный или ка</w:t>
      </w:r>
      <w:r w:rsidRPr="00926D75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926D75">
        <w:rPr>
          <w:rFonts w:ascii="Times New Roman" w:eastAsia="Calibri" w:hAnsi="Times New Roman" w:cs="Times New Roman"/>
          <w:sz w:val="28"/>
          <w:szCs w:val="28"/>
          <w:lang w:eastAsia="ru-RU"/>
        </w:rPr>
        <w:t>тинно-символический план.</w:t>
      </w:r>
    </w:p>
    <w:p w:rsidR="008A1C16" w:rsidRPr="00926D75" w:rsidRDefault="008A1C16" w:rsidP="008A1C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C16" w:rsidRPr="00926D75" w:rsidRDefault="008A1C16" w:rsidP="008A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26D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926D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1дополнительного класса</w:t>
      </w:r>
    </w:p>
    <w:p w:rsidR="008A1C16" w:rsidRPr="00926D75" w:rsidRDefault="008A1C16" w:rsidP="008A1C1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26D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(2 год обучения):</w:t>
      </w:r>
    </w:p>
    <w:p w:rsidR="00926D75" w:rsidRDefault="00926D75" w:rsidP="00A957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57FC" w:rsidRPr="00926D75" w:rsidRDefault="00A957FC" w:rsidP="00A957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D75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выполнять простые инструкции учителя;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выбирать картинку, соответствующую слову с помощью учителя;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отвечать на простые вопросы с помощью учителя;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применять элементарные правила речевого общения с помощью учителя (выражать свои просьбы, желания с использованием простых этикетных слов);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использовать речевые алгоритмы при общении в различных ситуациях.</w:t>
      </w:r>
    </w:p>
    <w:p w:rsidR="00A957FC" w:rsidRPr="00926D75" w:rsidRDefault="00A957FC" w:rsidP="00A957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D75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выполнять простые инструкции учителя;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выбирать картинку, соответствующую слову;</w:t>
      </w:r>
    </w:p>
    <w:p w:rsidR="00A957FC" w:rsidRPr="00926D75" w:rsidRDefault="00A957FC" w:rsidP="00A957FC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отвечать на простые вопросы с помощью учителя;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знать и применять элементарные правила речевого общения;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уметь употреблять базовые формулы речевого общения (сообщить эл</w:t>
      </w:r>
      <w:r w:rsidRPr="00926D75">
        <w:rPr>
          <w:rFonts w:ascii="Times New Roman" w:hAnsi="Times New Roman" w:cs="Times New Roman"/>
          <w:sz w:val="28"/>
          <w:szCs w:val="28"/>
        </w:rPr>
        <w:t>е</w:t>
      </w:r>
      <w:r w:rsidRPr="00926D75">
        <w:rPr>
          <w:rFonts w:ascii="Times New Roman" w:hAnsi="Times New Roman" w:cs="Times New Roman"/>
          <w:sz w:val="28"/>
          <w:szCs w:val="28"/>
        </w:rPr>
        <w:t>ментарные сведения о себе – имя, домашний адрес);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участвовать в беседе на темы, близкие личному опыту ребёнка;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выбирать правильные средства интонации, ориентируясь на образец речи или анализ речевой ситуации;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понимать содержание небольших по объёму сказок, рассказов, детских теле- и радиопередач; отвечать на простые вопросы по их содержанию;</w:t>
      </w:r>
    </w:p>
    <w:p w:rsidR="00A957FC" w:rsidRPr="00926D75" w:rsidRDefault="00A957FC" w:rsidP="00A9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использовать изученные речевые алгоритмы при общении;</w:t>
      </w:r>
    </w:p>
    <w:p w:rsidR="00A957FC" w:rsidRPr="00926D75" w:rsidRDefault="00A957FC" w:rsidP="00A957F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принимать участие в коллективном составлении рассказа или сказки по темам речевых ситуаций;</w:t>
      </w:r>
    </w:p>
    <w:p w:rsidR="00A957FC" w:rsidRPr="00926D75" w:rsidRDefault="00A957FC" w:rsidP="00A957F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="Calibri" w:hAnsi="Times New Roman" w:cs="Times New Roman"/>
          <w:sz w:val="28"/>
          <w:szCs w:val="28"/>
          <w:lang w:eastAsia="ru-RU"/>
        </w:rPr>
        <w:t>воспроизводить составленные рассказы с опорой на картинный или ка</w:t>
      </w:r>
      <w:r w:rsidRPr="00926D75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926D75">
        <w:rPr>
          <w:rFonts w:ascii="Times New Roman" w:eastAsia="Calibri" w:hAnsi="Times New Roman" w:cs="Times New Roman"/>
          <w:sz w:val="28"/>
          <w:szCs w:val="28"/>
          <w:lang w:eastAsia="ru-RU"/>
        </w:rPr>
        <w:t>тинно-символический план.</w:t>
      </w:r>
    </w:p>
    <w:p w:rsidR="008A1C16" w:rsidRPr="00926D75" w:rsidRDefault="008A1C16" w:rsidP="008A1C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C16" w:rsidRPr="00926D75" w:rsidRDefault="008A1C16" w:rsidP="00A957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6D7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Предметные результаты обучающихся 1 класса:</w:t>
      </w:r>
    </w:p>
    <w:p w:rsidR="00926D75" w:rsidRDefault="00926D75" w:rsidP="00A957FC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A957FC" w:rsidRPr="00926D75" w:rsidRDefault="00A957FC" w:rsidP="00A957FC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926D75">
        <w:rPr>
          <w:rFonts w:ascii="Times New Roman" w:hAnsi="Times New Roman" w:cs="Times New Roman"/>
          <w:i/>
          <w:sz w:val="28"/>
          <w:szCs w:val="24"/>
        </w:rPr>
        <w:t>Минимальный уровень: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6D75">
        <w:rPr>
          <w:rFonts w:ascii="Times New Roman" w:hAnsi="Times New Roman" w:cs="Times New Roman"/>
          <w:sz w:val="28"/>
          <w:szCs w:val="24"/>
        </w:rPr>
        <w:t>выполнять простые инструкции учителя;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6D75">
        <w:rPr>
          <w:rFonts w:ascii="Times New Roman" w:hAnsi="Times New Roman" w:cs="Times New Roman"/>
          <w:sz w:val="28"/>
          <w:szCs w:val="24"/>
        </w:rPr>
        <w:t>выбирать картинку, соответствующую слову с помощью учителя;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6D75">
        <w:rPr>
          <w:rFonts w:ascii="Times New Roman" w:hAnsi="Times New Roman" w:cs="Times New Roman"/>
          <w:sz w:val="28"/>
          <w:szCs w:val="24"/>
        </w:rPr>
        <w:t>отвечать на простые вопросы с помощью учителя;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6D75">
        <w:rPr>
          <w:rFonts w:ascii="Times New Roman" w:hAnsi="Times New Roman" w:cs="Times New Roman"/>
          <w:sz w:val="28"/>
          <w:szCs w:val="24"/>
        </w:rPr>
        <w:t>применять элементарные правила речевого общения с помощью учителя (выражать свои просьбы, желания с использованием простых этикетных слов);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6D75">
        <w:rPr>
          <w:rFonts w:ascii="Times New Roman" w:hAnsi="Times New Roman" w:cs="Times New Roman"/>
          <w:sz w:val="28"/>
          <w:szCs w:val="24"/>
        </w:rPr>
        <w:t>использовать речевые алгоритмы при общении в различных ситуациях.</w:t>
      </w:r>
    </w:p>
    <w:p w:rsidR="00A957FC" w:rsidRPr="00926D75" w:rsidRDefault="00A957FC" w:rsidP="00A957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26D75">
        <w:rPr>
          <w:rFonts w:ascii="Times New Roman" w:hAnsi="Times New Roman" w:cs="Times New Roman"/>
          <w:i/>
          <w:sz w:val="28"/>
          <w:szCs w:val="24"/>
        </w:rPr>
        <w:t>Достаточный уровень: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6D75">
        <w:rPr>
          <w:rFonts w:ascii="Times New Roman" w:hAnsi="Times New Roman" w:cs="Times New Roman"/>
          <w:sz w:val="28"/>
          <w:szCs w:val="24"/>
        </w:rPr>
        <w:t>выполнять простые инструкции учителя;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6D75">
        <w:rPr>
          <w:rFonts w:ascii="Times New Roman" w:hAnsi="Times New Roman" w:cs="Times New Roman"/>
          <w:sz w:val="28"/>
          <w:szCs w:val="24"/>
        </w:rPr>
        <w:t>выбирать картинку, соответствующую слову;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6D75">
        <w:rPr>
          <w:rFonts w:ascii="Times New Roman" w:hAnsi="Times New Roman" w:cs="Times New Roman"/>
          <w:sz w:val="28"/>
          <w:szCs w:val="24"/>
        </w:rPr>
        <w:t>отвечать на простые вопросы с помощью учителя;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6D75">
        <w:rPr>
          <w:rFonts w:ascii="Times New Roman" w:hAnsi="Times New Roman" w:cs="Times New Roman"/>
          <w:sz w:val="28"/>
          <w:szCs w:val="24"/>
        </w:rPr>
        <w:t>знать и применять элементарные правила речевого общения;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6D75">
        <w:rPr>
          <w:rFonts w:ascii="Times New Roman" w:hAnsi="Times New Roman" w:cs="Times New Roman"/>
          <w:sz w:val="28"/>
          <w:szCs w:val="24"/>
        </w:rPr>
        <w:t>уметь употреблять базовые формулы речевого общения (сообщить эл</w:t>
      </w:r>
      <w:r w:rsidRPr="00926D75">
        <w:rPr>
          <w:rFonts w:ascii="Times New Roman" w:hAnsi="Times New Roman" w:cs="Times New Roman"/>
          <w:sz w:val="28"/>
          <w:szCs w:val="24"/>
        </w:rPr>
        <w:t>е</w:t>
      </w:r>
      <w:r w:rsidRPr="00926D75">
        <w:rPr>
          <w:rFonts w:ascii="Times New Roman" w:hAnsi="Times New Roman" w:cs="Times New Roman"/>
          <w:sz w:val="28"/>
          <w:szCs w:val="24"/>
        </w:rPr>
        <w:t>ментарные сведения о себе – имя, домашний адрес);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6D75">
        <w:rPr>
          <w:rFonts w:ascii="Times New Roman" w:hAnsi="Times New Roman" w:cs="Times New Roman"/>
          <w:sz w:val="28"/>
          <w:szCs w:val="24"/>
        </w:rPr>
        <w:t>участвовать в беседе на темы, близкие личному опыту ребёнка;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6D75">
        <w:rPr>
          <w:rFonts w:ascii="Times New Roman" w:hAnsi="Times New Roman" w:cs="Times New Roman"/>
          <w:sz w:val="28"/>
          <w:szCs w:val="24"/>
        </w:rPr>
        <w:t>выбирать правильные средства интонации, ориентируясь на образец речи или анализ речевой ситуации;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6D75">
        <w:rPr>
          <w:rFonts w:ascii="Times New Roman" w:hAnsi="Times New Roman" w:cs="Times New Roman"/>
          <w:sz w:val="28"/>
          <w:szCs w:val="24"/>
        </w:rPr>
        <w:t>понимать содержание небольших по объёму сказок, рассказов, детских теле- и радиопередач; отвечать на простые вопросы по их содержанию;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6D75">
        <w:rPr>
          <w:rFonts w:ascii="Times New Roman" w:hAnsi="Times New Roman" w:cs="Times New Roman"/>
          <w:sz w:val="28"/>
          <w:szCs w:val="24"/>
        </w:rPr>
        <w:t>использовать изученные речевые алгоритмы при общении;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26D75">
        <w:rPr>
          <w:rFonts w:ascii="Times New Roman" w:eastAsia="Calibri" w:hAnsi="Times New Roman" w:cs="Times New Roman"/>
          <w:sz w:val="28"/>
          <w:szCs w:val="24"/>
          <w:lang w:eastAsia="ru-RU"/>
        </w:rPr>
        <w:t>принимать участие в коллективном составлении рассказа или сказки по темам речевых ситуаций;</w:t>
      </w:r>
    </w:p>
    <w:p w:rsidR="00A957FC" w:rsidRPr="00926D75" w:rsidRDefault="00A957FC" w:rsidP="00A957F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26D75">
        <w:rPr>
          <w:rFonts w:ascii="Times New Roman" w:eastAsia="Calibri" w:hAnsi="Times New Roman" w:cs="Times New Roman"/>
          <w:sz w:val="28"/>
          <w:szCs w:val="24"/>
          <w:lang w:eastAsia="ru-RU"/>
        </w:rPr>
        <w:t>воспроизводить составленные рассказы с опорой на картинный или ка</w:t>
      </w:r>
      <w:r w:rsidRPr="00926D75">
        <w:rPr>
          <w:rFonts w:ascii="Times New Roman" w:eastAsia="Calibri" w:hAnsi="Times New Roman" w:cs="Times New Roman"/>
          <w:sz w:val="28"/>
          <w:szCs w:val="24"/>
          <w:lang w:eastAsia="ru-RU"/>
        </w:rPr>
        <w:t>р</w:t>
      </w:r>
      <w:r w:rsidRPr="00926D75">
        <w:rPr>
          <w:rFonts w:ascii="Times New Roman" w:eastAsia="Calibri" w:hAnsi="Times New Roman" w:cs="Times New Roman"/>
          <w:sz w:val="28"/>
          <w:szCs w:val="24"/>
          <w:lang w:eastAsia="ru-RU"/>
        </w:rPr>
        <w:t>тинно-символический план.</w:t>
      </w:r>
    </w:p>
    <w:p w:rsidR="008A1C16" w:rsidRPr="00926D75" w:rsidRDefault="008A1C16" w:rsidP="008A1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1C16" w:rsidRPr="00926D75" w:rsidRDefault="008A1C16" w:rsidP="008A1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6D7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обучающихся 2 класса:</w:t>
      </w:r>
    </w:p>
    <w:p w:rsidR="00926D75" w:rsidRDefault="00926D75" w:rsidP="00A95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957FC" w:rsidRPr="00926D75" w:rsidRDefault="00A957FC" w:rsidP="00A95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i/>
          <w:sz w:val="28"/>
          <w:szCs w:val="28"/>
        </w:rPr>
        <w:t>Минимальный уровень</w:t>
      </w:r>
      <w:r w:rsidRPr="00926D7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957FC" w:rsidRPr="00926D75" w:rsidRDefault="00A957FC" w:rsidP="00A957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выражать свои просьбы, желания, используя этикетные слова и выраж</w:t>
      </w:r>
      <w:r w:rsidRPr="00926D75">
        <w:rPr>
          <w:rFonts w:ascii="Times New Roman" w:eastAsia="Calibri" w:hAnsi="Times New Roman" w:cs="Times New Roman"/>
          <w:sz w:val="28"/>
          <w:szCs w:val="28"/>
        </w:rPr>
        <w:t>е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ния; </w:t>
      </w:r>
    </w:p>
    <w:p w:rsidR="00A957FC" w:rsidRPr="00926D75" w:rsidRDefault="00A957FC" w:rsidP="00A957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сообщать свое имя и фамилию, домашний адрес; объяснять, как можно доехать или дойти до школы; </w:t>
      </w:r>
    </w:p>
    <w:p w:rsidR="00A957FC" w:rsidRPr="00926D75" w:rsidRDefault="00A957FC" w:rsidP="00A957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участвовать в ролевых играх в соответствии с речевыми возможностями; </w:t>
      </w:r>
    </w:p>
    <w:p w:rsidR="00A957FC" w:rsidRPr="00926D75" w:rsidRDefault="00A957FC" w:rsidP="00A957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слушать сказку или рассказ, уметь отвечать на вопросы с опорой на илл</w:t>
      </w:r>
      <w:r w:rsidRPr="00926D75">
        <w:rPr>
          <w:rFonts w:ascii="Times New Roman" w:eastAsia="Calibri" w:hAnsi="Times New Roman" w:cs="Times New Roman"/>
          <w:sz w:val="28"/>
          <w:szCs w:val="28"/>
        </w:rPr>
        <w:t>ю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стративный материал; </w:t>
      </w:r>
    </w:p>
    <w:p w:rsidR="00A957FC" w:rsidRPr="00926D75" w:rsidRDefault="00A957FC" w:rsidP="00A957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слушать радио, смотреть телепередачи, отвечать на вопросы учителя по их содержанию. </w:t>
      </w:r>
    </w:p>
    <w:p w:rsidR="00A957FC" w:rsidRPr="00926D75" w:rsidRDefault="00A957FC" w:rsidP="00A95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26D75">
        <w:rPr>
          <w:rFonts w:ascii="Times New Roman" w:eastAsia="Calibri" w:hAnsi="Times New Roman" w:cs="Times New Roman"/>
          <w:i/>
          <w:sz w:val="28"/>
          <w:szCs w:val="28"/>
        </w:rPr>
        <w:t xml:space="preserve">Достаточный уровень: </w:t>
      </w:r>
    </w:p>
    <w:p w:rsidR="00A957FC" w:rsidRPr="00926D75" w:rsidRDefault="00A957FC" w:rsidP="00A957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>понимать содержание небольших по объему сказок, рассказов и стихотв</w:t>
      </w:r>
      <w:r w:rsidRPr="00926D75">
        <w:rPr>
          <w:rFonts w:ascii="Times New Roman" w:eastAsia="Calibri" w:hAnsi="Times New Roman" w:cs="Times New Roman"/>
          <w:sz w:val="28"/>
          <w:szCs w:val="28"/>
        </w:rPr>
        <w:t>о</w:t>
      </w: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рений; отвечать на вопросы по их содержанию; </w:t>
      </w:r>
    </w:p>
    <w:p w:rsidR="00A957FC" w:rsidRPr="00926D75" w:rsidRDefault="00A957FC" w:rsidP="00A957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понимать содержание детских радио- и телепередач, отвечать на вопросы по поводу услышанного; </w:t>
      </w:r>
    </w:p>
    <w:p w:rsidR="00A957FC" w:rsidRPr="00926D75" w:rsidRDefault="00A957FC" w:rsidP="00A957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выбирать правильные средства интонации, ориентируясь на образец речи учителя и анализ речевой ситуации; </w:t>
      </w:r>
    </w:p>
    <w:p w:rsidR="00A957FC" w:rsidRPr="00926D75" w:rsidRDefault="00A957FC" w:rsidP="00A957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принимать активное участие в диалогах по темам речевых ситуаций; </w:t>
      </w:r>
    </w:p>
    <w:p w:rsidR="00A957FC" w:rsidRPr="00926D75" w:rsidRDefault="00A957FC" w:rsidP="00A957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высказывать свои просьбы и желания; </w:t>
      </w:r>
    </w:p>
    <w:p w:rsidR="00A957FC" w:rsidRPr="00926D75" w:rsidRDefault="00A957FC" w:rsidP="00A957F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75">
        <w:rPr>
          <w:rFonts w:ascii="Times New Roman" w:eastAsia="Calibri" w:hAnsi="Times New Roman" w:cs="Times New Roman"/>
          <w:sz w:val="28"/>
          <w:szCs w:val="28"/>
        </w:rPr>
        <w:t xml:space="preserve">выполнять речевые действия приветствия, прощания, извинения и т. п., используя соответствующие этикетные слова и выражения; </w:t>
      </w:r>
    </w:p>
    <w:p w:rsidR="008A1C16" w:rsidRPr="00926D75" w:rsidRDefault="008A1C16" w:rsidP="008A1C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C16" w:rsidRPr="00926D75" w:rsidRDefault="008A1C16" w:rsidP="00A957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6D7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обучающихся 3 класса:</w:t>
      </w:r>
    </w:p>
    <w:p w:rsidR="00926D75" w:rsidRDefault="00926D75" w:rsidP="00A95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957FC" w:rsidRPr="00926D75" w:rsidRDefault="00A957FC" w:rsidP="00A95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6D75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A957FC" w:rsidRPr="00926D75" w:rsidRDefault="00A957FC" w:rsidP="00A957F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выражать свои просьбы, желания, используя этикетные слова и выраж</w:t>
      </w:r>
      <w:r w:rsidRPr="00926D75">
        <w:rPr>
          <w:rFonts w:ascii="Times New Roman" w:hAnsi="Times New Roman" w:cs="Times New Roman"/>
          <w:sz w:val="28"/>
          <w:szCs w:val="28"/>
        </w:rPr>
        <w:t>е</w:t>
      </w:r>
      <w:r w:rsidRPr="00926D75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A957FC" w:rsidRPr="00926D75" w:rsidRDefault="00A957FC" w:rsidP="00A957F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 xml:space="preserve">сообщать свое имя и фамилию, домашний адрес; объяснять, как можно доехать или дойти до школы; </w:t>
      </w:r>
    </w:p>
    <w:p w:rsidR="00A957FC" w:rsidRPr="00926D75" w:rsidRDefault="00A957FC" w:rsidP="00A957F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 xml:space="preserve">участвовать в ролевых играх в соответствии с речевыми возможностями; </w:t>
      </w:r>
    </w:p>
    <w:p w:rsidR="00A957FC" w:rsidRPr="00926D75" w:rsidRDefault="00A957FC" w:rsidP="00A957F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слушать сказку или рассказ, уметь отвечать на вопросы с опорой на илл</w:t>
      </w:r>
      <w:r w:rsidRPr="00926D75">
        <w:rPr>
          <w:rFonts w:ascii="Times New Roman" w:hAnsi="Times New Roman" w:cs="Times New Roman"/>
          <w:sz w:val="28"/>
          <w:szCs w:val="28"/>
        </w:rPr>
        <w:t>ю</w:t>
      </w:r>
      <w:r w:rsidRPr="00926D75">
        <w:rPr>
          <w:rFonts w:ascii="Times New Roman" w:hAnsi="Times New Roman" w:cs="Times New Roman"/>
          <w:sz w:val="28"/>
          <w:szCs w:val="28"/>
        </w:rPr>
        <w:t xml:space="preserve">стративный материал; </w:t>
      </w:r>
    </w:p>
    <w:p w:rsidR="00A957FC" w:rsidRPr="00926D75" w:rsidRDefault="00A957FC" w:rsidP="00A957F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использовать усвоенные языковые средства (слова, словосочетания и пр</w:t>
      </w:r>
      <w:r w:rsidRPr="00926D75">
        <w:rPr>
          <w:rFonts w:ascii="Times New Roman" w:hAnsi="Times New Roman" w:cs="Times New Roman"/>
          <w:sz w:val="28"/>
          <w:szCs w:val="28"/>
        </w:rPr>
        <w:t>о</w:t>
      </w:r>
      <w:r w:rsidRPr="00926D75">
        <w:rPr>
          <w:rFonts w:ascii="Times New Roman" w:hAnsi="Times New Roman" w:cs="Times New Roman"/>
          <w:sz w:val="28"/>
          <w:szCs w:val="28"/>
        </w:rPr>
        <w:t>стые по конструкции предложения) для выражения просьбы и собственн</w:t>
      </w:r>
      <w:r w:rsidRPr="00926D75">
        <w:rPr>
          <w:rFonts w:ascii="Times New Roman" w:hAnsi="Times New Roman" w:cs="Times New Roman"/>
          <w:sz w:val="28"/>
          <w:szCs w:val="28"/>
        </w:rPr>
        <w:t>о</w:t>
      </w:r>
      <w:r w:rsidRPr="00926D75">
        <w:rPr>
          <w:rFonts w:ascii="Times New Roman" w:hAnsi="Times New Roman" w:cs="Times New Roman"/>
          <w:sz w:val="28"/>
          <w:szCs w:val="28"/>
        </w:rPr>
        <w:t xml:space="preserve">го намерения (после проведения подготовительной работы); </w:t>
      </w:r>
    </w:p>
    <w:p w:rsidR="00A957FC" w:rsidRPr="00926D75" w:rsidRDefault="00A957FC" w:rsidP="00A957F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отвечать на вопросы педагога и товарищей класса;</w:t>
      </w:r>
    </w:p>
    <w:p w:rsidR="00A957FC" w:rsidRPr="00926D75" w:rsidRDefault="00A957FC" w:rsidP="00A957F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пересказывать прослушанные и предварительно разобранные небольшие по объему тексты с опорой на вопросы учителя и иллюстративный мат</w:t>
      </w:r>
      <w:r w:rsidRPr="00926D75">
        <w:rPr>
          <w:rFonts w:ascii="Times New Roman" w:hAnsi="Times New Roman" w:cs="Times New Roman"/>
          <w:sz w:val="28"/>
          <w:szCs w:val="28"/>
        </w:rPr>
        <w:t>е</w:t>
      </w:r>
      <w:r w:rsidRPr="00926D75">
        <w:rPr>
          <w:rFonts w:ascii="Times New Roman" w:hAnsi="Times New Roman" w:cs="Times New Roman"/>
          <w:sz w:val="28"/>
          <w:szCs w:val="28"/>
        </w:rPr>
        <w:t>риал;</w:t>
      </w:r>
    </w:p>
    <w:p w:rsidR="00A957FC" w:rsidRPr="00926D75" w:rsidRDefault="00A957FC" w:rsidP="00A957F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конструировать два-три предложения с опорой на серию сюжетных ка</w:t>
      </w:r>
      <w:r w:rsidRPr="00926D75">
        <w:rPr>
          <w:rFonts w:ascii="Times New Roman" w:hAnsi="Times New Roman" w:cs="Times New Roman"/>
          <w:sz w:val="28"/>
          <w:szCs w:val="28"/>
        </w:rPr>
        <w:t>р</w:t>
      </w:r>
      <w:r w:rsidRPr="00926D75">
        <w:rPr>
          <w:rFonts w:ascii="Times New Roman" w:hAnsi="Times New Roman" w:cs="Times New Roman"/>
          <w:sz w:val="28"/>
          <w:szCs w:val="28"/>
        </w:rPr>
        <w:t xml:space="preserve">тин, организованные наблюдения, практические действия и т.д. </w:t>
      </w:r>
    </w:p>
    <w:p w:rsidR="00A957FC" w:rsidRPr="00926D75" w:rsidRDefault="00A957FC" w:rsidP="00A957F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 xml:space="preserve">слушать радио, смотреть телепередачи, отвечать на вопросы учителя по их содержанию. </w:t>
      </w:r>
    </w:p>
    <w:p w:rsidR="00A957FC" w:rsidRPr="00926D75" w:rsidRDefault="00A957FC" w:rsidP="00A95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6D75">
        <w:rPr>
          <w:rFonts w:ascii="Times New Roman" w:hAnsi="Times New Roman" w:cs="Times New Roman"/>
          <w:i/>
          <w:sz w:val="28"/>
          <w:szCs w:val="28"/>
        </w:rPr>
        <w:t xml:space="preserve">Достаточный уровень: </w:t>
      </w:r>
    </w:p>
    <w:p w:rsidR="00A957FC" w:rsidRPr="00926D75" w:rsidRDefault="00A957FC" w:rsidP="00A957F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понимать содержание небольших по объему сказок, рассказов и стихотв</w:t>
      </w:r>
      <w:r w:rsidRPr="00926D75">
        <w:rPr>
          <w:rFonts w:ascii="Times New Roman" w:hAnsi="Times New Roman" w:cs="Times New Roman"/>
          <w:sz w:val="28"/>
          <w:szCs w:val="28"/>
        </w:rPr>
        <w:t>о</w:t>
      </w:r>
      <w:r w:rsidRPr="00926D75">
        <w:rPr>
          <w:rFonts w:ascii="Times New Roman" w:hAnsi="Times New Roman" w:cs="Times New Roman"/>
          <w:sz w:val="28"/>
          <w:szCs w:val="28"/>
        </w:rPr>
        <w:t xml:space="preserve">рений; отвечать на вопросы по их содержанию; </w:t>
      </w:r>
    </w:p>
    <w:p w:rsidR="00A957FC" w:rsidRPr="00926D75" w:rsidRDefault="00A957FC" w:rsidP="00A957F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 xml:space="preserve">понимать содержание детских радио- и телепередач, отвечать на вопросы по поводу услышанного; </w:t>
      </w:r>
    </w:p>
    <w:p w:rsidR="00A957FC" w:rsidRPr="00926D75" w:rsidRDefault="00A957FC" w:rsidP="00A957F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 xml:space="preserve">выбирать правильные средства интонации, ориентируясь на образец речи учителя и анализ речевой ситуации; </w:t>
      </w:r>
    </w:p>
    <w:p w:rsidR="00A957FC" w:rsidRPr="00926D75" w:rsidRDefault="00A957FC" w:rsidP="00A957F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диалогах по темам речевых ситуаций; </w:t>
      </w:r>
    </w:p>
    <w:p w:rsidR="00A957FC" w:rsidRPr="00926D75" w:rsidRDefault="00A957FC" w:rsidP="00A957F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 xml:space="preserve">высказывать свои просьбы и желания; </w:t>
      </w:r>
    </w:p>
    <w:p w:rsidR="00A957FC" w:rsidRPr="00926D75" w:rsidRDefault="00A957FC" w:rsidP="00A957F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 xml:space="preserve">выполнять речевые действия приветствия, прощания, извинения и т. п., используя соответствующие этикетные слова и выражения; </w:t>
      </w:r>
    </w:p>
    <w:p w:rsidR="00A957FC" w:rsidRPr="00926D75" w:rsidRDefault="00A957FC" w:rsidP="00A957F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6D7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26D75">
        <w:rPr>
          <w:rFonts w:ascii="Times New Roman" w:hAnsi="Times New Roman" w:cs="Times New Roman"/>
          <w:sz w:val="28"/>
          <w:szCs w:val="28"/>
        </w:rPr>
        <w:t>оставлять</w:t>
      </w:r>
      <w:proofErr w:type="spellEnd"/>
      <w:r w:rsidRPr="00926D75">
        <w:rPr>
          <w:rFonts w:ascii="Times New Roman" w:hAnsi="Times New Roman" w:cs="Times New Roman"/>
          <w:sz w:val="28"/>
          <w:szCs w:val="28"/>
        </w:rPr>
        <w:t xml:space="preserve"> правильные простые распространённые предложения и сло</w:t>
      </w:r>
      <w:r w:rsidRPr="00926D75">
        <w:rPr>
          <w:rFonts w:ascii="Times New Roman" w:hAnsi="Times New Roman" w:cs="Times New Roman"/>
          <w:sz w:val="28"/>
          <w:szCs w:val="28"/>
        </w:rPr>
        <w:t>ж</w:t>
      </w:r>
      <w:r w:rsidRPr="00926D75">
        <w:rPr>
          <w:rFonts w:ascii="Times New Roman" w:hAnsi="Times New Roman" w:cs="Times New Roman"/>
          <w:sz w:val="28"/>
          <w:szCs w:val="28"/>
        </w:rPr>
        <w:t>ные предложения с союзом и;</w:t>
      </w:r>
    </w:p>
    <w:p w:rsidR="00A957FC" w:rsidRPr="00926D75" w:rsidRDefault="00A957FC" w:rsidP="00A957F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lastRenderedPageBreak/>
        <w:t>конструировать связное высказывание по плану в виде вопросов, назы</w:t>
      </w:r>
      <w:r w:rsidRPr="00926D75">
        <w:rPr>
          <w:rFonts w:ascii="Times New Roman" w:hAnsi="Times New Roman" w:cs="Times New Roman"/>
          <w:sz w:val="28"/>
          <w:szCs w:val="28"/>
        </w:rPr>
        <w:t>в</w:t>
      </w:r>
      <w:r w:rsidRPr="00926D75">
        <w:rPr>
          <w:rFonts w:ascii="Times New Roman" w:hAnsi="Times New Roman" w:cs="Times New Roman"/>
          <w:sz w:val="28"/>
          <w:szCs w:val="28"/>
        </w:rPr>
        <w:t>ных предложений, по картинному плану (серии картинок);</w:t>
      </w:r>
    </w:p>
    <w:p w:rsidR="008A1C16" w:rsidRPr="00926D75" w:rsidRDefault="00A957FC" w:rsidP="00A957F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восстанавливать нарушенный порядок слов в предложении.</w:t>
      </w:r>
    </w:p>
    <w:p w:rsidR="00926D75" w:rsidRDefault="00926D75" w:rsidP="008A1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1C16" w:rsidRPr="00926D75" w:rsidRDefault="008A1C16" w:rsidP="008A1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6D7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обучающихся 4 класса:</w:t>
      </w:r>
    </w:p>
    <w:p w:rsidR="00926D75" w:rsidRDefault="00926D75" w:rsidP="008A1C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1C16" w:rsidRPr="00926D75" w:rsidRDefault="008A1C16" w:rsidP="008A1C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6D75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8A1C16" w:rsidRPr="00926D75" w:rsidRDefault="008A1C16" w:rsidP="008A1C1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выражать свои просьбы, желания, используя этикетные слова и выраж</w:t>
      </w:r>
      <w:r w:rsidRPr="00926D75">
        <w:rPr>
          <w:rFonts w:ascii="Times New Roman" w:hAnsi="Times New Roman" w:cs="Times New Roman"/>
          <w:sz w:val="28"/>
          <w:szCs w:val="28"/>
        </w:rPr>
        <w:t>е</w:t>
      </w:r>
      <w:r w:rsidRPr="00926D75">
        <w:rPr>
          <w:rFonts w:ascii="Times New Roman" w:hAnsi="Times New Roman" w:cs="Times New Roman"/>
          <w:sz w:val="28"/>
          <w:szCs w:val="28"/>
        </w:rPr>
        <w:t>ния;</w:t>
      </w:r>
    </w:p>
    <w:p w:rsidR="008A1C16" w:rsidRPr="00926D75" w:rsidRDefault="008A1C16" w:rsidP="008A1C1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сообщать свое имя и фамилию, домашний адрес;</w:t>
      </w:r>
    </w:p>
    <w:p w:rsidR="008A1C16" w:rsidRPr="00926D75" w:rsidRDefault="008A1C16" w:rsidP="008A1C1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объяснять, как можно доехать или дойти до школы;</w:t>
      </w:r>
    </w:p>
    <w:p w:rsidR="008A1C16" w:rsidRPr="00926D75" w:rsidRDefault="008A1C16" w:rsidP="008A1C1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участвовать в ролевых играх в соответствии с речевыми возможностями;</w:t>
      </w:r>
    </w:p>
    <w:p w:rsidR="008A1C16" w:rsidRPr="00926D75" w:rsidRDefault="008A1C16" w:rsidP="008A1C1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слушать сказку или рассказ, уметь отвечать на вопросы с опорой на илл</w:t>
      </w:r>
      <w:r w:rsidRPr="00926D75">
        <w:rPr>
          <w:rFonts w:ascii="Times New Roman" w:hAnsi="Times New Roman" w:cs="Times New Roman"/>
          <w:sz w:val="28"/>
          <w:szCs w:val="28"/>
        </w:rPr>
        <w:t>ю</w:t>
      </w:r>
      <w:r w:rsidRPr="00926D75">
        <w:rPr>
          <w:rFonts w:ascii="Times New Roman" w:hAnsi="Times New Roman" w:cs="Times New Roman"/>
          <w:sz w:val="28"/>
          <w:szCs w:val="28"/>
        </w:rPr>
        <w:t>стративный материал;</w:t>
      </w:r>
    </w:p>
    <w:p w:rsidR="008A1C16" w:rsidRPr="00926D75" w:rsidRDefault="008A1C16" w:rsidP="008A1C1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 xml:space="preserve">выразительно произносить </w:t>
      </w:r>
      <w:proofErr w:type="spellStart"/>
      <w:r w:rsidRPr="00926D7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926D75">
        <w:rPr>
          <w:rFonts w:ascii="Times New Roman" w:hAnsi="Times New Roman" w:cs="Times New Roman"/>
          <w:sz w:val="28"/>
          <w:szCs w:val="28"/>
        </w:rPr>
        <w:t>, короткие стихотворения с оп</w:t>
      </w:r>
      <w:r w:rsidRPr="00926D75">
        <w:rPr>
          <w:rFonts w:ascii="Times New Roman" w:hAnsi="Times New Roman" w:cs="Times New Roman"/>
          <w:sz w:val="28"/>
          <w:szCs w:val="28"/>
        </w:rPr>
        <w:t>о</w:t>
      </w:r>
      <w:r w:rsidRPr="00926D75">
        <w:rPr>
          <w:rFonts w:ascii="Times New Roman" w:hAnsi="Times New Roman" w:cs="Times New Roman"/>
          <w:sz w:val="28"/>
          <w:szCs w:val="28"/>
        </w:rPr>
        <w:t>рой на образец чтения учителя;</w:t>
      </w:r>
    </w:p>
    <w:p w:rsidR="008A1C16" w:rsidRPr="00926D75" w:rsidRDefault="008A1C16" w:rsidP="008A1C1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 xml:space="preserve">участвовать в беседе на темы, близкие личному опыту </w:t>
      </w:r>
      <w:proofErr w:type="gramStart"/>
      <w:r w:rsidRPr="00926D7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26D75">
        <w:rPr>
          <w:rFonts w:ascii="Times New Roman" w:hAnsi="Times New Roman" w:cs="Times New Roman"/>
          <w:sz w:val="28"/>
          <w:szCs w:val="28"/>
        </w:rPr>
        <w:t>;</w:t>
      </w:r>
    </w:p>
    <w:p w:rsidR="008A1C16" w:rsidRPr="00926D75" w:rsidRDefault="008A1C16" w:rsidP="008A1C1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слушать радио, смотреть телепередачи, отвечать на вопросы учителя по их содержанию.</w:t>
      </w:r>
    </w:p>
    <w:p w:rsidR="008A1C16" w:rsidRPr="00926D75" w:rsidRDefault="008A1C16" w:rsidP="008A1C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6D75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8A1C16" w:rsidRPr="00926D75" w:rsidRDefault="008A1C16" w:rsidP="008A1C1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понимать содержание небольших по объему сказок, рассказов и стихотв</w:t>
      </w:r>
      <w:r w:rsidRPr="00926D75">
        <w:rPr>
          <w:rFonts w:ascii="Times New Roman" w:hAnsi="Times New Roman" w:cs="Times New Roman"/>
          <w:sz w:val="28"/>
          <w:szCs w:val="28"/>
        </w:rPr>
        <w:t>о</w:t>
      </w:r>
      <w:r w:rsidRPr="00926D75">
        <w:rPr>
          <w:rFonts w:ascii="Times New Roman" w:hAnsi="Times New Roman" w:cs="Times New Roman"/>
          <w:sz w:val="28"/>
          <w:szCs w:val="28"/>
        </w:rPr>
        <w:t>рений; отвечать на вопросы по их содержанию;</w:t>
      </w:r>
    </w:p>
    <w:p w:rsidR="008A1C16" w:rsidRPr="00926D75" w:rsidRDefault="008A1C16" w:rsidP="008A1C1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понимать содержание детских радио- и телепередач, отвечать на вопросы по поводу услышанного;</w:t>
      </w:r>
    </w:p>
    <w:p w:rsidR="008A1C16" w:rsidRPr="00926D75" w:rsidRDefault="008A1C16" w:rsidP="008A1C1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выбирать правильные средства интонации, ориентируясь на образец речи учителя и анализ речевой ситуации;</w:t>
      </w:r>
    </w:p>
    <w:p w:rsidR="008A1C16" w:rsidRPr="00926D75" w:rsidRDefault="008A1C16" w:rsidP="008A1C1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принимать активное участие в диалогах по темам речевых ситуаций;</w:t>
      </w:r>
    </w:p>
    <w:p w:rsidR="008A1C16" w:rsidRPr="00926D75" w:rsidRDefault="008A1C16" w:rsidP="008A1C1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высказывать свои просьбы и желания; выполнять речевые действия пр</w:t>
      </w:r>
      <w:r w:rsidRPr="00926D75">
        <w:rPr>
          <w:rFonts w:ascii="Times New Roman" w:hAnsi="Times New Roman" w:cs="Times New Roman"/>
          <w:sz w:val="28"/>
          <w:szCs w:val="28"/>
        </w:rPr>
        <w:t>и</w:t>
      </w:r>
      <w:r w:rsidRPr="00926D75">
        <w:rPr>
          <w:rFonts w:ascii="Times New Roman" w:hAnsi="Times New Roman" w:cs="Times New Roman"/>
          <w:sz w:val="28"/>
          <w:szCs w:val="28"/>
        </w:rPr>
        <w:t>ветствия, прощания, извинения, используя соответствующие этикетные слова и выражения;</w:t>
      </w:r>
    </w:p>
    <w:p w:rsidR="008A1C16" w:rsidRPr="00926D75" w:rsidRDefault="008A1C16" w:rsidP="008A1C1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принимать участие в коллективном составлении рассказа или сказки по темам речевых ситуаций;</w:t>
      </w:r>
    </w:p>
    <w:p w:rsidR="008A1C16" w:rsidRPr="00926D75" w:rsidRDefault="008A1C16" w:rsidP="008A1C1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75">
        <w:rPr>
          <w:rFonts w:ascii="Times New Roman" w:hAnsi="Times New Roman" w:cs="Times New Roman"/>
          <w:sz w:val="28"/>
          <w:szCs w:val="28"/>
        </w:rPr>
        <w:t>воспроизводить составленные рассказы с опорой на картинный или ка</w:t>
      </w:r>
      <w:r w:rsidRPr="00926D75">
        <w:rPr>
          <w:rFonts w:ascii="Times New Roman" w:hAnsi="Times New Roman" w:cs="Times New Roman"/>
          <w:sz w:val="28"/>
          <w:szCs w:val="28"/>
        </w:rPr>
        <w:t>р</w:t>
      </w:r>
      <w:r w:rsidRPr="00926D75">
        <w:rPr>
          <w:rFonts w:ascii="Times New Roman" w:hAnsi="Times New Roman" w:cs="Times New Roman"/>
          <w:sz w:val="28"/>
          <w:szCs w:val="28"/>
        </w:rPr>
        <w:t>тинно-символический план.</w:t>
      </w:r>
    </w:p>
    <w:p w:rsidR="00910E67" w:rsidRPr="00926D75" w:rsidRDefault="00910E67" w:rsidP="00910E6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10E67" w:rsidRPr="00926D75" w:rsidRDefault="00910E67" w:rsidP="00910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br/>
        <w:t> </w:t>
      </w:r>
    </w:p>
    <w:p w:rsidR="00910E67" w:rsidRPr="00926D75" w:rsidRDefault="00910E67" w:rsidP="00910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910E67" w:rsidRDefault="00910E67" w:rsidP="00910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926D75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926D75" w:rsidRDefault="00926D75" w:rsidP="00910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:rsidR="00926D75" w:rsidRDefault="00926D75" w:rsidP="00910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:rsidR="00926D75" w:rsidRDefault="00926D75" w:rsidP="00910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:rsidR="00926D75" w:rsidRPr="00926D75" w:rsidRDefault="00926D75" w:rsidP="00910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10E67" w:rsidRPr="00926D75" w:rsidRDefault="00910E67" w:rsidP="00910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910E67" w:rsidRPr="00926D75" w:rsidRDefault="00910E67" w:rsidP="00910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910E67" w:rsidRPr="00926D75" w:rsidRDefault="001951C2" w:rsidP="00910E67">
      <w:pPr>
        <w:shd w:val="clear" w:color="auto" w:fill="FFFFFF"/>
        <w:spacing w:after="334" w:line="240" w:lineRule="auto"/>
        <w:ind w:left="709" w:right="4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926D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 xml:space="preserve">4. </w:t>
      </w:r>
      <w:r w:rsidR="00910E67" w:rsidRPr="00926D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ТЕМАТИЧЕСКОЕ ПЛАНИРОВАНИЕ</w:t>
      </w:r>
    </w:p>
    <w:p w:rsidR="001951C2" w:rsidRPr="00926D75" w:rsidRDefault="001951C2" w:rsidP="001951C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дополнительный класс (1 год обучения)</w:t>
      </w:r>
    </w:p>
    <w:p w:rsidR="00910E67" w:rsidRPr="00926D75" w:rsidRDefault="00910E67" w:rsidP="00910E67">
      <w:pPr>
        <w:shd w:val="clear" w:color="auto" w:fill="FFFFFF"/>
        <w:spacing w:after="4" w:line="225" w:lineRule="atLeast"/>
        <w:ind w:left="718" w:right="713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W w:w="96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7080"/>
        <w:gridCol w:w="1985"/>
      </w:tblGrid>
      <w:tr w:rsidR="003C5513" w:rsidRPr="00926D75" w:rsidTr="003C5513">
        <w:trPr>
          <w:trHeight w:val="976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25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926D7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A170B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C5513" w:rsidRPr="00926D75" w:rsidTr="003C5513">
        <w:trPr>
          <w:trHeight w:val="33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Вот и лето пр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шло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A170B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3C5513" w:rsidRPr="00926D75" w:rsidTr="003C5513">
        <w:trPr>
          <w:trHeight w:val="33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Школьная жизнь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24</w:t>
            </w:r>
          </w:p>
        </w:tc>
      </w:tr>
      <w:tr w:rsidR="003C5513" w:rsidRPr="00926D75" w:rsidTr="003C5513">
        <w:trPr>
          <w:trHeight w:val="33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за пределами дома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26</w:t>
            </w:r>
          </w:p>
        </w:tc>
      </w:tr>
      <w:tr w:rsidR="003C5513" w:rsidRPr="00926D75" w:rsidTr="003C5513">
        <w:trPr>
          <w:trHeight w:val="33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Знакомство, представление, приветствие, прощание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12</w:t>
            </w:r>
          </w:p>
        </w:tc>
      </w:tr>
      <w:tr w:rsidR="003C5513" w:rsidRPr="00926D75" w:rsidTr="003C5513">
        <w:trPr>
          <w:trHeight w:val="33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Правила повед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16</w:t>
            </w:r>
          </w:p>
        </w:tc>
      </w:tr>
      <w:tr w:rsidR="003C5513" w:rsidRPr="00926D75" w:rsidTr="003C5513">
        <w:trPr>
          <w:trHeight w:val="33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Просьба и благ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дарность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13</w:t>
            </w:r>
          </w:p>
        </w:tc>
      </w:tr>
      <w:tr w:rsidR="003C5513" w:rsidRPr="00926D75" w:rsidTr="00F016AD">
        <w:trPr>
          <w:trHeight w:val="332"/>
        </w:trPr>
        <w:tc>
          <w:tcPr>
            <w:tcW w:w="7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926D75" w:rsidRDefault="003C5513" w:rsidP="003C5513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99</w:t>
            </w:r>
          </w:p>
        </w:tc>
      </w:tr>
    </w:tbl>
    <w:p w:rsidR="00910E67" w:rsidRPr="00926D75" w:rsidRDefault="00910E67" w:rsidP="00910E67">
      <w:pPr>
        <w:shd w:val="clear" w:color="auto" w:fill="FFFFFF"/>
        <w:spacing w:after="3" w:line="231" w:lineRule="atLeast"/>
        <w:ind w:left="1836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51C2" w:rsidRPr="00926D75" w:rsidRDefault="001951C2" w:rsidP="001951C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дополнительный класс (2 год обучения)</w:t>
      </w:r>
    </w:p>
    <w:p w:rsidR="00910E67" w:rsidRPr="00926D75" w:rsidRDefault="00910E67" w:rsidP="00910E67">
      <w:pPr>
        <w:shd w:val="clear" w:color="auto" w:fill="FFFFFF"/>
        <w:spacing w:after="3" w:line="231" w:lineRule="atLeast"/>
        <w:ind w:left="1836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W w:w="96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041"/>
        <w:gridCol w:w="1985"/>
      </w:tblGrid>
      <w:tr w:rsidR="003C5513" w:rsidRPr="00926D75" w:rsidTr="003C5513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216C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216C85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926D75" w:rsidRDefault="003C5513" w:rsidP="0021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21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Вот и лето пр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шло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9E1478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A170B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21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Школьная жизнь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9E1478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24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21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за пределами дома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9E1478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26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21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Знакомство, представление, приветствие, прощ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9E1478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12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21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Правила повед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9E1478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16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21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92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Просьба и благ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дарность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9E1478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13</w:t>
            </w:r>
          </w:p>
        </w:tc>
      </w:tr>
      <w:tr w:rsidR="003C5513" w:rsidRPr="00926D75" w:rsidTr="003C5513">
        <w:trPr>
          <w:trHeight w:val="332"/>
        </w:trPr>
        <w:tc>
          <w:tcPr>
            <w:tcW w:w="76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926D75" w:rsidRDefault="003C5513" w:rsidP="003C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Default="003C5513" w:rsidP="009E1478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99</w:t>
            </w:r>
          </w:p>
        </w:tc>
      </w:tr>
    </w:tbl>
    <w:p w:rsidR="00910E67" w:rsidRPr="00926D75" w:rsidRDefault="00910E67" w:rsidP="00910E67">
      <w:pPr>
        <w:shd w:val="clear" w:color="auto" w:fill="FFFFFF"/>
        <w:spacing w:after="4" w:line="225" w:lineRule="atLeast"/>
        <w:ind w:left="918" w:right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10E67" w:rsidRPr="00926D75" w:rsidRDefault="00910E67" w:rsidP="00910E67">
      <w:pPr>
        <w:shd w:val="clear" w:color="auto" w:fill="FFFFFF"/>
        <w:spacing w:after="4" w:line="225" w:lineRule="atLeast"/>
        <w:ind w:right="1"/>
        <w:jc w:val="center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1</w:t>
      </w:r>
      <w:r w:rsidR="001951C2" w:rsidRPr="00926D75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</w:t>
      </w:r>
      <w:r w:rsidRPr="00926D75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класс</w:t>
      </w:r>
    </w:p>
    <w:p w:rsidR="00910E67" w:rsidRPr="00926D75" w:rsidRDefault="00910E67" w:rsidP="00910E67">
      <w:pPr>
        <w:shd w:val="clear" w:color="auto" w:fill="FFFFFF"/>
        <w:spacing w:after="4" w:line="225" w:lineRule="atLeast"/>
        <w:ind w:right="1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6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041"/>
        <w:gridCol w:w="1985"/>
      </w:tblGrid>
      <w:tr w:rsidR="003C5513" w:rsidRPr="00926D75" w:rsidTr="003C5513">
        <w:trPr>
          <w:trHeight w:val="56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Раздел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926D75" w:rsidRDefault="003C5513" w:rsidP="003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Вот и лето пр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шло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Школьная жизнь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12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за пределами дома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Знакомство, представление, приветствие, прощание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17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Правила повед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15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Просьба и благ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дарность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A170B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10</w:t>
            </w:r>
          </w:p>
        </w:tc>
      </w:tr>
      <w:tr w:rsidR="003C5513" w:rsidRPr="00926D75" w:rsidTr="004E05E5">
        <w:trPr>
          <w:trHeight w:val="332"/>
        </w:trPr>
        <w:tc>
          <w:tcPr>
            <w:tcW w:w="7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926D75" w:rsidRDefault="003C5513" w:rsidP="003C5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68</w:t>
            </w:r>
          </w:p>
        </w:tc>
      </w:tr>
    </w:tbl>
    <w:p w:rsidR="00910E67" w:rsidRPr="00926D75" w:rsidRDefault="00910E67" w:rsidP="00910E67">
      <w:pPr>
        <w:shd w:val="clear" w:color="auto" w:fill="FFFFFF"/>
        <w:spacing w:after="4" w:line="225" w:lineRule="atLeast"/>
        <w:ind w:left="918" w:right="708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10E67" w:rsidRPr="00926D75" w:rsidRDefault="00910E67" w:rsidP="00910E67">
      <w:pPr>
        <w:shd w:val="clear" w:color="auto" w:fill="FFFFFF"/>
        <w:spacing w:after="4" w:line="225" w:lineRule="atLeast"/>
        <w:ind w:left="720" w:right="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926D75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2</w:t>
      </w:r>
      <w:r w:rsidR="001951C2" w:rsidRPr="00926D75">
        <w:rPr>
          <w:rFonts w:ascii="Times New Roman" w:eastAsia="Times New Roman" w:hAnsi="Times New Roman" w:cs="Times New Roman"/>
          <w:b/>
          <w:bCs/>
          <w:color w:val="181818"/>
          <w:sz w:val="16"/>
          <w:szCs w:val="14"/>
          <w:lang w:eastAsia="ru-RU"/>
        </w:rPr>
        <w:t xml:space="preserve"> </w:t>
      </w:r>
      <w:r w:rsidRPr="00926D75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класс</w:t>
      </w:r>
    </w:p>
    <w:tbl>
      <w:tblPr>
        <w:tblW w:w="96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041"/>
        <w:gridCol w:w="1985"/>
      </w:tblGrid>
      <w:tr w:rsidR="003C5513" w:rsidRPr="00926D75" w:rsidTr="003C5513">
        <w:trPr>
          <w:trHeight w:val="53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Раздел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A170B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926D75" w:rsidRDefault="003C5513" w:rsidP="003C551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Школьная жизнь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926D75" w:rsidRDefault="003C5513" w:rsidP="003C551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7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926D75" w:rsidRDefault="003C5513" w:rsidP="003C551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Играем в сказку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3C5513" w:rsidRPr="00926D75" w:rsidTr="003C5513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926D75" w:rsidRDefault="003C5513" w:rsidP="003C551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дома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7</w:t>
            </w:r>
          </w:p>
        </w:tc>
      </w:tr>
      <w:tr w:rsidR="003C5513" w:rsidRPr="00926D75" w:rsidTr="003C5513">
        <w:trPr>
          <w:trHeight w:val="34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926D75" w:rsidRDefault="003C5513" w:rsidP="003C551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за порогом дома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10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926D75" w:rsidRDefault="003C5513" w:rsidP="003C551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Мои товарищи в школе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12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926D75" w:rsidRDefault="003C5513" w:rsidP="003C551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Любимое зан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</w:t>
            </w: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3C5513" w:rsidRPr="00926D75" w:rsidTr="003C5513">
        <w:trPr>
          <w:trHeight w:val="33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926D75" w:rsidRDefault="003C5513" w:rsidP="003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926D75" w:rsidRDefault="003C5513" w:rsidP="003C551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6D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Мир природы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A170BE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12</w:t>
            </w:r>
          </w:p>
        </w:tc>
      </w:tr>
      <w:tr w:rsidR="003C5513" w:rsidRPr="00926D75" w:rsidTr="000B4F52">
        <w:trPr>
          <w:trHeight w:val="332"/>
        </w:trPr>
        <w:tc>
          <w:tcPr>
            <w:tcW w:w="7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926D75" w:rsidRDefault="003C5513" w:rsidP="003C5513">
            <w:pPr>
              <w:spacing w:after="0" w:line="240" w:lineRule="auto"/>
              <w:ind w:left="110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Default="003C5513" w:rsidP="003C551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68</w:t>
            </w:r>
          </w:p>
        </w:tc>
      </w:tr>
    </w:tbl>
    <w:p w:rsidR="00D62539" w:rsidRPr="00926D75" w:rsidRDefault="00D62539" w:rsidP="00910E67">
      <w:pPr>
        <w:shd w:val="clear" w:color="auto" w:fill="FFFFFF"/>
        <w:spacing w:after="4" w:line="225" w:lineRule="atLeast"/>
        <w:ind w:left="720" w:right="1"/>
        <w:jc w:val="center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</w:p>
    <w:p w:rsidR="00910E67" w:rsidRPr="00926D75" w:rsidRDefault="00910E67" w:rsidP="00910E67">
      <w:pPr>
        <w:shd w:val="clear" w:color="auto" w:fill="FFFFFF"/>
        <w:spacing w:after="4" w:line="225" w:lineRule="atLeast"/>
        <w:ind w:right="708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10E67" w:rsidRPr="00926D75" w:rsidRDefault="00910E67" w:rsidP="00910E67">
      <w:pPr>
        <w:shd w:val="clear" w:color="auto" w:fill="FFFFFF"/>
        <w:spacing w:after="4" w:line="225" w:lineRule="atLeast"/>
        <w:ind w:left="720" w:right="708"/>
        <w:jc w:val="center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3</w:t>
      </w:r>
      <w:r w:rsidR="001951C2" w:rsidRPr="00926D75">
        <w:rPr>
          <w:rFonts w:ascii="Times New Roman" w:eastAsia="Times New Roman" w:hAnsi="Times New Roman" w:cs="Times New Roman"/>
          <w:b/>
          <w:bCs/>
          <w:color w:val="181818"/>
          <w:sz w:val="16"/>
          <w:szCs w:val="14"/>
          <w:lang w:eastAsia="ru-RU"/>
        </w:rPr>
        <w:t xml:space="preserve"> </w:t>
      </w:r>
      <w:r w:rsidRPr="00926D75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класс</w:t>
      </w:r>
    </w:p>
    <w:p w:rsidR="00910E67" w:rsidRPr="00926D75" w:rsidRDefault="00910E67" w:rsidP="00910E67">
      <w:pPr>
        <w:shd w:val="clear" w:color="auto" w:fill="FFFFFF"/>
        <w:spacing w:after="4" w:line="225" w:lineRule="atLeast"/>
        <w:ind w:left="720" w:right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6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7007"/>
        <w:gridCol w:w="1985"/>
      </w:tblGrid>
      <w:tr w:rsidR="003C5513" w:rsidRPr="003C5513" w:rsidTr="003C5513">
        <w:trPr>
          <w:trHeight w:val="5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D62539">
            <w:pPr>
              <w:spacing w:after="0" w:line="225" w:lineRule="atLeast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10E6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C5513" w:rsidRPr="003C5513" w:rsidTr="003C5513">
        <w:trPr>
          <w:trHeight w:val="33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Снова в школу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3C5513" w:rsidRPr="003C5513" w:rsidTr="003C5513">
        <w:trPr>
          <w:trHeight w:val="33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Отправляюсь в маг</w:t>
            </w: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3C5513" w:rsidRPr="003C5513" w:rsidTr="003C5513">
        <w:trPr>
          <w:trHeight w:val="33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Телефонный разг</w:t>
            </w: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</w:tr>
      <w:tr w:rsidR="003C5513" w:rsidRPr="003C5513" w:rsidTr="003C5513">
        <w:trPr>
          <w:trHeight w:val="33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Я-зритель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3C5513" w:rsidRPr="003C5513" w:rsidTr="003C5513">
        <w:trPr>
          <w:trHeight w:val="33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Какая сегодня пог</w:t>
            </w: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3C5513" w:rsidRPr="003C5513" w:rsidTr="003C5513">
        <w:trPr>
          <w:trHeight w:val="33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Веселый праздник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</w:tr>
      <w:tr w:rsidR="003C5513" w:rsidRPr="003C5513" w:rsidTr="003C5513">
        <w:trPr>
          <w:trHeight w:val="33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Учимся понимать ж</w:t>
            </w: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</w:t>
            </w: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вотных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</w:tr>
      <w:tr w:rsidR="003C5513" w:rsidRPr="003C5513" w:rsidTr="003C5513">
        <w:trPr>
          <w:trHeight w:val="33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Узнай меня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</w:tr>
      <w:tr w:rsidR="003C5513" w:rsidRPr="003C5513" w:rsidTr="003C5513">
        <w:trPr>
          <w:trHeight w:val="33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10E6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Впереди лето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3C5513" w:rsidRPr="003C5513" w:rsidTr="00777E4E">
        <w:trPr>
          <w:trHeight w:val="332"/>
        </w:trPr>
        <w:tc>
          <w:tcPr>
            <w:tcW w:w="7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3C5513" w:rsidRDefault="003C5513" w:rsidP="003C5513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10E67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68</w:t>
            </w:r>
          </w:p>
        </w:tc>
      </w:tr>
    </w:tbl>
    <w:p w:rsidR="00910E67" w:rsidRPr="00926D75" w:rsidRDefault="00910E67" w:rsidP="00910E67">
      <w:pPr>
        <w:shd w:val="clear" w:color="auto" w:fill="FFFFFF"/>
        <w:spacing w:after="4" w:line="225" w:lineRule="atLeast"/>
        <w:ind w:right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10E67" w:rsidRPr="00926D75" w:rsidRDefault="00910E67" w:rsidP="00910E67">
      <w:pPr>
        <w:shd w:val="clear" w:color="auto" w:fill="FFFFFF"/>
        <w:spacing w:after="4" w:line="225" w:lineRule="atLeast"/>
        <w:ind w:left="720" w:right="708"/>
        <w:jc w:val="center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4</w:t>
      </w:r>
      <w:r w:rsidRPr="00926D75">
        <w:rPr>
          <w:rFonts w:ascii="Times New Roman" w:eastAsia="Times New Roman" w:hAnsi="Times New Roman" w:cs="Times New Roman"/>
          <w:b/>
          <w:bCs/>
          <w:color w:val="181818"/>
          <w:sz w:val="16"/>
          <w:szCs w:val="14"/>
          <w:lang w:eastAsia="ru-RU"/>
        </w:rPr>
        <w:t>        </w:t>
      </w:r>
      <w:r w:rsidRPr="00926D75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класс</w:t>
      </w:r>
    </w:p>
    <w:p w:rsidR="00FD11F3" w:rsidRPr="00926D75" w:rsidRDefault="00910E67" w:rsidP="00910E67">
      <w:pPr>
        <w:shd w:val="clear" w:color="auto" w:fill="FFFFFF"/>
        <w:spacing w:after="4" w:line="225" w:lineRule="atLeast"/>
        <w:ind w:left="918" w:right="708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926D7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tbl>
      <w:tblPr>
        <w:tblW w:w="96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7007"/>
        <w:gridCol w:w="1985"/>
      </w:tblGrid>
      <w:tr w:rsidR="003C5513" w:rsidRPr="003C5513" w:rsidTr="003C5513">
        <w:trPr>
          <w:trHeight w:val="57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26D75">
            <w:pPr>
              <w:spacing w:after="0" w:line="225" w:lineRule="atLeast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26D75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26D7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C5513" w:rsidRPr="003C5513" w:rsidTr="003C5513">
        <w:trPr>
          <w:trHeight w:val="33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26D75">
            <w:pPr>
              <w:spacing w:after="0" w:line="225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3C5513" w:rsidRDefault="003C5513" w:rsidP="00926D75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 с друзьями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26D75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</w:tr>
      <w:tr w:rsidR="003C5513" w:rsidRPr="003C5513" w:rsidTr="003C5513">
        <w:trPr>
          <w:trHeight w:val="33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26D75">
            <w:pPr>
              <w:spacing w:after="0" w:line="225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3C5513" w:rsidRDefault="003C5513" w:rsidP="00926D75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Играем в сказку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26D75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</w:tr>
      <w:tr w:rsidR="003C5513" w:rsidRPr="003C5513" w:rsidTr="003C5513">
        <w:trPr>
          <w:trHeight w:val="33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26D75">
            <w:pPr>
              <w:spacing w:after="0" w:line="225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3C5513" w:rsidRDefault="003C5513" w:rsidP="00926D75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Мы писатели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26D75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</w:tr>
      <w:tr w:rsidR="003C5513" w:rsidRPr="003C5513" w:rsidTr="003C5513">
        <w:trPr>
          <w:trHeight w:val="33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26D75">
            <w:pPr>
              <w:spacing w:after="0" w:line="225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3C5513" w:rsidRDefault="003C5513" w:rsidP="00926D75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дома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26D75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3C5513" w:rsidRPr="003C5513" w:rsidTr="003C5513">
        <w:trPr>
          <w:trHeight w:val="33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26D75">
            <w:pPr>
              <w:spacing w:after="0" w:line="225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3C5513" w:rsidRDefault="003C5513" w:rsidP="00926D75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за порогом дома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26D75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3C5513" w:rsidRPr="003C5513" w:rsidTr="003C5513">
        <w:trPr>
          <w:trHeight w:val="33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3C5513" w:rsidRPr="003C5513" w:rsidRDefault="003C5513" w:rsidP="00926D75">
            <w:pPr>
              <w:spacing w:after="0" w:line="225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3C5513" w:rsidRDefault="003C5513" w:rsidP="00926D75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55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в мире природы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26D75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</w:tr>
      <w:tr w:rsidR="003C5513" w:rsidRPr="003C5513" w:rsidTr="00942C93">
        <w:trPr>
          <w:trHeight w:val="332"/>
        </w:trPr>
        <w:tc>
          <w:tcPr>
            <w:tcW w:w="7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3C5513" w:rsidRPr="003C5513" w:rsidRDefault="003C5513" w:rsidP="009E1478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5513" w:rsidRPr="003C5513" w:rsidRDefault="003C5513" w:rsidP="009E1478">
            <w:pPr>
              <w:spacing w:after="0" w:line="225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68</w:t>
            </w:r>
          </w:p>
        </w:tc>
      </w:tr>
    </w:tbl>
    <w:p w:rsidR="00910E67" w:rsidRPr="00926D75" w:rsidRDefault="00910E67" w:rsidP="00910E67">
      <w:pPr>
        <w:shd w:val="clear" w:color="auto" w:fill="FFFFFF"/>
        <w:spacing w:after="4" w:line="225" w:lineRule="atLeast"/>
        <w:ind w:left="918" w:right="708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</w:p>
    <w:p w:rsidR="00910E67" w:rsidRDefault="00910E67" w:rsidP="00910E67">
      <w:pPr>
        <w:shd w:val="clear" w:color="auto" w:fill="FFFFFF"/>
        <w:spacing w:after="175" w:line="225" w:lineRule="atLeast"/>
        <w:ind w:left="718" w:right="714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26D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C5513" w:rsidRDefault="003C5513" w:rsidP="00910E67">
      <w:pPr>
        <w:shd w:val="clear" w:color="auto" w:fill="FFFFFF"/>
        <w:spacing w:after="175" w:line="225" w:lineRule="atLeast"/>
        <w:ind w:left="718" w:right="714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5513" w:rsidRDefault="003C5513" w:rsidP="00910E67">
      <w:pPr>
        <w:shd w:val="clear" w:color="auto" w:fill="FFFFFF"/>
        <w:spacing w:after="175" w:line="225" w:lineRule="atLeast"/>
        <w:ind w:left="718" w:right="714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5513" w:rsidRPr="00926D75" w:rsidRDefault="003C5513" w:rsidP="00910E67">
      <w:pPr>
        <w:shd w:val="clear" w:color="auto" w:fill="FFFFFF"/>
        <w:spacing w:after="175" w:line="225" w:lineRule="atLeast"/>
        <w:ind w:left="718" w:right="714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bookmarkStart w:id="55" w:name="_GoBack"/>
      <w:bookmarkEnd w:id="55"/>
    </w:p>
    <w:p w:rsidR="001951C2" w:rsidRPr="00926D75" w:rsidRDefault="001951C2" w:rsidP="001951C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926D75">
        <w:rPr>
          <w:rFonts w:ascii="Times New Roman" w:eastAsiaTheme="minorEastAsia" w:hAnsi="Times New Roman" w:cs="Times New Roman"/>
          <w:b/>
          <w:sz w:val="36"/>
          <w:szCs w:val="28"/>
          <w:highlight w:val="yellow"/>
          <w:lang w:eastAsia="ru-RU"/>
        </w:rPr>
        <w:lastRenderedPageBreak/>
        <w:t>5.Учебно-методическое обеспечение</w:t>
      </w:r>
    </w:p>
    <w:p w:rsidR="001951C2" w:rsidRPr="00926D75" w:rsidRDefault="001951C2" w:rsidP="001951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1C2" w:rsidRPr="00926D75" w:rsidRDefault="001951C2" w:rsidP="00195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Комплект примерных рабочих программ по отдельным учебным предметам и коррекционным курсам для обучающихся с расстройствами аутистического спектра (вариант 8.3).</w:t>
      </w:r>
      <w:r w:rsidRPr="0092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1C2" w:rsidRPr="00926D75" w:rsidRDefault="001951C2" w:rsidP="00195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67" w:rsidRPr="00926D75" w:rsidRDefault="00910E67" w:rsidP="00195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0E67" w:rsidRPr="00926D75" w:rsidSect="00926D75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9E7"/>
    <w:multiLevelType w:val="multilevel"/>
    <w:tmpl w:val="FFFFFFFF"/>
    <w:lvl w:ilvl="0">
      <w:start w:val="1"/>
      <w:numFmt w:val="decimal"/>
      <w:lvlText w:val="%1."/>
      <w:lvlJc w:val="left"/>
      <w:pPr>
        <w:ind w:left="-226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226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" w:hanging="1800"/>
      </w:pPr>
      <w:rPr>
        <w:rFonts w:cs="Times New Roman" w:hint="default"/>
      </w:rPr>
    </w:lvl>
  </w:abstractNum>
  <w:abstractNum w:abstractNumId="1">
    <w:nsid w:val="015E2EF3"/>
    <w:multiLevelType w:val="hybridMultilevel"/>
    <w:tmpl w:val="AC20D71E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6367A"/>
    <w:multiLevelType w:val="hybridMultilevel"/>
    <w:tmpl w:val="494433BC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8CE0227"/>
    <w:multiLevelType w:val="hybridMultilevel"/>
    <w:tmpl w:val="91CE06AC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E257D4"/>
    <w:multiLevelType w:val="hybridMultilevel"/>
    <w:tmpl w:val="435C9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0604CF"/>
    <w:multiLevelType w:val="hybridMultilevel"/>
    <w:tmpl w:val="77A2E2B2"/>
    <w:lvl w:ilvl="0" w:tplc="3668BF6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799A794A">
      <w:numFmt w:val="bullet"/>
      <w:lvlText w:val="•"/>
      <w:lvlJc w:val="left"/>
      <w:pPr>
        <w:ind w:left="2134" w:hanging="705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8193F62"/>
    <w:multiLevelType w:val="hybridMultilevel"/>
    <w:tmpl w:val="C32AB614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F5465"/>
    <w:multiLevelType w:val="hybridMultilevel"/>
    <w:tmpl w:val="D05AC95E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4B0819"/>
    <w:multiLevelType w:val="hybridMultilevel"/>
    <w:tmpl w:val="A4F6F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3658A2"/>
    <w:multiLevelType w:val="hybridMultilevel"/>
    <w:tmpl w:val="26DAD914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05590C"/>
    <w:multiLevelType w:val="hybridMultilevel"/>
    <w:tmpl w:val="D496FA9A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32EC8"/>
    <w:multiLevelType w:val="hybridMultilevel"/>
    <w:tmpl w:val="FBD02462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AF1E78"/>
    <w:multiLevelType w:val="hybridMultilevel"/>
    <w:tmpl w:val="222C4FBE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B850F9"/>
    <w:multiLevelType w:val="hybridMultilevel"/>
    <w:tmpl w:val="6130F32C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49D24FEF"/>
    <w:multiLevelType w:val="hybridMultilevel"/>
    <w:tmpl w:val="900E13DE"/>
    <w:lvl w:ilvl="0" w:tplc="3668BF68">
      <w:start w:val="1"/>
      <w:numFmt w:val="bullet"/>
      <w:lvlText w:val="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89F25FD"/>
    <w:multiLevelType w:val="hybridMultilevel"/>
    <w:tmpl w:val="06286C40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363CE"/>
    <w:multiLevelType w:val="hybridMultilevel"/>
    <w:tmpl w:val="63F411FA"/>
    <w:lvl w:ilvl="0" w:tplc="6B9CB9B6">
      <w:start w:val="1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7">
    <w:nsid w:val="5B5A49BC"/>
    <w:multiLevelType w:val="hybridMultilevel"/>
    <w:tmpl w:val="F662AE5A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E053D5"/>
    <w:multiLevelType w:val="hybridMultilevel"/>
    <w:tmpl w:val="9982A9A2"/>
    <w:lvl w:ilvl="0" w:tplc="3668BF68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89056C"/>
    <w:multiLevelType w:val="hybridMultilevel"/>
    <w:tmpl w:val="3F644F4A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528CA"/>
    <w:multiLevelType w:val="hybridMultilevel"/>
    <w:tmpl w:val="002CD164"/>
    <w:lvl w:ilvl="0" w:tplc="6B9CB9B6">
      <w:start w:val="1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9"/>
  </w:num>
  <w:num w:numId="8">
    <w:abstractNumId w:val="21"/>
  </w:num>
  <w:num w:numId="9">
    <w:abstractNumId w:val="16"/>
  </w:num>
  <w:num w:numId="10">
    <w:abstractNumId w:val="17"/>
  </w:num>
  <w:num w:numId="11">
    <w:abstractNumId w:val="15"/>
  </w:num>
  <w:num w:numId="12">
    <w:abstractNumId w:val="7"/>
  </w:num>
  <w:num w:numId="13">
    <w:abstractNumId w:val="8"/>
  </w:num>
  <w:num w:numId="14">
    <w:abstractNumId w:val="4"/>
  </w:num>
  <w:num w:numId="15">
    <w:abstractNumId w:val="20"/>
  </w:num>
  <w:num w:numId="16">
    <w:abstractNumId w:val="11"/>
  </w:num>
  <w:num w:numId="17">
    <w:abstractNumId w:val="10"/>
  </w:num>
  <w:num w:numId="18">
    <w:abstractNumId w:val="14"/>
  </w:num>
  <w:num w:numId="19">
    <w:abstractNumId w:val="2"/>
  </w:num>
  <w:num w:numId="20">
    <w:abstractNumId w:val="6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B9"/>
    <w:rsid w:val="00142EE4"/>
    <w:rsid w:val="001951C2"/>
    <w:rsid w:val="00216C85"/>
    <w:rsid w:val="00335108"/>
    <w:rsid w:val="00370DF7"/>
    <w:rsid w:val="003715F6"/>
    <w:rsid w:val="003C4963"/>
    <w:rsid w:val="003C5513"/>
    <w:rsid w:val="005132E3"/>
    <w:rsid w:val="005B35C7"/>
    <w:rsid w:val="008A1C16"/>
    <w:rsid w:val="00910E67"/>
    <w:rsid w:val="00926D75"/>
    <w:rsid w:val="009B4BFC"/>
    <w:rsid w:val="00A170BE"/>
    <w:rsid w:val="00A957FC"/>
    <w:rsid w:val="00AC6700"/>
    <w:rsid w:val="00B77B0B"/>
    <w:rsid w:val="00C251B9"/>
    <w:rsid w:val="00D62539"/>
    <w:rsid w:val="00F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6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C496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C4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8A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6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C496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C4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8A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21</Pages>
  <Words>6119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Котлышева</cp:lastModifiedBy>
  <cp:revision>8</cp:revision>
  <dcterms:created xsi:type="dcterms:W3CDTF">2025-02-03T15:59:00Z</dcterms:created>
  <dcterms:modified xsi:type="dcterms:W3CDTF">2025-02-07T19:42:00Z</dcterms:modified>
</cp:coreProperties>
</file>