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42" w:rsidRDefault="004B7F42" w:rsidP="004B7F42">
      <w:pPr>
        <w:pStyle w:val="af6"/>
        <w:spacing w:before="4" w:after="1"/>
        <w:jc w:val="left"/>
        <w:rPr>
          <w:rFonts w:ascii="Trebuchet MS"/>
          <w:sz w:val="9"/>
        </w:rPr>
      </w:pPr>
    </w:p>
    <w:p w:rsidR="004B7F42" w:rsidRPr="009A5CED" w:rsidRDefault="004B7F42" w:rsidP="00783203">
      <w:pPr>
        <w:spacing w:after="10" w:line="276" w:lineRule="auto"/>
        <w:ind w:left="10" w:right="-140" w:hanging="10"/>
        <w:jc w:val="center"/>
        <w:rPr>
          <w:color w:val="000000"/>
          <w:sz w:val="26"/>
          <w:szCs w:val="26"/>
          <w:lang w:val="en-US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45792" behindDoc="0" locked="0" layoutInCell="1" allowOverlap="1" wp14:anchorId="5B4BE2B0" wp14:editId="0944617E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6316980" cy="17780"/>
                <wp:effectExtent l="0" t="19050" r="26670" b="393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6980" cy="1778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745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3.8pt" to="499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" strokeweight="4.5pt">
                <v:stroke linestyle="thinThick"/>
              </v:line>
            </w:pict>
          </mc:Fallback>
        </mc:AlternateContent>
      </w:r>
    </w:p>
    <w:p w:rsidR="004B7F42" w:rsidRPr="009A5CED" w:rsidRDefault="004B7F42" w:rsidP="00783203">
      <w:pPr>
        <w:spacing w:after="10" w:line="276" w:lineRule="auto"/>
        <w:ind w:left="10" w:right="-1" w:hanging="10"/>
        <w:jc w:val="center"/>
        <w:rPr>
          <w:b/>
          <w:color w:val="000000"/>
        </w:rPr>
      </w:pPr>
      <w:r w:rsidRPr="009A5CED">
        <w:rPr>
          <w:b/>
          <w:color w:val="000000"/>
        </w:rPr>
        <w:t xml:space="preserve">МУНИЦИПАЛЬНОЕ АВТОНОМНОЕ ОБЩЕОБРАЗОВАТЕЛЬНОЕ УЧРЕЖДЕНИЕ ГОРОДА РОСТОВА-НА-ДОНУ «ШКОЛА № 96 </w:t>
      </w:r>
      <w:proofErr w:type="gramStart"/>
      <w:r w:rsidRPr="009A5CED">
        <w:rPr>
          <w:b/>
          <w:color w:val="000000"/>
        </w:rPr>
        <w:t>ЭВРИКА-РАЗВИТИЕ</w:t>
      </w:r>
      <w:proofErr w:type="gramEnd"/>
      <w:r w:rsidRPr="009A5CED">
        <w:rPr>
          <w:b/>
          <w:color w:val="000000"/>
        </w:rPr>
        <w:t xml:space="preserve"> </w:t>
      </w:r>
    </w:p>
    <w:p w:rsidR="004B7F42" w:rsidRPr="009A5CED" w:rsidRDefault="004B7F42" w:rsidP="00783203">
      <w:pPr>
        <w:spacing w:after="10" w:line="276" w:lineRule="auto"/>
        <w:ind w:left="10" w:right="-140" w:hanging="10"/>
        <w:jc w:val="center"/>
        <w:rPr>
          <w:b/>
          <w:color w:val="000000"/>
        </w:rPr>
      </w:pPr>
      <w:r w:rsidRPr="009A5CED">
        <w:rPr>
          <w:b/>
          <w:color w:val="000000"/>
        </w:rPr>
        <w:t>ИМЕНИ НАГИБИНА МИХАИЛА ВАСИЛЬЕВИЧА»</w:t>
      </w:r>
    </w:p>
    <w:p w:rsidR="004B7F42" w:rsidRPr="009A5CED" w:rsidRDefault="004B7F42" w:rsidP="00783203">
      <w:pPr>
        <w:spacing w:after="10" w:line="270" w:lineRule="auto"/>
        <w:ind w:left="10" w:right="-140" w:hanging="10"/>
        <w:jc w:val="center"/>
        <w:rPr>
          <w:color w:val="000000"/>
          <w:sz w:val="36"/>
          <w:szCs w:val="36"/>
        </w:rPr>
      </w:pPr>
      <w:r w:rsidRPr="009A5CED">
        <w:rPr>
          <w:color w:val="000000"/>
          <w:sz w:val="36"/>
          <w:szCs w:val="36"/>
        </w:rPr>
        <w:t>__________________________________________________</w:t>
      </w:r>
    </w:p>
    <w:p w:rsidR="004B7F42" w:rsidRPr="0032544C" w:rsidRDefault="004B7F42" w:rsidP="00783203">
      <w:pPr>
        <w:tabs>
          <w:tab w:val="left" w:pos="5760"/>
        </w:tabs>
        <w:spacing w:after="10" w:line="270" w:lineRule="auto"/>
        <w:ind w:left="10" w:right="-140" w:hanging="10"/>
        <w:jc w:val="center"/>
        <w:rPr>
          <w:b/>
          <w:color w:val="000000"/>
          <w:lang w:val="en-US"/>
        </w:rPr>
      </w:pPr>
      <w:r w:rsidRPr="009A5CED">
        <w:rPr>
          <w:b/>
          <w:color w:val="000000"/>
        </w:rPr>
        <w:t>г. Ростов-на-Дону, ул. Волкова</w:t>
      </w:r>
      <w:r w:rsidRPr="0032544C">
        <w:rPr>
          <w:b/>
          <w:color w:val="000000"/>
          <w:lang w:val="en-US"/>
        </w:rPr>
        <w:t xml:space="preserve"> 6/2 , </w:t>
      </w:r>
      <w:r w:rsidRPr="009A5CED">
        <w:rPr>
          <w:b/>
          <w:color w:val="000000"/>
        </w:rPr>
        <w:t>тел</w:t>
      </w:r>
      <w:r w:rsidRPr="0032544C">
        <w:rPr>
          <w:b/>
          <w:color w:val="000000"/>
          <w:lang w:val="en-US"/>
        </w:rPr>
        <w:t>.: (863) 233-30-11, (863) 233-40-04 ,</w:t>
      </w:r>
    </w:p>
    <w:p w:rsidR="004B7F42" w:rsidRPr="0032544C" w:rsidRDefault="004B7F42" w:rsidP="00783203">
      <w:pPr>
        <w:tabs>
          <w:tab w:val="left" w:pos="5760"/>
        </w:tabs>
        <w:spacing w:after="10" w:line="270" w:lineRule="auto"/>
        <w:ind w:left="10" w:right="-140" w:hanging="10"/>
        <w:jc w:val="center"/>
        <w:rPr>
          <w:b/>
          <w:color w:val="000000"/>
          <w:lang w:val="en-US"/>
        </w:rPr>
      </w:pPr>
      <w:proofErr w:type="gramStart"/>
      <w:r w:rsidRPr="009A5CED">
        <w:rPr>
          <w:b/>
          <w:color w:val="000000"/>
          <w:lang w:val="en-US"/>
        </w:rPr>
        <w:t>www</w:t>
      </w:r>
      <w:proofErr w:type="gramEnd"/>
      <w:r w:rsidRPr="0032544C">
        <w:rPr>
          <w:b/>
          <w:color w:val="000000"/>
          <w:lang w:val="en-US"/>
        </w:rPr>
        <w:t xml:space="preserve">: </w:t>
      </w:r>
      <w:r w:rsidRPr="009A5CED">
        <w:rPr>
          <w:b/>
          <w:color w:val="000000"/>
          <w:lang w:val="en-US"/>
        </w:rPr>
        <w:t>eureka</w:t>
      </w:r>
      <w:r w:rsidRPr="0032544C">
        <w:rPr>
          <w:b/>
          <w:color w:val="000000"/>
          <w:lang w:val="en-US"/>
        </w:rPr>
        <w:t>-</w:t>
      </w:r>
      <w:r w:rsidRPr="009A5CED">
        <w:rPr>
          <w:b/>
          <w:color w:val="000000"/>
          <w:lang w:val="en-US"/>
        </w:rPr>
        <w:t>rostov</w:t>
      </w:r>
      <w:r w:rsidRPr="0032544C">
        <w:rPr>
          <w:b/>
          <w:color w:val="000000"/>
          <w:lang w:val="en-US"/>
        </w:rPr>
        <w:t>.</w:t>
      </w:r>
      <w:r w:rsidRPr="009A5CED">
        <w:rPr>
          <w:b/>
          <w:color w:val="000000"/>
          <w:lang w:val="en-US"/>
        </w:rPr>
        <w:t>ru</w:t>
      </w:r>
      <w:r w:rsidRPr="0032544C">
        <w:rPr>
          <w:b/>
          <w:color w:val="000000"/>
          <w:lang w:val="en-US"/>
        </w:rPr>
        <w:t xml:space="preserve">  </w:t>
      </w:r>
      <w:r w:rsidRPr="009A5CED">
        <w:rPr>
          <w:b/>
          <w:color w:val="000000"/>
          <w:lang w:val="en-US"/>
        </w:rPr>
        <w:t>email</w:t>
      </w:r>
      <w:r w:rsidRPr="0032544C">
        <w:rPr>
          <w:b/>
          <w:color w:val="000000"/>
          <w:lang w:val="en-US"/>
        </w:rPr>
        <w:t xml:space="preserve">: </w:t>
      </w:r>
      <w:hyperlink r:id="rId9" w:history="1">
        <w:r w:rsidRPr="009A5CED">
          <w:rPr>
            <w:b/>
            <w:color w:val="0000FF"/>
            <w:u w:val="single"/>
            <w:lang w:val="en-US"/>
          </w:rPr>
          <w:t>eureka</w:t>
        </w:r>
        <w:r w:rsidRPr="0032544C">
          <w:rPr>
            <w:b/>
            <w:color w:val="0000FF"/>
            <w:u w:val="single"/>
            <w:lang w:val="en-US"/>
          </w:rPr>
          <w:t>-</w:t>
        </w:r>
        <w:r w:rsidRPr="009A5CED">
          <w:rPr>
            <w:b/>
            <w:color w:val="0000FF"/>
            <w:u w:val="single"/>
            <w:lang w:val="en-US"/>
          </w:rPr>
          <w:t>rostov</w:t>
        </w:r>
        <w:r w:rsidRPr="0032544C">
          <w:rPr>
            <w:b/>
            <w:color w:val="0000FF"/>
            <w:u w:val="single"/>
            <w:lang w:val="en-US"/>
          </w:rPr>
          <w:t>@</w:t>
        </w:r>
        <w:r w:rsidRPr="009A5CED">
          <w:rPr>
            <w:b/>
            <w:color w:val="0000FF"/>
            <w:u w:val="single"/>
            <w:lang w:val="en-US"/>
          </w:rPr>
          <w:t>yandex</w:t>
        </w:r>
        <w:r w:rsidRPr="0032544C">
          <w:rPr>
            <w:b/>
            <w:color w:val="0000FF"/>
            <w:u w:val="single"/>
            <w:lang w:val="en-US"/>
          </w:rPr>
          <w:t>.</w:t>
        </w:r>
        <w:r w:rsidRPr="009A5CED">
          <w:rPr>
            <w:b/>
            <w:color w:val="0000FF"/>
            <w:u w:val="single"/>
            <w:lang w:val="en-US"/>
          </w:rPr>
          <w:t>ru</w:t>
        </w:r>
      </w:hyperlink>
    </w:p>
    <w:p w:rsidR="004B7F42" w:rsidRPr="0032544C" w:rsidRDefault="004B7F42" w:rsidP="00783203">
      <w:pPr>
        <w:ind w:right="-140"/>
        <w:jc w:val="center"/>
        <w:rPr>
          <w:rFonts w:ascii="Calibri" w:eastAsia="Calibri" w:hAnsi="Calibri" w:cs="Calibri"/>
          <w:color w:val="000000"/>
          <w:lang w:val="en-US"/>
        </w:rPr>
      </w:pPr>
    </w:p>
    <w:p w:rsidR="004B7F42" w:rsidRPr="0032544C" w:rsidRDefault="004B7F42" w:rsidP="00783203">
      <w:pPr>
        <w:ind w:right="-140"/>
        <w:jc w:val="center"/>
        <w:rPr>
          <w:rFonts w:ascii="Calibri" w:eastAsia="Calibri" w:hAnsi="Calibri" w:cs="Calibri"/>
          <w:color w:val="000000"/>
          <w:lang w:val="en-US"/>
        </w:rPr>
      </w:pPr>
    </w:p>
    <w:p w:rsidR="004B7F42" w:rsidRPr="0032544C" w:rsidRDefault="004B7F42" w:rsidP="00783203">
      <w:pPr>
        <w:pStyle w:val="af6"/>
        <w:spacing w:before="6"/>
        <w:ind w:right="-140"/>
        <w:rPr>
          <w:sz w:val="20"/>
          <w:lang w:val="en-US"/>
        </w:rPr>
      </w:pPr>
    </w:p>
    <w:tbl>
      <w:tblPr>
        <w:tblW w:w="11740" w:type="dxa"/>
        <w:tblLook w:val="04A0" w:firstRow="1" w:lastRow="0" w:firstColumn="1" w:lastColumn="0" w:noHBand="0" w:noVBand="1"/>
      </w:tblPr>
      <w:tblGrid>
        <w:gridCol w:w="6070"/>
        <w:gridCol w:w="5670"/>
      </w:tblGrid>
      <w:tr w:rsidR="004B7F42" w:rsidRPr="009A5CED" w:rsidTr="0032544C">
        <w:tc>
          <w:tcPr>
            <w:tcW w:w="6070" w:type="dxa"/>
          </w:tcPr>
          <w:p w:rsidR="004B7F42" w:rsidRPr="009A5CED" w:rsidRDefault="004B7F42" w:rsidP="00783203">
            <w:pPr>
              <w:ind w:right="-140"/>
            </w:pPr>
            <w:bookmarkStart w:id="0" w:name="_GoBack"/>
            <w:r w:rsidRPr="009A5CED">
              <w:t xml:space="preserve">Рассмотрен и рекомендован </w:t>
            </w:r>
          </w:p>
          <w:p w:rsidR="0032544C" w:rsidRDefault="004B7F42" w:rsidP="00783203">
            <w:pPr>
              <w:ind w:right="-140"/>
            </w:pPr>
            <w:r w:rsidRPr="009A5CED">
              <w:t xml:space="preserve">к утверждению на заседании </w:t>
            </w:r>
          </w:p>
          <w:p w:rsidR="004B7F42" w:rsidRPr="009A5CED" w:rsidRDefault="004B7F42" w:rsidP="00783203">
            <w:pPr>
              <w:ind w:right="-140"/>
            </w:pPr>
            <w:r w:rsidRPr="009A5CED">
              <w:t xml:space="preserve">педагогического совета МАОУ </w:t>
            </w:r>
          </w:p>
          <w:p w:rsidR="004B7F42" w:rsidRPr="009A5CED" w:rsidRDefault="004B7F42" w:rsidP="00783203">
            <w:pPr>
              <w:ind w:right="-140"/>
            </w:pPr>
            <w:r w:rsidRPr="009A5CED">
              <w:t xml:space="preserve">«Школа № 96 </w:t>
            </w:r>
            <w:proofErr w:type="gramStart"/>
            <w:r w:rsidRPr="009A5CED">
              <w:t>Эврика-Развитие</w:t>
            </w:r>
            <w:proofErr w:type="gramEnd"/>
            <w:r w:rsidRPr="009A5CED">
              <w:t>»</w:t>
            </w:r>
          </w:p>
          <w:p w:rsidR="004B7F42" w:rsidRPr="009A5CED" w:rsidRDefault="004B7F42" w:rsidP="00783203">
            <w:pPr>
              <w:ind w:right="-140"/>
              <w:rPr>
                <w:u w:val="single"/>
              </w:rPr>
            </w:pPr>
            <w:r w:rsidRPr="009A5CED">
              <w:t xml:space="preserve">Протокол  от </w:t>
            </w:r>
            <w:r w:rsidRPr="009A5CED">
              <w:rPr>
                <w:u w:val="single"/>
              </w:rPr>
              <w:t>2</w:t>
            </w:r>
            <w:r w:rsidR="0032544C">
              <w:rPr>
                <w:u w:val="single"/>
              </w:rPr>
              <w:t>8</w:t>
            </w:r>
            <w:r w:rsidRPr="009A5CED">
              <w:rPr>
                <w:u w:val="single"/>
              </w:rPr>
              <w:t>.08.202</w:t>
            </w:r>
            <w:r w:rsidR="0032544C">
              <w:rPr>
                <w:u w:val="single"/>
              </w:rPr>
              <w:t>3</w:t>
            </w:r>
            <w:r w:rsidR="00EC5B01">
              <w:rPr>
                <w:b/>
                <w:u w:val="single"/>
              </w:rPr>
              <w:t xml:space="preserve"> </w:t>
            </w:r>
            <w:r w:rsidRPr="009A5CED">
              <w:rPr>
                <w:u w:val="single"/>
              </w:rPr>
              <w:t>№</w:t>
            </w:r>
            <w:r w:rsidR="00EC5B01">
              <w:rPr>
                <w:b/>
                <w:u w:val="single"/>
              </w:rPr>
              <w:t xml:space="preserve"> </w:t>
            </w:r>
            <w:r w:rsidRPr="009A5CED">
              <w:rPr>
                <w:u w:val="single"/>
              </w:rPr>
              <w:t>1</w:t>
            </w:r>
          </w:p>
          <w:bookmarkEnd w:id="0"/>
          <w:p w:rsidR="004B7F42" w:rsidRPr="009A5CED" w:rsidRDefault="004B7F42" w:rsidP="00783203">
            <w:pPr>
              <w:ind w:right="-140"/>
            </w:pPr>
          </w:p>
        </w:tc>
        <w:tc>
          <w:tcPr>
            <w:tcW w:w="5670" w:type="dxa"/>
          </w:tcPr>
          <w:p w:rsidR="004B7F42" w:rsidRPr="009A5CED" w:rsidRDefault="0032544C" w:rsidP="00783203">
            <w:pPr>
              <w:ind w:right="-140"/>
            </w:pPr>
            <w:r>
              <w:t>УТВЕРЖДЕНО</w:t>
            </w:r>
          </w:p>
          <w:p w:rsidR="004B7F42" w:rsidRPr="009A5CED" w:rsidRDefault="0032544C" w:rsidP="0032544C">
            <w:pPr>
              <w:ind w:right="-140"/>
            </w:pPr>
            <w:r>
              <w:t>Д</w:t>
            </w:r>
            <w:r w:rsidR="004B7F42" w:rsidRPr="009A5CED">
              <w:t xml:space="preserve">иректор </w:t>
            </w:r>
            <w:r>
              <w:t>школы</w:t>
            </w:r>
          </w:p>
          <w:p w:rsidR="004B7F42" w:rsidRPr="009A5CED" w:rsidRDefault="004B7F42" w:rsidP="00783203">
            <w:pPr>
              <w:ind w:right="-140"/>
            </w:pPr>
            <w:r w:rsidRPr="009A5CED">
              <w:t>__________________З.А. Гринько</w:t>
            </w:r>
          </w:p>
          <w:p w:rsidR="004B7F42" w:rsidRPr="009A5CED" w:rsidRDefault="004B7F42" w:rsidP="00783203">
            <w:pPr>
              <w:ind w:right="-140"/>
              <w:rPr>
                <w:u w:val="single"/>
              </w:rPr>
            </w:pPr>
            <w:r w:rsidRPr="009A5CED">
              <w:t xml:space="preserve">приказ от </w:t>
            </w:r>
            <w:r w:rsidRPr="009A5CED">
              <w:rPr>
                <w:u w:val="single"/>
              </w:rPr>
              <w:t xml:space="preserve">  </w:t>
            </w:r>
            <w:r w:rsidR="0032544C">
              <w:rPr>
                <w:u w:val="single"/>
              </w:rPr>
              <w:t>28</w:t>
            </w:r>
            <w:r w:rsidRPr="009A5CED">
              <w:rPr>
                <w:u w:val="single"/>
              </w:rPr>
              <w:t>.08.202</w:t>
            </w:r>
            <w:r w:rsidR="0032544C">
              <w:rPr>
                <w:u w:val="single"/>
              </w:rPr>
              <w:t xml:space="preserve">3  </w:t>
            </w:r>
            <w:r w:rsidRPr="009A5CED">
              <w:rPr>
                <w:u w:val="single"/>
              </w:rPr>
              <w:t xml:space="preserve">№  </w:t>
            </w:r>
            <w:r w:rsidR="0032544C">
              <w:rPr>
                <w:u w:val="single"/>
              </w:rPr>
              <w:t>337</w:t>
            </w:r>
            <w:r w:rsidRPr="009A5CED">
              <w:rPr>
                <w:u w:val="single"/>
              </w:rPr>
              <w:t xml:space="preserve"> - ОД</w:t>
            </w:r>
          </w:p>
          <w:p w:rsidR="004B7F42" w:rsidRPr="009A5CED" w:rsidRDefault="004B7F42" w:rsidP="00783203">
            <w:pPr>
              <w:ind w:right="-140"/>
            </w:pPr>
          </w:p>
        </w:tc>
      </w:tr>
    </w:tbl>
    <w:p w:rsidR="004B7F42" w:rsidRDefault="004B7F42" w:rsidP="004B7F42">
      <w:pPr>
        <w:pStyle w:val="af6"/>
        <w:jc w:val="left"/>
        <w:rPr>
          <w:rFonts w:ascii="Trebuchet MS"/>
          <w:sz w:val="18"/>
        </w:rPr>
      </w:pPr>
    </w:p>
    <w:p w:rsidR="004B7F42" w:rsidRDefault="004B7F42" w:rsidP="004B7F42">
      <w:pPr>
        <w:pStyle w:val="af6"/>
        <w:jc w:val="left"/>
        <w:rPr>
          <w:rFonts w:ascii="Trebuchet MS"/>
          <w:sz w:val="18"/>
        </w:rPr>
      </w:pPr>
    </w:p>
    <w:p w:rsidR="004B7F42" w:rsidRDefault="004B7F42" w:rsidP="004B7F42">
      <w:pPr>
        <w:pStyle w:val="af6"/>
        <w:jc w:val="left"/>
        <w:rPr>
          <w:rFonts w:ascii="Trebuchet MS"/>
          <w:sz w:val="18"/>
        </w:rPr>
      </w:pPr>
    </w:p>
    <w:p w:rsidR="00837B01" w:rsidRDefault="00837B01" w:rsidP="00837B01">
      <w:pPr>
        <w:jc w:val="center"/>
        <w:rPr>
          <w:b/>
          <w:sz w:val="40"/>
          <w:szCs w:val="40"/>
        </w:rPr>
      </w:pPr>
    </w:p>
    <w:p w:rsidR="00837B01" w:rsidRDefault="00837B01" w:rsidP="00837B01">
      <w:pPr>
        <w:jc w:val="center"/>
        <w:rPr>
          <w:b/>
          <w:sz w:val="40"/>
          <w:szCs w:val="40"/>
        </w:rPr>
      </w:pPr>
    </w:p>
    <w:p w:rsidR="00837B01" w:rsidRPr="00DD0A76" w:rsidRDefault="00837B01" w:rsidP="00837B01">
      <w:pPr>
        <w:jc w:val="center"/>
        <w:rPr>
          <w:b/>
          <w:sz w:val="40"/>
          <w:szCs w:val="40"/>
        </w:rPr>
      </w:pPr>
      <w:r w:rsidRPr="00DD0A76">
        <w:rPr>
          <w:b/>
          <w:sz w:val="40"/>
          <w:szCs w:val="40"/>
        </w:rPr>
        <w:t>УЧЕБНЫЙ ПЛАН</w:t>
      </w:r>
    </w:p>
    <w:p w:rsidR="00837B01" w:rsidRPr="00DD0A76" w:rsidRDefault="00C6540A" w:rsidP="00837B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</w:t>
      </w:r>
      <w:r w:rsidR="00837B01" w:rsidRPr="00DD0A76">
        <w:rPr>
          <w:b/>
          <w:sz w:val="40"/>
          <w:szCs w:val="40"/>
        </w:rPr>
        <w:t xml:space="preserve"> общего образования</w:t>
      </w:r>
    </w:p>
    <w:p w:rsidR="00783203" w:rsidRDefault="00837B01" w:rsidP="00837B01">
      <w:pPr>
        <w:jc w:val="center"/>
        <w:rPr>
          <w:b/>
          <w:sz w:val="40"/>
          <w:szCs w:val="40"/>
        </w:rPr>
      </w:pPr>
      <w:r w:rsidRPr="00DD0A76">
        <w:rPr>
          <w:b/>
          <w:sz w:val="40"/>
          <w:szCs w:val="40"/>
        </w:rPr>
        <w:t xml:space="preserve">муниципального автономного </w:t>
      </w:r>
    </w:p>
    <w:p w:rsidR="00837B01" w:rsidRPr="00DD0A76" w:rsidRDefault="00837B01" w:rsidP="00837B01">
      <w:pPr>
        <w:jc w:val="center"/>
        <w:rPr>
          <w:b/>
          <w:sz w:val="40"/>
          <w:szCs w:val="40"/>
        </w:rPr>
      </w:pPr>
      <w:r w:rsidRPr="00DD0A76">
        <w:rPr>
          <w:b/>
          <w:sz w:val="40"/>
          <w:szCs w:val="40"/>
        </w:rPr>
        <w:t xml:space="preserve">общеобразовательного учреждения </w:t>
      </w:r>
    </w:p>
    <w:p w:rsidR="00837B01" w:rsidRPr="00DD0A76" w:rsidRDefault="00837B01" w:rsidP="00837B01">
      <w:pPr>
        <w:jc w:val="center"/>
        <w:rPr>
          <w:b/>
          <w:sz w:val="40"/>
          <w:szCs w:val="40"/>
        </w:rPr>
      </w:pPr>
      <w:r w:rsidRPr="00DD0A76">
        <w:rPr>
          <w:b/>
          <w:sz w:val="40"/>
          <w:szCs w:val="40"/>
        </w:rPr>
        <w:t xml:space="preserve">города Ростова-на-Дону </w:t>
      </w:r>
    </w:p>
    <w:p w:rsidR="00837B01" w:rsidRPr="00DD0A76" w:rsidRDefault="00837B01" w:rsidP="00837B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«Школа</w:t>
      </w:r>
      <w:r w:rsidR="004B6A00"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№</w:t>
      </w:r>
      <w:r w:rsidR="004B6A00">
        <w:rPr>
          <w:b/>
          <w:sz w:val="28"/>
          <w:szCs w:val="28"/>
        </w:rPr>
        <w:t xml:space="preserve"> </w:t>
      </w:r>
      <w:r w:rsidRPr="00DD0A76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6</w:t>
      </w:r>
      <w:r w:rsidR="004B6A00">
        <w:rPr>
          <w:b/>
          <w:sz w:val="28"/>
          <w:szCs w:val="28"/>
        </w:rPr>
        <w:t xml:space="preserve"> </w:t>
      </w:r>
      <w:proofErr w:type="gramStart"/>
      <w:r>
        <w:rPr>
          <w:b/>
          <w:sz w:val="40"/>
          <w:szCs w:val="40"/>
        </w:rPr>
        <w:t>Эврика-Развитие</w:t>
      </w:r>
      <w:proofErr w:type="gramEnd"/>
      <w:r>
        <w:rPr>
          <w:b/>
          <w:sz w:val="40"/>
          <w:szCs w:val="40"/>
        </w:rPr>
        <w:t xml:space="preserve"> </w:t>
      </w:r>
      <w:r w:rsidRPr="00DD0A76">
        <w:rPr>
          <w:b/>
          <w:sz w:val="40"/>
          <w:szCs w:val="40"/>
        </w:rPr>
        <w:t xml:space="preserve">имени </w:t>
      </w:r>
    </w:p>
    <w:p w:rsidR="00837B01" w:rsidRPr="00DD0A76" w:rsidRDefault="00837B01" w:rsidP="00837B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Нагибина Михаила Васильевича</w:t>
      </w:r>
      <w:r w:rsidRPr="00DD0A76">
        <w:rPr>
          <w:b/>
          <w:sz w:val="40"/>
          <w:szCs w:val="40"/>
        </w:rPr>
        <w:t xml:space="preserve">» </w:t>
      </w:r>
    </w:p>
    <w:p w:rsidR="00837B01" w:rsidRPr="00DD0A76" w:rsidRDefault="00837B01" w:rsidP="00837B01">
      <w:pPr>
        <w:jc w:val="center"/>
        <w:rPr>
          <w:b/>
          <w:sz w:val="40"/>
          <w:szCs w:val="40"/>
        </w:rPr>
      </w:pPr>
      <w:r w:rsidRPr="00DD0A76">
        <w:rPr>
          <w:b/>
          <w:sz w:val="40"/>
          <w:szCs w:val="40"/>
        </w:rPr>
        <w:t>на 20</w:t>
      </w:r>
      <w:r w:rsidR="00FB4655">
        <w:rPr>
          <w:b/>
          <w:sz w:val="40"/>
          <w:szCs w:val="40"/>
        </w:rPr>
        <w:t>2</w:t>
      </w:r>
      <w:r w:rsidR="0032544C">
        <w:rPr>
          <w:b/>
          <w:sz w:val="40"/>
          <w:szCs w:val="40"/>
        </w:rPr>
        <w:t>3</w:t>
      </w:r>
      <w:r w:rsidR="00FB4655">
        <w:rPr>
          <w:b/>
          <w:sz w:val="40"/>
          <w:szCs w:val="40"/>
        </w:rPr>
        <w:t>-202</w:t>
      </w:r>
      <w:r w:rsidR="0032544C">
        <w:rPr>
          <w:b/>
          <w:sz w:val="40"/>
          <w:szCs w:val="40"/>
        </w:rPr>
        <w:t>4</w:t>
      </w:r>
      <w:r w:rsidRPr="00DD0A76">
        <w:rPr>
          <w:b/>
          <w:sz w:val="40"/>
          <w:szCs w:val="40"/>
        </w:rPr>
        <w:t xml:space="preserve"> учебный год</w:t>
      </w: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837B01" w:rsidRDefault="00837B01" w:rsidP="00837B01">
      <w:pPr>
        <w:jc w:val="center"/>
      </w:pPr>
    </w:p>
    <w:p w:rsidR="00783203" w:rsidRDefault="00783203" w:rsidP="00837B01">
      <w:pPr>
        <w:jc w:val="center"/>
      </w:pPr>
    </w:p>
    <w:p w:rsidR="00837B01" w:rsidRDefault="00837B01" w:rsidP="00837B01">
      <w:pPr>
        <w:jc w:val="center"/>
      </w:pPr>
    </w:p>
    <w:p w:rsidR="00837B01" w:rsidRPr="00837B01" w:rsidRDefault="00837B01" w:rsidP="00837B01">
      <w:pPr>
        <w:jc w:val="center"/>
        <w:rPr>
          <w:sz w:val="28"/>
          <w:szCs w:val="28"/>
        </w:rPr>
      </w:pPr>
      <w:r w:rsidRPr="00837B01">
        <w:rPr>
          <w:sz w:val="28"/>
          <w:szCs w:val="28"/>
        </w:rPr>
        <w:t>г. Ростов-на-Дону</w:t>
      </w:r>
    </w:p>
    <w:p w:rsidR="00837B01" w:rsidRPr="00837B01" w:rsidRDefault="00FB4655" w:rsidP="00837B0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2544C">
        <w:rPr>
          <w:sz w:val="28"/>
          <w:szCs w:val="28"/>
        </w:rPr>
        <w:t>3</w:t>
      </w:r>
      <w:r w:rsidR="00837B01" w:rsidRPr="00837B01">
        <w:rPr>
          <w:sz w:val="28"/>
          <w:szCs w:val="28"/>
        </w:rPr>
        <w:t xml:space="preserve"> г.</w:t>
      </w:r>
    </w:p>
    <w:p w:rsidR="007F1BE8" w:rsidRPr="00D87DD3" w:rsidRDefault="007F1BE8" w:rsidP="007F1BE8">
      <w:pPr>
        <w:jc w:val="center"/>
        <w:rPr>
          <w:b/>
          <w:sz w:val="28"/>
          <w:szCs w:val="28"/>
        </w:rPr>
      </w:pPr>
      <w:r w:rsidRPr="00D87DD3">
        <w:rPr>
          <w:b/>
          <w:sz w:val="28"/>
          <w:szCs w:val="28"/>
        </w:rPr>
        <w:lastRenderedPageBreak/>
        <w:t>Пояснительная записка</w:t>
      </w:r>
    </w:p>
    <w:p w:rsidR="007A66F7" w:rsidRDefault="007A66F7" w:rsidP="004B0545">
      <w:pPr>
        <w:ind w:firstLine="709"/>
        <w:jc w:val="both"/>
        <w:rPr>
          <w:sz w:val="28"/>
          <w:szCs w:val="28"/>
        </w:rPr>
      </w:pPr>
    </w:p>
    <w:p w:rsidR="007F1BE8" w:rsidRPr="00D87DD3" w:rsidRDefault="0032544C" w:rsidP="004B0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F81FF3" w:rsidRPr="00910FD6">
        <w:rPr>
          <w:rFonts w:eastAsia="Calibri"/>
          <w:sz w:val="28"/>
          <w:szCs w:val="28"/>
        </w:rPr>
        <w:t>положения к учебному плану</w:t>
      </w:r>
      <w:r w:rsidR="007F1BE8" w:rsidRPr="00D87DD3">
        <w:rPr>
          <w:sz w:val="28"/>
          <w:szCs w:val="28"/>
        </w:rPr>
        <w:t xml:space="preserve"> разработан</w:t>
      </w:r>
      <w:r w:rsidR="00F81FF3">
        <w:rPr>
          <w:sz w:val="28"/>
          <w:szCs w:val="28"/>
        </w:rPr>
        <w:t>ы</w:t>
      </w:r>
      <w:r w:rsidR="007F1BE8" w:rsidRPr="00D87DD3">
        <w:rPr>
          <w:sz w:val="28"/>
          <w:szCs w:val="28"/>
        </w:rPr>
        <w:t xml:space="preserve"> на основе следующих нормативно-правовых документов:</w:t>
      </w:r>
    </w:p>
    <w:p w:rsidR="007F1BE8" w:rsidRPr="00D87DD3" w:rsidRDefault="00F2706E" w:rsidP="007A66F7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закон </w:t>
      </w:r>
      <w:r w:rsidR="004B0545">
        <w:rPr>
          <w:rFonts w:eastAsia="Calibri"/>
          <w:sz w:val="28"/>
          <w:szCs w:val="28"/>
          <w:lang w:eastAsia="en-US"/>
        </w:rPr>
        <w:t>от 29.12.2012</w:t>
      </w:r>
      <w:r>
        <w:rPr>
          <w:b/>
          <w:sz w:val="28"/>
          <w:szCs w:val="28"/>
        </w:rPr>
        <w:t> </w:t>
      </w:r>
      <w:r w:rsidR="004B0545">
        <w:rPr>
          <w:rFonts w:eastAsia="Calibri"/>
          <w:sz w:val="28"/>
          <w:szCs w:val="28"/>
          <w:lang w:eastAsia="en-US"/>
        </w:rPr>
        <w:t>№</w:t>
      </w:r>
      <w:r w:rsidR="004B0545">
        <w:rPr>
          <w:b/>
          <w:sz w:val="28"/>
          <w:szCs w:val="28"/>
        </w:rPr>
        <w:t> </w:t>
      </w:r>
      <w:r w:rsidR="007F1BE8" w:rsidRPr="00D87DD3">
        <w:rPr>
          <w:rFonts w:eastAsia="Calibri"/>
          <w:sz w:val="28"/>
          <w:szCs w:val="28"/>
          <w:lang w:eastAsia="en-US"/>
        </w:rPr>
        <w:t xml:space="preserve">273 «Об образовании </w:t>
      </w:r>
      <w:r>
        <w:rPr>
          <w:rFonts w:eastAsia="Calibri"/>
          <w:sz w:val="28"/>
          <w:szCs w:val="28"/>
          <w:lang w:eastAsia="en-US"/>
        </w:rPr>
        <w:br/>
      </w:r>
      <w:r w:rsidR="007F1BE8" w:rsidRPr="00D87DD3">
        <w:rPr>
          <w:rFonts w:eastAsia="Calibri"/>
          <w:sz w:val="28"/>
          <w:szCs w:val="28"/>
          <w:lang w:eastAsia="en-US"/>
        </w:rPr>
        <w:t>в Российской Федерации» (ст. 12 п. 5, 7; ст. 28</w:t>
      </w:r>
      <w:r w:rsidR="00C34CF8">
        <w:rPr>
          <w:rFonts w:eastAsia="Calibri"/>
          <w:sz w:val="28"/>
          <w:szCs w:val="28"/>
          <w:lang w:eastAsia="en-US"/>
        </w:rPr>
        <w:t xml:space="preserve"> п. 3.6.; ст. 34 п. 1.3., 1.5., </w:t>
      </w:r>
      <w:r w:rsidR="007F1BE8" w:rsidRPr="00D87DD3">
        <w:rPr>
          <w:rFonts w:eastAsia="Calibri"/>
          <w:sz w:val="28"/>
          <w:szCs w:val="28"/>
          <w:lang w:eastAsia="en-US"/>
        </w:rPr>
        <w:t>4; ст. 35);</w:t>
      </w:r>
    </w:p>
    <w:p w:rsidR="007F1BE8" w:rsidRPr="004B6A00" w:rsidRDefault="007F1BE8" w:rsidP="007A66F7">
      <w:pPr>
        <w:numPr>
          <w:ilvl w:val="0"/>
          <w:numId w:val="2"/>
        </w:numPr>
        <w:tabs>
          <w:tab w:val="clear" w:pos="720"/>
          <w:tab w:val="left" w:pos="709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4B6A00">
        <w:rPr>
          <w:rFonts w:eastAsia="Calibri"/>
          <w:sz w:val="28"/>
          <w:szCs w:val="28"/>
          <w:lang w:eastAsia="en-US"/>
        </w:rPr>
        <w:t>Постановление Главного государственного санитарного врача Р</w:t>
      </w:r>
      <w:r w:rsidR="000B5BC6" w:rsidRPr="004B6A00">
        <w:rPr>
          <w:rFonts w:eastAsia="Calibri"/>
          <w:sz w:val="28"/>
          <w:szCs w:val="28"/>
          <w:lang w:eastAsia="en-US"/>
        </w:rPr>
        <w:t>оссийской Федерации от 28.01</w:t>
      </w:r>
      <w:r w:rsidR="00D36EF6" w:rsidRPr="004B6A00">
        <w:rPr>
          <w:rFonts w:eastAsia="Calibri"/>
          <w:sz w:val="28"/>
          <w:szCs w:val="28"/>
          <w:lang w:eastAsia="en-US"/>
        </w:rPr>
        <w:t>.20</w:t>
      </w:r>
      <w:r w:rsidR="0054691E" w:rsidRPr="004B6A00">
        <w:rPr>
          <w:rFonts w:eastAsia="Calibri"/>
          <w:sz w:val="28"/>
          <w:szCs w:val="28"/>
          <w:lang w:eastAsia="en-US"/>
        </w:rPr>
        <w:t>2</w:t>
      </w:r>
      <w:r w:rsidR="000B5BC6" w:rsidRPr="004B6A00">
        <w:rPr>
          <w:rFonts w:eastAsia="Calibri"/>
          <w:sz w:val="28"/>
          <w:szCs w:val="28"/>
          <w:lang w:eastAsia="en-US"/>
        </w:rPr>
        <w:t>1</w:t>
      </w:r>
      <w:r w:rsidR="00EC5B01">
        <w:rPr>
          <w:b/>
          <w:sz w:val="28"/>
          <w:szCs w:val="28"/>
        </w:rPr>
        <w:t xml:space="preserve"> </w:t>
      </w:r>
      <w:r w:rsidR="000B5BC6" w:rsidRPr="004B6A00">
        <w:rPr>
          <w:rFonts w:eastAsia="Calibri"/>
          <w:sz w:val="28"/>
          <w:szCs w:val="28"/>
          <w:lang w:eastAsia="en-US"/>
        </w:rPr>
        <w:t>№</w:t>
      </w:r>
      <w:r w:rsidR="00EC5B01">
        <w:rPr>
          <w:rFonts w:eastAsia="Calibri"/>
          <w:sz w:val="28"/>
          <w:szCs w:val="28"/>
          <w:lang w:eastAsia="en-US"/>
        </w:rPr>
        <w:t xml:space="preserve"> </w:t>
      </w:r>
      <w:r w:rsidR="000B5BC6" w:rsidRPr="004B6A00">
        <w:rPr>
          <w:rFonts w:eastAsia="Calibri"/>
          <w:sz w:val="28"/>
          <w:szCs w:val="28"/>
          <w:lang w:eastAsia="en-US"/>
        </w:rPr>
        <w:t>2</w:t>
      </w:r>
      <w:r w:rsidRPr="004B6A00">
        <w:rPr>
          <w:rFonts w:eastAsia="Calibri"/>
          <w:sz w:val="28"/>
          <w:szCs w:val="28"/>
          <w:lang w:eastAsia="en-US"/>
        </w:rPr>
        <w:t xml:space="preserve">«Об утверждении </w:t>
      </w:r>
      <w:r w:rsidR="0054691E" w:rsidRPr="004B6A00">
        <w:rPr>
          <w:rFonts w:eastAsia="Calibri"/>
          <w:sz w:val="28"/>
          <w:szCs w:val="28"/>
          <w:lang w:eastAsia="en-US"/>
        </w:rPr>
        <w:t xml:space="preserve">санитарных правил </w:t>
      </w:r>
      <w:r w:rsidR="000B5BC6" w:rsidRPr="004B6A00">
        <w:rPr>
          <w:rFonts w:eastAsia="Calibri"/>
          <w:sz w:val="28"/>
          <w:szCs w:val="28"/>
          <w:lang w:eastAsia="en-US"/>
        </w:rPr>
        <w:t>и норм СанПиН 1.2.3685-21</w:t>
      </w:r>
      <w:r w:rsidR="000B5BC6" w:rsidRPr="004B6A00">
        <w:rPr>
          <w:sz w:val="28"/>
          <w:szCs w:val="28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(раздел </w:t>
      </w:r>
      <w:r w:rsidR="000B5BC6" w:rsidRPr="004B6A00">
        <w:rPr>
          <w:sz w:val="28"/>
          <w:szCs w:val="28"/>
          <w:lang w:val="en-US"/>
        </w:rPr>
        <w:t>VI</w:t>
      </w:r>
      <w:r w:rsidR="000B5BC6" w:rsidRPr="004B6A00">
        <w:rPr>
          <w:sz w:val="28"/>
          <w:szCs w:val="28"/>
        </w:rPr>
        <w:t>, таблица 6.6)</w:t>
      </w:r>
      <w:r w:rsidRPr="004B6A00">
        <w:rPr>
          <w:rFonts w:eastAsia="Calibri"/>
          <w:sz w:val="28"/>
          <w:szCs w:val="28"/>
          <w:lang w:eastAsia="en-US"/>
        </w:rPr>
        <w:t>;</w:t>
      </w:r>
    </w:p>
    <w:p w:rsidR="005B38D6" w:rsidRDefault="005B38D6" w:rsidP="007A66F7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ind w:left="0" w:firstLine="360"/>
        <w:jc w:val="both"/>
        <w:outlineLvl w:val="0"/>
        <w:rPr>
          <w:rFonts w:eastAsia="Calibri"/>
          <w:bCs/>
          <w:kern w:val="36"/>
          <w:sz w:val="28"/>
          <w:szCs w:val="28"/>
          <w:lang w:eastAsia="en-US"/>
        </w:rPr>
      </w:pPr>
      <w:r w:rsidRPr="005B38D6">
        <w:rPr>
          <w:rFonts w:eastAsia="Calibri"/>
          <w:bCs/>
          <w:kern w:val="36"/>
          <w:sz w:val="28"/>
          <w:szCs w:val="28"/>
          <w:lang w:eastAsia="en-US"/>
        </w:rPr>
        <w:t>приказом Министерства Просвещения Рос</w:t>
      </w:r>
      <w:r>
        <w:rPr>
          <w:rFonts w:eastAsia="Calibri"/>
          <w:bCs/>
          <w:kern w:val="36"/>
          <w:sz w:val="28"/>
          <w:szCs w:val="28"/>
          <w:lang w:eastAsia="en-US"/>
        </w:rPr>
        <w:t xml:space="preserve">сийской Федерации от 21.09.2022 </w:t>
      </w:r>
      <w:r w:rsidRPr="005B38D6">
        <w:rPr>
          <w:rFonts w:eastAsia="Calibri"/>
          <w:bCs/>
          <w:kern w:val="36"/>
          <w:sz w:val="28"/>
          <w:szCs w:val="28"/>
          <w:lang w:eastAsia="en-US"/>
        </w:rPr>
        <w:t>№ 858 федеральным перечнем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7F1BE8" w:rsidRPr="005B38D6">
        <w:rPr>
          <w:rFonts w:eastAsia="Calibri"/>
          <w:bCs/>
          <w:kern w:val="36"/>
          <w:sz w:val="28"/>
          <w:szCs w:val="28"/>
          <w:lang w:eastAsia="en-US"/>
        </w:rPr>
        <w:t>;</w:t>
      </w:r>
    </w:p>
    <w:p w:rsidR="007A66F7" w:rsidRPr="007A66F7" w:rsidRDefault="005B38D6" w:rsidP="00C6540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93" w:lineRule="atLeast"/>
        <w:ind w:left="0" w:firstLine="357"/>
        <w:jc w:val="both"/>
        <w:outlineLvl w:val="0"/>
        <w:rPr>
          <w:sz w:val="28"/>
          <w:szCs w:val="28"/>
        </w:rPr>
      </w:pPr>
      <w:r w:rsidRPr="007A66F7">
        <w:rPr>
          <w:rFonts w:eastAsia="Calibri"/>
          <w:bCs/>
          <w:kern w:val="36"/>
          <w:sz w:val="28"/>
          <w:szCs w:val="28"/>
          <w:lang w:eastAsia="en-US"/>
        </w:rPr>
        <w:t>П</w:t>
      </w:r>
      <w:r w:rsidR="004B6A00" w:rsidRPr="007A66F7">
        <w:rPr>
          <w:spacing w:val="2"/>
          <w:sz w:val="28"/>
          <w:szCs w:val="28"/>
        </w:rPr>
        <w:t xml:space="preserve">исьмо Минобразования Ростовской области от </w:t>
      </w:r>
      <w:r w:rsidRPr="007A66F7">
        <w:rPr>
          <w:spacing w:val="2"/>
          <w:sz w:val="28"/>
          <w:szCs w:val="28"/>
        </w:rPr>
        <w:t xml:space="preserve">31.05.2023 </w:t>
      </w:r>
      <w:r w:rsidR="004B6A00" w:rsidRPr="007A66F7">
        <w:rPr>
          <w:spacing w:val="2"/>
          <w:sz w:val="28"/>
          <w:szCs w:val="28"/>
        </w:rPr>
        <w:t xml:space="preserve"> №</w:t>
      </w:r>
      <w:r w:rsidR="004B6A00" w:rsidRPr="007A66F7">
        <w:rPr>
          <w:b/>
          <w:sz w:val="28"/>
          <w:szCs w:val="28"/>
        </w:rPr>
        <w:t xml:space="preserve"> </w:t>
      </w:r>
      <w:r w:rsidR="004B6A00" w:rsidRPr="007A66F7">
        <w:rPr>
          <w:spacing w:val="2"/>
          <w:sz w:val="28"/>
          <w:szCs w:val="28"/>
        </w:rPr>
        <w:t>24/</w:t>
      </w:r>
      <w:r w:rsidRPr="007A66F7">
        <w:rPr>
          <w:spacing w:val="2"/>
          <w:sz w:val="28"/>
          <w:szCs w:val="28"/>
        </w:rPr>
        <w:t>2</w:t>
      </w:r>
      <w:r w:rsidR="004B6A00" w:rsidRPr="007A66F7">
        <w:rPr>
          <w:spacing w:val="2"/>
          <w:sz w:val="28"/>
          <w:szCs w:val="28"/>
        </w:rPr>
        <w:t>.</w:t>
      </w:r>
      <w:r w:rsidRPr="007A66F7">
        <w:rPr>
          <w:spacing w:val="2"/>
          <w:sz w:val="28"/>
          <w:szCs w:val="28"/>
        </w:rPr>
        <w:t>2 – 8662</w:t>
      </w:r>
      <w:r w:rsidR="004B6A00" w:rsidRPr="007A66F7">
        <w:rPr>
          <w:spacing w:val="2"/>
          <w:sz w:val="28"/>
          <w:szCs w:val="28"/>
        </w:rPr>
        <w:t xml:space="preserve"> «</w:t>
      </w:r>
      <w:r w:rsidRPr="007A66F7">
        <w:rPr>
          <w:spacing w:val="2"/>
          <w:sz w:val="28"/>
          <w:szCs w:val="28"/>
        </w:rPr>
        <w:t>Р</w:t>
      </w:r>
      <w:r w:rsidRPr="007A66F7">
        <w:rPr>
          <w:color w:val="000000"/>
          <w:sz w:val="28"/>
          <w:szCs w:val="28"/>
        </w:rPr>
        <w:t xml:space="preserve">екомендации </w:t>
      </w:r>
      <w:r w:rsidRPr="007A66F7">
        <w:rPr>
          <w:sz w:val="28"/>
          <w:szCs w:val="28"/>
        </w:rPr>
        <w:t xml:space="preserve"> </w:t>
      </w:r>
      <w:r w:rsidRPr="005B38D6">
        <w:t xml:space="preserve"> </w:t>
      </w:r>
      <w:r w:rsidRPr="007A66F7">
        <w:rPr>
          <w:sz w:val="28"/>
          <w:szCs w:val="28"/>
        </w:rPr>
        <w:t xml:space="preserve">по </w:t>
      </w:r>
      <w:r w:rsidRPr="005B38D6">
        <w:t xml:space="preserve"> </w:t>
      </w:r>
      <w:r w:rsidRPr="007A66F7">
        <w:rPr>
          <w:sz w:val="28"/>
          <w:szCs w:val="28"/>
        </w:rPr>
        <w:t xml:space="preserve">составлению </w:t>
      </w:r>
      <w:r w:rsidRPr="005B38D6">
        <w:t xml:space="preserve"> </w:t>
      </w:r>
      <w:r w:rsidRPr="007A66F7">
        <w:rPr>
          <w:sz w:val="28"/>
          <w:szCs w:val="28"/>
        </w:rPr>
        <w:t xml:space="preserve">учебного </w:t>
      </w:r>
      <w:r w:rsidRPr="005B38D6">
        <w:t xml:space="preserve"> </w:t>
      </w:r>
      <w:r w:rsidRPr="007A66F7">
        <w:rPr>
          <w:sz w:val="28"/>
          <w:szCs w:val="28"/>
        </w:rPr>
        <w:t xml:space="preserve">плана </w:t>
      </w:r>
      <w:r w:rsidRPr="005B38D6">
        <w:t xml:space="preserve"> </w:t>
      </w:r>
      <w:r w:rsidRPr="007A66F7">
        <w:rPr>
          <w:sz w:val="28"/>
          <w:szCs w:val="28"/>
        </w:rPr>
        <w:t xml:space="preserve">образовательных </w:t>
      </w:r>
      <w:r w:rsidRPr="005B38D6">
        <w:t xml:space="preserve"> </w:t>
      </w:r>
      <w:r w:rsidRPr="007A66F7">
        <w:rPr>
          <w:sz w:val="28"/>
          <w:szCs w:val="28"/>
        </w:rPr>
        <w:t xml:space="preserve">организаций, </w:t>
      </w:r>
      <w:r w:rsidRPr="005B38D6">
        <w:t xml:space="preserve"> </w:t>
      </w:r>
      <w:r w:rsidRPr="007A66F7">
        <w:rPr>
          <w:sz w:val="28"/>
          <w:szCs w:val="28"/>
        </w:rPr>
        <w:t xml:space="preserve">реализующих </w:t>
      </w:r>
      <w:r w:rsidRPr="005B38D6">
        <w:t xml:space="preserve"> </w:t>
      </w:r>
      <w:r w:rsidRPr="007A66F7">
        <w:rPr>
          <w:sz w:val="28"/>
          <w:szCs w:val="28"/>
        </w:rPr>
        <w:t xml:space="preserve">основные </w:t>
      </w:r>
      <w:r w:rsidRPr="005B38D6">
        <w:t xml:space="preserve"> </w:t>
      </w:r>
      <w:r w:rsidRPr="007A66F7">
        <w:rPr>
          <w:sz w:val="28"/>
          <w:szCs w:val="28"/>
        </w:rPr>
        <w:t xml:space="preserve">образовательные </w:t>
      </w:r>
      <w:r w:rsidRPr="005B38D6">
        <w:t xml:space="preserve"> </w:t>
      </w:r>
      <w:r w:rsidRPr="007A66F7">
        <w:rPr>
          <w:sz w:val="28"/>
          <w:szCs w:val="28"/>
        </w:rPr>
        <w:t xml:space="preserve">программы </w:t>
      </w:r>
      <w:r w:rsidRPr="005B38D6">
        <w:t xml:space="preserve"> </w:t>
      </w:r>
      <w:r w:rsidRPr="007A66F7">
        <w:rPr>
          <w:sz w:val="28"/>
          <w:szCs w:val="28"/>
        </w:rPr>
        <w:t xml:space="preserve">начального </w:t>
      </w:r>
      <w:r w:rsidRPr="005B38D6">
        <w:t xml:space="preserve"> </w:t>
      </w:r>
      <w:r w:rsidRPr="007A66F7">
        <w:rPr>
          <w:sz w:val="28"/>
          <w:szCs w:val="28"/>
        </w:rPr>
        <w:t xml:space="preserve">общего, основного </w:t>
      </w:r>
      <w:r w:rsidRPr="005B38D6">
        <w:t xml:space="preserve"> </w:t>
      </w:r>
      <w:r w:rsidRPr="007A66F7">
        <w:rPr>
          <w:sz w:val="28"/>
          <w:szCs w:val="28"/>
        </w:rPr>
        <w:t xml:space="preserve">общего, среднего общего образования, расположенных на территории Ростовской </w:t>
      </w:r>
      <w:r w:rsidRPr="005B38D6">
        <w:t xml:space="preserve"> </w:t>
      </w:r>
      <w:r w:rsidRPr="007A66F7">
        <w:rPr>
          <w:sz w:val="28"/>
          <w:szCs w:val="28"/>
        </w:rPr>
        <w:t xml:space="preserve">области, </w:t>
      </w:r>
      <w:r w:rsidRPr="005B38D6">
        <w:t xml:space="preserve"> </w:t>
      </w:r>
      <w:r w:rsidRPr="007A66F7">
        <w:rPr>
          <w:sz w:val="28"/>
          <w:szCs w:val="28"/>
        </w:rPr>
        <w:t xml:space="preserve">на 2023-2024 </w:t>
      </w:r>
      <w:proofErr w:type="gramStart"/>
      <w:r w:rsidRPr="007A66F7">
        <w:rPr>
          <w:sz w:val="28"/>
          <w:szCs w:val="28"/>
        </w:rPr>
        <w:t>учебный</w:t>
      </w:r>
      <w:proofErr w:type="gramEnd"/>
      <w:r w:rsidRPr="007A66F7">
        <w:rPr>
          <w:sz w:val="28"/>
          <w:szCs w:val="28"/>
        </w:rPr>
        <w:t xml:space="preserve"> год</w:t>
      </w:r>
      <w:r w:rsidR="004B6A00" w:rsidRPr="007A66F7">
        <w:rPr>
          <w:spacing w:val="2"/>
          <w:sz w:val="28"/>
          <w:szCs w:val="28"/>
        </w:rPr>
        <w:t>».</w:t>
      </w:r>
    </w:p>
    <w:p w:rsidR="00EA1ADE" w:rsidRPr="00C6540A" w:rsidRDefault="00C6540A" w:rsidP="00A448D1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left" w:pos="709"/>
        </w:tabs>
        <w:autoSpaceDE w:val="0"/>
        <w:autoSpaceDN w:val="0"/>
        <w:adjustRightInd w:val="0"/>
        <w:spacing w:line="293" w:lineRule="atLeast"/>
        <w:ind w:left="0" w:firstLine="357"/>
        <w:jc w:val="both"/>
        <w:outlineLvl w:val="0"/>
        <w:rPr>
          <w:spacing w:val="2"/>
          <w:sz w:val="28"/>
          <w:szCs w:val="28"/>
        </w:rPr>
      </w:pPr>
      <w:r w:rsidRPr="00C6540A">
        <w:rPr>
          <w:spacing w:val="2"/>
          <w:sz w:val="28"/>
          <w:szCs w:val="28"/>
        </w:rPr>
        <w:t>Приказ Министерства просвещения Российской Федерации от 18.05.2023 № 370 "Об</w:t>
      </w:r>
      <w:r>
        <w:rPr>
          <w:spacing w:val="2"/>
          <w:sz w:val="28"/>
          <w:szCs w:val="28"/>
        </w:rPr>
        <w:t xml:space="preserve"> у</w:t>
      </w:r>
      <w:r w:rsidRPr="00C6540A">
        <w:rPr>
          <w:spacing w:val="2"/>
          <w:sz w:val="28"/>
          <w:szCs w:val="28"/>
        </w:rPr>
        <w:t>тверждении</w:t>
      </w:r>
      <w:r>
        <w:rPr>
          <w:spacing w:val="2"/>
          <w:sz w:val="28"/>
          <w:szCs w:val="28"/>
        </w:rPr>
        <w:t xml:space="preserve"> </w:t>
      </w:r>
      <w:r w:rsidRPr="00C6540A">
        <w:rPr>
          <w:spacing w:val="2"/>
          <w:sz w:val="28"/>
          <w:szCs w:val="28"/>
        </w:rPr>
        <w:t>федеральной</w:t>
      </w:r>
      <w:r w:rsidR="00A448D1">
        <w:rPr>
          <w:spacing w:val="2"/>
          <w:sz w:val="28"/>
          <w:szCs w:val="28"/>
        </w:rPr>
        <w:t xml:space="preserve"> </w:t>
      </w:r>
      <w:r w:rsidRPr="00C6540A">
        <w:rPr>
          <w:spacing w:val="2"/>
          <w:sz w:val="28"/>
          <w:szCs w:val="28"/>
        </w:rPr>
        <w:t>образовательной</w:t>
      </w:r>
      <w:r w:rsidR="00A448D1">
        <w:rPr>
          <w:spacing w:val="2"/>
          <w:sz w:val="28"/>
          <w:szCs w:val="28"/>
        </w:rPr>
        <w:t xml:space="preserve"> </w:t>
      </w:r>
      <w:r w:rsidRPr="00C6540A">
        <w:rPr>
          <w:spacing w:val="2"/>
          <w:sz w:val="28"/>
          <w:szCs w:val="28"/>
        </w:rPr>
        <w:t>программы</w:t>
      </w:r>
      <w:r w:rsidR="00A448D1">
        <w:rPr>
          <w:spacing w:val="2"/>
          <w:sz w:val="28"/>
          <w:szCs w:val="28"/>
        </w:rPr>
        <w:t xml:space="preserve"> </w:t>
      </w:r>
      <w:r w:rsidRPr="00C6540A">
        <w:rPr>
          <w:spacing w:val="2"/>
          <w:sz w:val="28"/>
          <w:szCs w:val="28"/>
        </w:rPr>
        <w:t>основного</w:t>
      </w:r>
      <w:r w:rsidR="00A448D1">
        <w:rPr>
          <w:spacing w:val="2"/>
          <w:sz w:val="28"/>
          <w:szCs w:val="28"/>
        </w:rPr>
        <w:t xml:space="preserve"> </w:t>
      </w:r>
      <w:r w:rsidRPr="00C6540A">
        <w:rPr>
          <w:spacing w:val="2"/>
          <w:sz w:val="28"/>
          <w:szCs w:val="28"/>
        </w:rPr>
        <w:t>общего</w:t>
      </w:r>
      <w:r w:rsidR="00A448D1">
        <w:rPr>
          <w:spacing w:val="2"/>
          <w:sz w:val="28"/>
          <w:szCs w:val="28"/>
        </w:rPr>
        <w:t xml:space="preserve"> </w:t>
      </w:r>
      <w:r w:rsidRPr="00C6540A">
        <w:rPr>
          <w:spacing w:val="2"/>
          <w:sz w:val="28"/>
          <w:szCs w:val="28"/>
        </w:rPr>
        <w:t>образования" (Зарегистрирован 12.07.2023</w:t>
      </w:r>
      <w:r w:rsidR="00A448D1">
        <w:rPr>
          <w:spacing w:val="2"/>
          <w:sz w:val="28"/>
          <w:szCs w:val="28"/>
        </w:rPr>
        <w:t xml:space="preserve"> </w:t>
      </w:r>
      <w:r w:rsidRPr="00C6540A">
        <w:rPr>
          <w:spacing w:val="2"/>
          <w:sz w:val="28"/>
          <w:szCs w:val="28"/>
        </w:rPr>
        <w:t>№ 74223)</w:t>
      </w:r>
      <w:r w:rsidR="00EA1ADE" w:rsidRPr="00C6540A">
        <w:rPr>
          <w:spacing w:val="2"/>
          <w:sz w:val="28"/>
          <w:szCs w:val="28"/>
        </w:rPr>
        <w:t xml:space="preserve">; </w:t>
      </w:r>
    </w:p>
    <w:p w:rsidR="007A66F7" w:rsidRDefault="005B38D6" w:rsidP="00C6540A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left" w:pos="709"/>
        </w:tabs>
        <w:ind w:left="0" w:right="-1" w:firstLine="357"/>
        <w:jc w:val="both"/>
        <w:rPr>
          <w:color w:val="000000"/>
          <w:sz w:val="28"/>
          <w:szCs w:val="28"/>
        </w:rPr>
      </w:pPr>
      <w:r w:rsidRPr="007A66F7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28.01.2021 № 2, устанавливающие 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7A66F7" w:rsidRPr="007A66F7">
        <w:rPr>
          <w:color w:val="000000"/>
          <w:sz w:val="28"/>
          <w:szCs w:val="28"/>
        </w:rPr>
        <w:t>;</w:t>
      </w:r>
    </w:p>
    <w:p w:rsidR="005B38D6" w:rsidRPr="007A66F7" w:rsidRDefault="005B38D6" w:rsidP="007A66F7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left" w:pos="709"/>
        </w:tabs>
        <w:ind w:left="0" w:right="-1" w:firstLine="360"/>
        <w:jc w:val="both"/>
        <w:rPr>
          <w:color w:val="000000"/>
          <w:sz w:val="28"/>
          <w:szCs w:val="28"/>
        </w:rPr>
      </w:pPr>
      <w:r w:rsidRPr="007A66F7"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28, регламентирующие санитарные правила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7A66F7" w:rsidRPr="005045D5" w:rsidRDefault="007A66F7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</w:p>
    <w:p w:rsidR="005045D5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5045D5">
        <w:rPr>
          <w:color w:val="000000"/>
          <w:sz w:val="28"/>
          <w:szCs w:val="28"/>
        </w:rPr>
        <w:t>Учебный</w:t>
      </w:r>
      <w:proofErr w:type="gramEnd"/>
      <w:r w:rsidRPr="005045D5">
        <w:rPr>
          <w:color w:val="000000"/>
          <w:sz w:val="28"/>
          <w:szCs w:val="28"/>
        </w:rPr>
        <w:t xml:space="preserve"> план на 2023 – 2024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</w:t>
      </w:r>
      <w:r>
        <w:rPr>
          <w:color w:val="000000"/>
          <w:sz w:val="28"/>
          <w:szCs w:val="28"/>
        </w:rPr>
        <w:t>).</w:t>
      </w:r>
      <w:r w:rsidRPr="005045D5">
        <w:rPr>
          <w:color w:val="000000"/>
          <w:sz w:val="28"/>
          <w:szCs w:val="28"/>
        </w:rPr>
        <w:t xml:space="preserve"> </w:t>
      </w:r>
      <w:proofErr w:type="gramStart"/>
      <w:r w:rsidRPr="005045D5">
        <w:rPr>
          <w:color w:val="000000"/>
          <w:sz w:val="28"/>
          <w:szCs w:val="28"/>
        </w:rPr>
        <w:t xml:space="preserve">Так как 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</w:t>
      </w:r>
      <w:r>
        <w:rPr>
          <w:color w:val="000000"/>
          <w:sz w:val="28"/>
          <w:szCs w:val="28"/>
        </w:rPr>
        <w:t>МАОУ «Школа № 96 Эврика-развитие»</w:t>
      </w:r>
      <w:r w:rsidRPr="005045D5">
        <w:rPr>
          <w:color w:val="000000"/>
          <w:sz w:val="28"/>
          <w:szCs w:val="28"/>
        </w:rPr>
        <w:t xml:space="preserve">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реализ</w:t>
      </w:r>
      <w:r>
        <w:rPr>
          <w:color w:val="000000"/>
          <w:sz w:val="28"/>
          <w:szCs w:val="28"/>
        </w:rPr>
        <w:t>уются</w:t>
      </w:r>
      <w:r w:rsidRPr="005045D5">
        <w:rPr>
          <w:color w:val="000000"/>
          <w:sz w:val="28"/>
          <w:szCs w:val="28"/>
        </w:rPr>
        <w:t xml:space="preserve"> федеральные </w:t>
      </w:r>
      <w:r w:rsidRPr="005045D5">
        <w:rPr>
          <w:color w:val="000000"/>
          <w:sz w:val="28"/>
          <w:szCs w:val="28"/>
        </w:rPr>
        <w:lastRenderedPageBreak/>
        <w:t>рабочие программы</w:t>
      </w:r>
      <w:proofErr w:type="gramEnd"/>
      <w:r w:rsidRPr="005045D5">
        <w:rPr>
          <w:color w:val="000000"/>
          <w:sz w:val="28"/>
          <w:szCs w:val="28"/>
        </w:rPr>
        <w:t xml:space="preserve"> по учебным предметам: «Русский язык», «Литература», «История», «Обществознание», «География» и «Основы безопасности жизнедеятельности»</w:t>
      </w:r>
      <w:r>
        <w:rPr>
          <w:color w:val="000000"/>
          <w:sz w:val="28"/>
          <w:szCs w:val="28"/>
        </w:rPr>
        <w:t>.</w:t>
      </w:r>
    </w:p>
    <w:p w:rsidR="005045D5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5045D5">
        <w:rPr>
          <w:color w:val="000000"/>
          <w:sz w:val="28"/>
          <w:szCs w:val="28"/>
        </w:rPr>
        <w:t>Учебный</w:t>
      </w:r>
      <w:proofErr w:type="gramEnd"/>
      <w:r w:rsidRPr="005045D5">
        <w:rPr>
          <w:color w:val="000000"/>
          <w:sz w:val="28"/>
          <w:szCs w:val="28"/>
        </w:rPr>
        <w:t xml:space="preserve">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5045D5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045D5">
        <w:rPr>
          <w:color w:val="000000"/>
          <w:sz w:val="28"/>
          <w:szCs w:val="28"/>
        </w:rPr>
        <w:t>Учебный план фиксирует максимальный объем учебной нагрузки обучающихся</w:t>
      </w:r>
      <w:r>
        <w:rPr>
          <w:color w:val="000000"/>
          <w:sz w:val="28"/>
          <w:szCs w:val="28"/>
        </w:rPr>
        <w:t xml:space="preserve">, </w:t>
      </w:r>
      <w:r w:rsidRPr="005045D5">
        <w:rPr>
          <w:color w:val="000000"/>
          <w:sz w:val="28"/>
          <w:szCs w:val="28"/>
        </w:rPr>
        <w:t>определяет и регламентирует перечень учебных предметов, курсов и время, отводимое на их освоение и организацию</w:t>
      </w:r>
      <w:r>
        <w:rPr>
          <w:color w:val="000000"/>
          <w:sz w:val="28"/>
          <w:szCs w:val="28"/>
        </w:rPr>
        <w:t xml:space="preserve">, </w:t>
      </w:r>
      <w:r w:rsidRPr="005045D5">
        <w:rPr>
          <w:color w:val="000000"/>
          <w:sz w:val="28"/>
          <w:szCs w:val="28"/>
        </w:rPr>
        <w:t xml:space="preserve">распределяет учебные предметы, курсы, модули по классам и учебным годам. 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5045D5">
        <w:rPr>
          <w:color w:val="000000"/>
          <w:sz w:val="28"/>
          <w:szCs w:val="28"/>
        </w:rPr>
        <w:t>Целью данного учебного плана является</w:t>
      </w:r>
      <w:r>
        <w:rPr>
          <w:color w:val="000000"/>
          <w:sz w:val="28"/>
          <w:szCs w:val="28"/>
        </w:rPr>
        <w:t xml:space="preserve"> </w:t>
      </w:r>
      <w:r w:rsidRPr="005045D5">
        <w:rPr>
          <w:color w:val="000000"/>
          <w:sz w:val="28"/>
          <w:szCs w:val="28"/>
        </w:rPr>
        <w:t xml:space="preserve"> обеспечение соответствия основной общеобразовательной программы требованиям Стандарта</w:t>
      </w:r>
      <w:r>
        <w:rPr>
          <w:color w:val="000000"/>
          <w:sz w:val="28"/>
          <w:szCs w:val="28"/>
        </w:rPr>
        <w:t>, п</w:t>
      </w:r>
      <w:r w:rsidRPr="005045D5">
        <w:rPr>
          <w:color w:val="000000"/>
          <w:sz w:val="28"/>
          <w:szCs w:val="28"/>
        </w:rPr>
        <w:t>реемственности начального общего, основного общего, среднего общего образования</w:t>
      </w:r>
      <w:r>
        <w:rPr>
          <w:color w:val="000000"/>
          <w:sz w:val="28"/>
          <w:szCs w:val="28"/>
        </w:rPr>
        <w:t xml:space="preserve">, </w:t>
      </w:r>
      <w:r w:rsidRPr="005045D5">
        <w:rPr>
          <w:color w:val="000000"/>
          <w:sz w:val="28"/>
          <w:szCs w:val="28"/>
        </w:rPr>
        <w:t xml:space="preserve">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3 возможностями здоровья</w:t>
      </w:r>
      <w:r>
        <w:rPr>
          <w:color w:val="000000"/>
          <w:sz w:val="28"/>
          <w:szCs w:val="28"/>
        </w:rPr>
        <w:t xml:space="preserve">, </w:t>
      </w:r>
      <w:r w:rsidRPr="005045D5">
        <w:rPr>
          <w:color w:val="000000"/>
          <w:sz w:val="28"/>
          <w:szCs w:val="28"/>
        </w:rPr>
        <w:t>установление требований к воспитанию и социализации обучающихся как части образовательной</w:t>
      </w:r>
      <w:proofErr w:type="gramEnd"/>
      <w:r w:rsidRPr="005045D5">
        <w:rPr>
          <w:color w:val="000000"/>
          <w:sz w:val="28"/>
          <w:szCs w:val="28"/>
        </w:rPr>
        <w:t xml:space="preserve">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</w:t>
      </w:r>
      <w:r w:rsidR="00E9440A">
        <w:rPr>
          <w:color w:val="000000"/>
          <w:sz w:val="28"/>
          <w:szCs w:val="28"/>
        </w:rPr>
        <w:t xml:space="preserve"> условий для её самореализации.</w:t>
      </w:r>
    </w:p>
    <w:p w:rsidR="00E9440A" w:rsidRDefault="00E9440A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045D5" w:rsidRPr="005045D5">
        <w:rPr>
          <w:color w:val="000000"/>
          <w:sz w:val="28"/>
          <w:szCs w:val="28"/>
        </w:rPr>
        <w:t xml:space="preserve">Основными задачами учебного плана для 5-9-х классов являются: 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t>− обеспечение выполнения федерального государственного стандарта образования;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t>− обеспечение единства федерального компонента, регионального компонента и компонента образовательного учреждения; − соблюдение государственных образовательных стандартов;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t xml:space="preserve">− сохранение целостности каждой системы обучения; − обеспечение реализации интересов и потребностей обучающихся и их родителей (законных представителей); 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t xml:space="preserve">− сохранение и укрепление здоровья детей (закладывание основ здорового образа жизни). </w:t>
      </w:r>
    </w:p>
    <w:p w:rsidR="00E9440A" w:rsidRDefault="00E9440A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045D5" w:rsidRPr="005045D5">
        <w:rPr>
          <w:color w:val="000000"/>
          <w:sz w:val="28"/>
          <w:szCs w:val="28"/>
        </w:rPr>
        <w:t>Учебный</w:t>
      </w:r>
      <w:proofErr w:type="gramEnd"/>
      <w:r w:rsidR="005045D5" w:rsidRPr="005045D5">
        <w:rPr>
          <w:color w:val="000000"/>
          <w:sz w:val="28"/>
          <w:szCs w:val="28"/>
        </w:rPr>
        <w:t xml:space="preserve"> план основного общего образования: 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t xml:space="preserve">− определяет нормативный срок освоения основной образовательной программы основного общего образования - 5 лет; 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t xml:space="preserve">− определяет (регламентирует) перечень учебных предметов, курсов, направлений внеурочной деятельности и время, отводимое на их освоение и организацию; 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t xml:space="preserve">− определяет продолжительность учебного года (34 учебные недели для V- IX классов); </w:t>
      </w:r>
    </w:p>
    <w:p w:rsidR="00E9440A" w:rsidRDefault="005045D5" w:rsidP="005045D5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t xml:space="preserve">− продолжительность урока - 40 минут; </w:t>
      </w:r>
    </w:p>
    <w:p w:rsidR="00A448D1" w:rsidRDefault="005045D5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5045D5">
        <w:rPr>
          <w:color w:val="000000"/>
          <w:sz w:val="28"/>
          <w:szCs w:val="28"/>
        </w:rPr>
        <w:lastRenderedPageBreak/>
        <w:t>− фиксирует максимальный объём учебной нагрузки обучающихся: 29 часов в неделю в 5 классах, 30 часов в неделю в 6 классах, 32 часа в неделю в 7 классах, 33 часа в неделю в 8 классах, 33 часа в неделю в 9-х классах Режим работы рассчитан на пятидневную рабочую неделю.</w:t>
      </w:r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C0539C">
        <w:rPr>
          <w:color w:val="000000"/>
          <w:sz w:val="28"/>
          <w:szCs w:val="28"/>
        </w:rPr>
        <w:t>Учебный</w:t>
      </w:r>
      <w:proofErr w:type="gramEnd"/>
      <w:r w:rsidRPr="00C0539C">
        <w:rPr>
          <w:color w:val="000000"/>
          <w:sz w:val="28"/>
          <w:szCs w:val="28"/>
        </w:rPr>
        <w:t xml:space="preserve">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28550F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C0539C" w:rsidRPr="00C0539C">
        <w:rPr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</w:t>
      </w:r>
      <w:proofErr w:type="gramEnd"/>
    </w:p>
    <w:p w:rsidR="0028550F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8550F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539C" w:rsidRPr="00C0539C">
        <w:rPr>
          <w:color w:val="000000"/>
          <w:sz w:val="28"/>
          <w:szCs w:val="28"/>
        </w:rPr>
        <w:t xml:space="preserve">Обязательная часть учебного плана для 5-9 классов определяет состав учебных предметов обязательных предметных областей: </w:t>
      </w:r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>− русский язык и литература (русский язык</w:t>
      </w:r>
      <w:r w:rsidR="00875429">
        <w:rPr>
          <w:color w:val="000000"/>
          <w:sz w:val="28"/>
          <w:szCs w:val="28"/>
        </w:rPr>
        <w:t xml:space="preserve"> (5-9 классы)</w:t>
      </w:r>
      <w:r w:rsidRPr="00C0539C">
        <w:rPr>
          <w:color w:val="000000"/>
          <w:sz w:val="28"/>
          <w:szCs w:val="28"/>
        </w:rPr>
        <w:t>, литература</w:t>
      </w:r>
      <w:r w:rsidR="00875429">
        <w:rPr>
          <w:color w:val="000000"/>
          <w:sz w:val="28"/>
          <w:szCs w:val="28"/>
        </w:rPr>
        <w:t xml:space="preserve"> (5-9 классы)</w:t>
      </w:r>
      <w:r w:rsidRPr="00C0539C">
        <w:rPr>
          <w:color w:val="000000"/>
          <w:sz w:val="28"/>
          <w:szCs w:val="28"/>
        </w:rPr>
        <w:t xml:space="preserve">) </w:t>
      </w:r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>− иностранный язык (иностранный язык</w:t>
      </w:r>
      <w:r w:rsidR="00875429">
        <w:rPr>
          <w:color w:val="000000"/>
          <w:sz w:val="28"/>
          <w:szCs w:val="28"/>
        </w:rPr>
        <w:t xml:space="preserve"> (5-9 классы)</w:t>
      </w:r>
      <w:r w:rsidRPr="00C0539C">
        <w:rPr>
          <w:color w:val="000000"/>
          <w:sz w:val="28"/>
          <w:szCs w:val="28"/>
        </w:rPr>
        <w:t xml:space="preserve">); </w:t>
      </w:r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proofErr w:type="gramStart"/>
      <w:r w:rsidRPr="00C0539C">
        <w:rPr>
          <w:color w:val="000000"/>
          <w:sz w:val="28"/>
          <w:szCs w:val="28"/>
        </w:rPr>
        <w:t>− общественно-научные предметы (история</w:t>
      </w:r>
      <w:r w:rsidR="00875429">
        <w:rPr>
          <w:color w:val="000000"/>
          <w:sz w:val="28"/>
          <w:szCs w:val="28"/>
        </w:rPr>
        <w:t>(5-9 классы)</w:t>
      </w:r>
      <w:r w:rsidRPr="00C0539C">
        <w:rPr>
          <w:color w:val="000000"/>
          <w:sz w:val="28"/>
          <w:szCs w:val="28"/>
        </w:rPr>
        <w:t>, обществознание</w:t>
      </w:r>
      <w:r w:rsidR="00875429">
        <w:rPr>
          <w:color w:val="000000"/>
          <w:sz w:val="28"/>
          <w:szCs w:val="28"/>
        </w:rPr>
        <w:t>(5-9 классы)</w:t>
      </w:r>
      <w:r w:rsidRPr="00C0539C">
        <w:rPr>
          <w:color w:val="000000"/>
          <w:sz w:val="28"/>
          <w:szCs w:val="28"/>
        </w:rPr>
        <w:t>, география</w:t>
      </w:r>
      <w:r w:rsidR="00875429">
        <w:rPr>
          <w:color w:val="000000"/>
          <w:sz w:val="28"/>
          <w:szCs w:val="28"/>
        </w:rPr>
        <w:t>(5-9 классы)</w:t>
      </w:r>
      <w:r w:rsidRPr="00C0539C">
        <w:rPr>
          <w:color w:val="000000"/>
          <w:sz w:val="28"/>
          <w:szCs w:val="28"/>
        </w:rPr>
        <w:t xml:space="preserve">); </w:t>
      </w:r>
      <w:proofErr w:type="gramEnd"/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proofErr w:type="gramStart"/>
      <w:r w:rsidRPr="00C0539C">
        <w:rPr>
          <w:color w:val="000000"/>
          <w:sz w:val="28"/>
          <w:szCs w:val="28"/>
        </w:rPr>
        <w:t>− математика и информатика (математика</w:t>
      </w:r>
      <w:r w:rsidR="00875429">
        <w:rPr>
          <w:color w:val="000000"/>
          <w:sz w:val="28"/>
          <w:szCs w:val="28"/>
        </w:rPr>
        <w:t xml:space="preserve"> (5-6 классы)</w:t>
      </w:r>
      <w:r w:rsidRPr="00C0539C">
        <w:rPr>
          <w:color w:val="000000"/>
          <w:sz w:val="28"/>
          <w:szCs w:val="28"/>
        </w:rPr>
        <w:t xml:space="preserve">, </w:t>
      </w:r>
      <w:r w:rsidR="00875429">
        <w:rPr>
          <w:color w:val="000000"/>
          <w:sz w:val="28"/>
          <w:szCs w:val="28"/>
        </w:rPr>
        <w:t xml:space="preserve">алгебра (7-9 классы), геометрия (5-9 классы), </w:t>
      </w:r>
      <w:r w:rsidRPr="00C0539C">
        <w:rPr>
          <w:color w:val="000000"/>
          <w:sz w:val="28"/>
          <w:szCs w:val="28"/>
        </w:rPr>
        <w:t>информатика</w:t>
      </w:r>
      <w:r w:rsidR="00875429">
        <w:rPr>
          <w:color w:val="000000"/>
          <w:sz w:val="28"/>
          <w:szCs w:val="28"/>
        </w:rPr>
        <w:t xml:space="preserve"> (5-9 классы)</w:t>
      </w:r>
      <w:r w:rsidRPr="00C0539C">
        <w:rPr>
          <w:color w:val="000000"/>
          <w:sz w:val="28"/>
          <w:szCs w:val="28"/>
        </w:rPr>
        <w:t>, вероятность и статистика</w:t>
      </w:r>
      <w:r w:rsidR="00875429">
        <w:rPr>
          <w:color w:val="000000"/>
          <w:sz w:val="28"/>
          <w:szCs w:val="28"/>
        </w:rPr>
        <w:t xml:space="preserve"> (5-9 классы)</w:t>
      </w:r>
      <w:r w:rsidRPr="00C0539C">
        <w:rPr>
          <w:color w:val="000000"/>
          <w:sz w:val="28"/>
          <w:szCs w:val="28"/>
        </w:rPr>
        <w:t xml:space="preserve">); </w:t>
      </w:r>
      <w:proofErr w:type="gramEnd"/>
    </w:p>
    <w:p w:rsidR="0028550F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− естественно</w:t>
      </w:r>
      <w:r w:rsidR="00C0539C" w:rsidRPr="00C0539C">
        <w:rPr>
          <w:color w:val="000000"/>
          <w:sz w:val="28"/>
          <w:szCs w:val="28"/>
        </w:rPr>
        <w:t>научные предметы (физика</w:t>
      </w:r>
      <w:r w:rsidR="00875429">
        <w:rPr>
          <w:color w:val="000000"/>
          <w:sz w:val="28"/>
          <w:szCs w:val="28"/>
        </w:rPr>
        <w:t xml:space="preserve"> (7-9 классы)</w:t>
      </w:r>
      <w:r w:rsidR="00C0539C" w:rsidRPr="00C0539C">
        <w:rPr>
          <w:color w:val="000000"/>
          <w:sz w:val="28"/>
          <w:szCs w:val="28"/>
        </w:rPr>
        <w:t>, биология</w:t>
      </w:r>
      <w:r w:rsidR="00875429">
        <w:rPr>
          <w:color w:val="000000"/>
          <w:sz w:val="28"/>
          <w:szCs w:val="28"/>
        </w:rPr>
        <w:t xml:space="preserve"> (5-9 классы)</w:t>
      </w:r>
      <w:r w:rsidR="00C0539C" w:rsidRPr="00C0539C">
        <w:rPr>
          <w:color w:val="000000"/>
          <w:sz w:val="28"/>
          <w:szCs w:val="28"/>
        </w:rPr>
        <w:t>, химия</w:t>
      </w:r>
      <w:r w:rsidR="00875429">
        <w:rPr>
          <w:color w:val="000000"/>
          <w:sz w:val="28"/>
          <w:szCs w:val="28"/>
        </w:rPr>
        <w:t xml:space="preserve"> (8-9 классы)</w:t>
      </w:r>
      <w:r w:rsidR="00C0539C" w:rsidRPr="00C0539C">
        <w:rPr>
          <w:color w:val="000000"/>
          <w:sz w:val="28"/>
          <w:szCs w:val="28"/>
        </w:rPr>
        <w:t xml:space="preserve">); </w:t>
      </w:r>
      <w:proofErr w:type="gramEnd"/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>− основы духовно-нравственной культуры народов России</w:t>
      </w:r>
      <w:r w:rsidR="00875429">
        <w:rPr>
          <w:color w:val="000000"/>
          <w:sz w:val="28"/>
          <w:szCs w:val="28"/>
        </w:rPr>
        <w:t xml:space="preserve"> (5-6 классы)</w:t>
      </w:r>
      <w:r w:rsidRPr="00C0539C">
        <w:rPr>
          <w:color w:val="000000"/>
          <w:sz w:val="28"/>
          <w:szCs w:val="28"/>
        </w:rPr>
        <w:t xml:space="preserve">; </w:t>
      </w:r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>− искусство (изобразительное искусство</w:t>
      </w:r>
      <w:r w:rsidR="00875429">
        <w:rPr>
          <w:color w:val="000000"/>
          <w:sz w:val="28"/>
          <w:szCs w:val="28"/>
        </w:rPr>
        <w:t xml:space="preserve"> (5-7 классы)</w:t>
      </w:r>
      <w:r w:rsidRPr="00C0539C">
        <w:rPr>
          <w:color w:val="000000"/>
          <w:sz w:val="28"/>
          <w:szCs w:val="28"/>
        </w:rPr>
        <w:t>, музыка</w:t>
      </w:r>
      <w:r w:rsidR="00875429">
        <w:rPr>
          <w:color w:val="000000"/>
          <w:sz w:val="28"/>
          <w:szCs w:val="28"/>
        </w:rPr>
        <w:t xml:space="preserve"> (5-8 классы)</w:t>
      </w:r>
      <w:r w:rsidRPr="00C0539C">
        <w:rPr>
          <w:color w:val="000000"/>
          <w:sz w:val="28"/>
          <w:szCs w:val="28"/>
        </w:rPr>
        <w:t xml:space="preserve">); </w:t>
      </w:r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>− технология (технология</w:t>
      </w:r>
      <w:r w:rsidR="00875429">
        <w:rPr>
          <w:color w:val="000000"/>
          <w:sz w:val="28"/>
          <w:szCs w:val="28"/>
        </w:rPr>
        <w:t xml:space="preserve"> (5-9 классы)</w:t>
      </w:r>
      <w:r w:rsidRPr="00C0539C">
        <w:rPr>
          <w:color w:val="000000"/>
          <w:sz w:val="28"/>
          <w:szCs w:val="28"/>
        </w:rPr>
        <w:t xml:space="preserve">); </w:t>
      </w:r>
    </w:p>
    <w:p w:rsidR="0028550F" w:rsidRDefault="00C0539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>− физическая культура</w:t>
      </w:r>
      <w:r w:rsidR="00875429">
        <w:rPr>
          <w:color w:val="000000"/>
          <w:sz w:val="28"/>
          <w:szCs w:val="28"/>
        </w:rPr>
        <w:t xml:space="preserve"> </w:t>
      </w:r>
      <w:r w:rsidRPr="00C0539C">
        <w:rPr>
          <w:color w:val="000000"/>
          <w:sz w:val="28"/>
          <w:szCs w:val="28"/>
        </w:rPr>
        <w:t xml:space="preserve"> и основы безопасности жизнедеятельности (физическая культура</w:t>
      </w:r>
      <w:r w:rsidR="00875429">
        <w:rPr>
          <w:color w:val="000000"/>
          <w:sz w:val="28"/>
          <w:szCs w:val="28"/>
        </w:rPr>
        <w:t xml:space="preserve"> (5-9 классы)</w:t>
      </w:r>
      <w:r w:rsidRPr="00C0539C">
        <w:rPr>
          <w:color w:val="000000"/>
          <w:sz w:val="28"/>
          <w:szCs w:val="28"/>
        </w:rPr>
        <w:t>, основы безопасности жизнедеятельности</w:t>
      </w:r>
      <w:r w:rsidR="00875429">
        <w:rPr>
          <w:color w:val="000000"/>
          <w:sz w:val="28"/>
          <w:szCs w:val="28"/>
        </w:rPr>
        <w:t xml:space="preserve"> (8-9 классы)</w:t>
      </w:r>
      <w:r w:rsidRPr="00C0539C">
        <w:rPr>
          <w:color w:val="000000"/>
          <w:sz w:val="28"/>
          <w:szCs w:val="28"/>
        </w:rPr>
        <w:t xml:space="preserve">). </w:t>
      </w:r>
    </w:p>
    <w:p w:rsidR="0028550F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539C" w:rsidRPr="00C0539C">
        <w:rPr>
          <w:color w:val="000000"/>
          <w:sz w:val="28"/>
          <w:szCs w:val="28"/>
        </w:rPr>
        <w:t>Обязательная часть учебного плана для 5-9 классов определяет состав учебных предметов обязательных предметных областей: «Русский язык и литература», «Иностранные языки», «Математика и информатика», «Общественно-научные предметы», «Естествен</w:t>
      </w:r>
      <w:r>
        <w:rPr>
          <w:color w:val="000000"/>
          <w:sz w:val="28"/>
          <w:szCs w:val="28"/>
        </w:rPr>
        <w:t>но</w:t>
      </w:r>
      <w:r w:rsidR="00C0539C" w:rsidRPr="00C0539C">
        <w:rPr>
          <w:color w:val="000000"/>
          <w:sz w:val="28"/>
          <w:szCs w:val="28"/>
        </w:rPr>
        <w:t xml:space="preserve">научные предметы», «Искусство», «Технология», «Физическая культура и основы безопасности жизнедеятельности». </w:t>
      </w:r>
    </w:p>
    <w:p w:rsidR="0028550F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539C" w:rsidRPr="00C0539C">
        <w:rPr>
          <w:color w:val="000000"/>
          <w:sz w:val="28"/>
          <w:szCs w:val="28"/>
        </w:rPr>
        <w:t xml:space="preserve">В рамках предметных областей </w:t>
      </w:r>
      <w:r w:rsidR="00C0539C" w:rsidRPr="0028550F">
        <w:rPr>
          <w:b/>
          <w:color w:val="000000"/>
          <w:sz w:val="28"/>
          <w:szCs w:val="28"/>
        </w:rPr>
        <w:t>«Русский язык и литература», «Иностранные языки»</w:t>
      </w:r>
      <w:r w:rsidR="00C0539C" w:rsidRPr="00C0539C">
        <w:rPr>
          <w:color w:val="000000"/>
          <w:sz w:val="28"/>
          <w:szCs w:val="28"/>
        </w:rPr>
        <w:t xml:space="preserve"> </w:t>
      </w:r>
      <w:proofErr w:type="gramStart"/>
      <w:r w:rsidR="00C0539C" w:rsidRPr="00C0539C">
        <w:rPr>
          <w:color w:val="000000"/>
          <w:sz w:val="28"/>
          <w:szCs w:val="28"/>
        </w:rPr>
        <w:t>обучение по программам</w:t>
      </w:r>
      <w:proofErr w:type="gramEnd"/>
      <w:r w:rsidR="00C0539C" w:rsidRPr="00C0539C">
        <w:rPr>
          <w:color w:val="000000"/>
          <w:sz w:val="28"/>
          <w:szCs w:val="28"/>
        </w:rPr>
        <w:t xml:space="preserve"> «Русский язык», «Литература», «Иностранный язык» предполагает формирование у учащихся коммуникативной </w:t>
      </w:r>
      <w:r w:rsidR="00C0539C" w:rsidRPr="00C0539C">
        <w:rPr>
          <w:color w:val="000000"/>
          <w:sz w:val="28"/>
          <w:szCs w:val="28"/>
        </w:rPr>
        <w:lastRenderedPageBreak/>
        <w:t xml:space="preserve">лингвистической (языковедческой), иноязычной и культуроведческой компетенции в совокупности ее составляющих (речевой, языковой, социокультурной, учебно-познавательной, ценностно-смысловой), а также личного самосовершенствования. </w:t>
      </w:r>
    </w:p>
    <w:p w:rsidR="00875429" w:rsidRDefault="0028550F" w:rsidP="00875429">
      <w:pPr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875429">
        <w:rPr>
          <w:sz w:val="28"/>
          <w:szCs w:val="28"/>
        </w:rPr>
        <w:t>Обязательная предметная область</w:t>
      </w:r>
      <w:r w:rsidR="00875429" w:rsidRPr="00DE186F">
        <w:rPr>
          <w:b/>
          <w:bCs/>
          <w:sz w:val="28"/>
          <w:szCs w:val="28"/>
        </w:rPr>
        <w:t xml:space="preserve"> «Русский язык и литература» </w:t>
      </w:r>
      <w:r w:rsidR="00875429" w:rsidRPr="00DE186F">
        <w:rPr>
          <w:sz w:val="28"/>
          <w:szCs w:val="28"/>
        </w:rPr>
        <w:t>(«Русский язык», «Литература»)</w:t>
      </w:r>
      <w:r w:rsidR="00875429">
        <w:rPr>
          <w:sz w:val="28"/>
          <w:szCs w:val="28"/>
        </w:rPr>
        <w:t>, реализуется в 5 классах в объеме по 5 часов в неделю по учебному предмету «Русский язык», в 6 классах – 6 часов в неделю, в 7 классах – 4 часа в неделю, в 8-9 классах – по 3 часа в неделю, по 3 часа в неделю – по предмету «Литература» в 5, 6, 9</w:t>
      </w:r>
      <w:proofErr w:type="gramEnd"/>
      <w:r w:rsidR="00875429">
        <w:rPr>
          <w:sz w:val="28"/>
          <w:szCs w:val="28"/>
        </w:rPr>
        <w:t xml:space="preserve"> </w:t>
      </w:r>
      <w:proofErr w:type="gramStart"/>
      <w:r w:rsidR="00875429">
        <w:rPr>
          <w:sz w:val="28"/>
          <w:szCs w:val="28"/>
        </w:rPr>
        <w:t>классах</w:t>
      </w:r>
      <w:proofErr w:type="gramEnd"/>
      <w:r w:rsidR="00875429">
        <w:rPr>
          <w:sz w:val="28"/>
          <w:szCs w:val="28"/>
        </w:rPr>
        <w:t>, по 2 часа в неделю – в 7-8 классах.</w:t>
      </w:r>
    </w:p>
    <w:p w:rsidR="00875429" w:rsidRDefault="00875429" w:rsidP="00875429">
      <w:pPr>
        <w:ind w:firstLine="697"/>
        <w:jc w:val="both"/>
        <w:rPr>
          <w:sz w:val="28"/>
          <w:szCs w:val="28"/>
        </w:rPr>
      </w:pPr>
      <w:r w:rsidRPr="000D6428">
        <w:rPr>
          <w:sz w:val="28"/>
          <w:szCs w:val="28"/>
        </w:rPr>
        <w:t>Обязательная предметная область</w:t>
      </w:r>
      <w:r>
        <w:rPr>
          <w:b/>
          <w:sz w:val="28"/>
          <w:szCs w:val="28"/>
        </w:rPr>
        <w:t xml:space="preserve"> </w:t>
      </w:r>
      <w:r w:rsidRPr="00DE186F">
        <w:rPr>
          <w:b/>
          <w:sz w:val="28"/>
          <w:szCs w:val="28"/>
        </w:rPr>
        <w:t>«Иностранные языки»</w:t>
      </w:r>
      <w:r w:rsidRPr="00DE186F">
        <w:rPr>
          <w:sz w:val="28"/>
          <w:szCs w:val="28"/>
        </w:rPr>
        <w:t xml:space="preserve"> («Английский язык»</w:t>
      </w:r>
      <w:r>
        <w:rPr>
          <w:sz w:val="28"/>
          <w:szCs w:val="28"/>
        </w:rPr>
        <w:t xml:space="preserve">) реализуется во 5-9 классах в объеме по 3 часа в неделю. </w:t>
      </w:r>
    </w:p>
    <w:p w:rsidR="0028550F" w:rsidRDefault="00875429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539C" w:rsidRPr="00C0539C">
        <w:rPr>
          <w:color w:val="000000"/>
          <w:sz w:val="28"/>
          <w:szCs w:val="28"/>
        </w:rPr>
        <w:t xml:space="preserve">В 2023 – 2024 учебном году в образовательной организации реализация преподавания учебного предмета </w:t>
      </w:r>
      <w:r w:rsidR="00C0539C" w:rsidRPr="0028550F">
        <w:rPr>
          <w:b/>
          <w:color w:val="000000"/>
          <w:sz w:val="28"/>
          <w:szCs w:val="28"/>
        </w:rPr>
        <w:t>"Основы духовно-нравственной культуры народов России"</w:t>
      </w:r>
      <w:r w:rsidR="00C0539C" w:rsidRPr="00C0539C">
        <w:rPr>
          <w:color w:val="000000"/>
          <w:sz w:val="28"/>
          <w:szCs w:val="28"/>
        </w:rPr>
        <w:t xml:space="preserve"> при внедрении ФОП ООО предусмотрена в 5 и 6 классах (1 час в неделю).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 </w:t>
      </w:r>
    </w:p>
    <w:p w:rsidR="00555D3C" w:rsidRPr="00DE186F" w:rsidRDefault="00555D3C" w:rsidP="00555D3C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539C" w:rsidRPr="00C0539C">
        <w:rPr>
          <w:color w:val="000000"/>
          <w:sz w:val="28"/>
          <w:szCs w:val="28"/>
        </w:rPr>
        <w:t xml:space="preserve">Предметная область </w:t>
      </w:r>
      <w:r w:rsidR="00C0539C" w:rsidRPr="0028550F">
        <w:rPr>
          <w:b/>
          <w:color w:val="000000"/>
          <w:sz w:val="28"/>
          <w:szCs w:val="28"/>
        </w:rPr>
        <w:t>«Общественно-научные предметы»</w:t>
      </w:r>
      <w:r w:rsidR="00C0539C" w:rsidRPr="00C0539C">
        <w:rPr>
          <w:color w:val="000000"/>
          <w:sz w:val="28"/>
          <w:szCs w:val="28"/>
        </w:rPr>
        <w:t xml:space="preserve"> представлена в обязательной части учебного плана учебными предметами «История</w:t>
      </w:r>
      <w:r w:rsidR="0028550F">
        <w:rPr>
          <w:color w:val="000000"/>
          <w:sz w:val="28"/>
          <w:szCs w:val="28"/>
        </w:rPr>
        <w:t>» (5-9 классы)</w:t>
      </w:r>
      <w:r>
        <w:rPr>
          <w:color w:val="000000"/>
          <w:sz w:val="28"/>
          <w:szCs w:val="28"/>
        </w:rPr>
        <w:t xml:space="preserve"> - 2 часа в неделю</w:t>
      </w:r>
      <w:r w:rsidR="00C0539C" w:rsidRPr="00C0539C">
        <w:rPr>
          <w:color w:val="000000"/>
          <w:sz w:val="28"/>
          <w:szCs w:val="28"/>
        </w:rPr>
        <w:t>,</w:t>
      </w:r>
      <w:r w:rsidRPr="00555D3C">
        <w:rPr>
          <w:sz w:val="28"/>
          <w:szCs w:val="28"/>
        </w:rPr>
        <w:t xml:space="preserve"> </w:t>
      </w:r>
      <w:r w:rsidRPr="00DE186F">
        <w:rPr>
          <w:sz w:val="28"/>
          <w:szCs w:val="28"/>
        </w:rPr>
        <w:t>«Обществознание»</w:t>
      </w:r>
      <w:r>
        <w:rPr>
          <w:sz w:val="28"/>
          <w:szCs w:val="28"/>
        </w:rPr>
        <w:t xml:space="preserve"> (6-9 классы) - 1 час в неделю, </w:t>
      </w:r>
      <w:r w:rsidR="00C0539C" w:rsidRPr="00C0539C">
        <w:rPr>
          <w:color w:val="000000"/>
          <w:sz w:val="28"/>
          <w:szCs w:val="28"/>
        </w:rPr>
        <w:t xml:space="preserve"> «География»</w:t>
      </w:r>
      <w:r w:rsidR="0028550F">
        <w:rPr>
          <w:color w:val="000000"/>
          <w:sz w:val="28"/>
          <w:szCs w:val="28"/>
        </w:rPr>
        <w:t xml:space="preserve"> (5-9 классы)</w:t>
      </w:r>
      <w:r>
        <w:rPr>
          <w:color w:val="000000"/>
          <w:sz w:val="28"/>
          <w:szCs w:val="28"/>
        </w:rPr>
        <w:t xml:space="preserve"> – 5-6 классы по 1 часу в неделю, с 7 класса по 2 часа.</w:t>
      </w:r>
      <w:r w:rsidR="00C0539C" w:rsidRPr="00C053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Данная предметная область </w:t>
      </w:r>
      <w:r w:rsidR="00C0539C" w:rsidRPr="00C0539C">
        <w:rPr>
          <w:color w:val="000000"/>
          <w:sz w:val="28"/>
          <w:szCs w:val="28"/>
        </w:rPr>
        <w:t xml:space="preserve">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 </w:t>
      </w:r>
      <w:r>
        <w:rPr>
          <w:sz w:val="28"/>
          <w:szCs w:val="28"/>
        </w:rPr>
        <w:t>Учебный предмет «История» включает в себя учебные курсы «История России» и «Всеобщая история».</w:t>
      </w:r>
    </w:p>
    <w:p w:rsidR="0028550F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539C" w:rsidRPr="00C0539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с </w:t>
      </w:r>
      <w:r w:rsidR="00C0539C" w:rsidRPr="00C0539C">
        <w:rPr>
          <w:color w:val="000000"/>
          <w:sz w:val="28"/>
          <w:szCs w:val="28"/>
        </w:rPr>
        <w:t>реализаци</w:t>
      </w:r>
      <w:r>
        <w:rPr>
          <w:color w:val="000000"/>
          <w:sz w:val="28"/>
          <w:szCs w:val="28"/>
        </w:rPr>
        <w:t>ей</w:t>
      </w:r>
      <w:r w:rsidR="00C0539C" w:rsidRPr="00C0539C">
        <w:rPr>
          <w:color w:val="000000"/>
          <w:sz w:val="28"/>
          <w:szCs w:val="28"/>
        </w:rPr>
        <w:t xml:space="preserve"> модуля "Введение в Новейшую историю России" (9 классы) в учебном курсе "История России" количество часов на изучение учебного предмета "История" увеличено на 14 учебных часов</w:t>
      </w:r>
      <w:r w:rsidR="00555D3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реализуется во 2 полугодии 2023-2024 учебного года</w:t>
      </w:r>
      <w:r w:rsidR="00555D3C">
        <w:rPr>
          <w:color w:val="000000"/>
          <w:sz w:val="28"/>
          <w:szCs w:val="28"/>
        </w:rPr>
        <w:t>, что в итоге составляет 2,5 часа в неделю</w:t>
      </w:r>
      <w:r w:rsidR="00C0539C" w:rsidRPr="00C0539C">
        <w:rPr>
          <w:color w:val="000000"/>
          <w:sz w:val="28"/>
          <w:szCs w:val="28"/>
        </w:rPr>
        <w:t xml:space="preserve">. </w:t>
      </w:r>
    </w:p>
    <w:p w:rsidR="00875429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55D3C" w:rsidRPr="00C1527E">
        <w:rPr>
          <w:bCs/>
          <w:sz w:val="28"/>
          <w:szCs w:val="28"/>
        </w:rPr>
        <w:t>В обязательную предметную область</w:t>
      </w:r>
      <w:r w:rsidR="00555D3C">
        <w:rPr>
          <w:b/>
          <w:bCs/>
          <w:sz w:val="28"/>
          <w:szCs w:val="28"/>
        </w:rPr>
        <w:t xml:space="preserve"> </w:t>
      </w:r>
      <w:r w:rsidR="00555D3C" w:rsidRPr="00DE186F">
        <w:rPr>
          <w:b/>
          <w:bCs/>
          <w:sz w:val="28"/>
          <w:szCs w:val="28"/>
        </w:rPr>
        <w:t xml:space="preserve">«Математика и информатика» </w:t>
      </w:r>
      <w:r w:rsidR="00555D3C" w:rsidRPr="00C1527E">
        <w:rPr>
          <w:bCs/>
          <w:sz w:val="28"/>
          <w:szCs w:val="28"/>
        </w:rPr>
        <w:t>включены</w:t>
      </w:r>
      <w:r w:rsidR="00555D3C">
        <w:rPr>
          <w:b/>
          <w:bCs/>
          <w:sz w:val="28"/>
          <w:szCs w:val="28"/>
        </w:rPr>
        <w:t xml:space="preserve"> </w:t>
      </w:r>
      <w:r w:rsidR="00555D3C" w:rsidRPr="00C1527E">
        <w:rPr>
          <w:bCs/>
          <w:sz w:val="28"/>
          <w:szCs w:val="28"/>
        </w:rPr>
        <w:t>обязательные учебные предметы</w:t>
      </w:r>
      <w:r w:rsidR="00555D3C">
        <w:rPr>
          <w:b/>
          <w:bCs/>
          <w:sz w:val="28"/>
          <w:szCs w:val="28"/>
        </w:rPr>
        <w:t xml:space="preserve"> </w:t>
      </w:r>
      <w:r w:rsidR="00555D3C" w:rsidRPr="00C1527E">
        <w:rPr>
          <w:sz w:val="28"/>
          <w:szCs w:val="28"/>
        </w:rPr>
        <w:t>«</w:t>
      </w:r>
      <w:r w:rsidR="00555D3C" w:rsidRPr="00DE186F">
        <w:rPr>
          <w:sz w:val="28"/>
          <w:szCs w:val="28"/>
        </w:rPr>
        <w:t>Математика»</w:t>
      </w:r>
      <w:r w:rsidR="00555D3C">
        <w:rPr>
          <w:sz w:val="28"/>
          <w:szCs w:val="28"/>
        </w:rPr>
        <w:t xml:space="preserve"> (5-6 классы)</w:t>
      </w:r>
      <w:r w:rsidR="00555D3C" w:rsidRPr="00DE186F">
        <w:rPr>
          <w:sz w:val="28"/>
          <w:szCs w:val="28"/>
        </w:rPr>
        <w:t>, «Алгебра»</w:t>
      </w:r>
      <w:r w:rsidR="00555D3C">
        <w:rPr>
          <w:sz w:val="28"/>
          <w:szCs w:val="28"/>
        </w:rPr>
        <w:t xml:space="preserve"> (7-9 классы)</w:t>
      </w:r>
      <w:r w:rsidR="00555D3C" w:rsidRPr="00DE186F">
        <w:rPr>
          <w:sz w:val="28"/>
          <w:szCs w:val="28"/>
        </w:rPr>
        <w:t>, «Геометрия»</w:t>
      </w:r>
      <w:r w:rsidR="00555D3C">
        <w:rPr>
          <w:sz w:val="28"/>
          <w:szCs w:val="28"/>
        </w:rPr>
        <w:t xml:space="preserve"> (7-9 классы)</w:t>
      </w:r>
      <w:r w:rsidR="00555D3C" w:rsidRPr="00DE186F">
        <w:rPr>
          <w:sz w:val="28"/>
          <w:szCs w:val="28"/>
        </w:rPr>
        <w:t>, «Информатика»</w:t>
      </w:r>
      <w:r w:rsidR="00555D3C">
        <w:rPr>
          <w:sz w:val="28"/>
          <w:szCs w:val="28"/>
        </w:rPr>
        <w:t xml:space="preserve"> (7-9 классы)</w:t>
      </w:r>
      <w:r w:rsidR="00555D3C" w:rsidRPr="00DE186F">
        <w:rPr>
          <w:sz w:val="28"/>
          <w:szCs w:val="28"/>
        </w:rPr>
        <w:t xml:space="preserve">, «Вероятность и статистика» </w:t>
      </w:r>
      <w:r w:rsidR="00555D3C">
        <w:rPr>
          <w:sz w:val="28"/>
          <w:szCs w:val="28"/>
        </w:rPr>
        <w:t>(7-9 классы).</w:t>
      </w:r>
      <w:proofErr w:type="gramEnd"/>
      <w:r>
        <w:rPr>
          <w:color w:val="000000"/>
          <w:sz w:val="28"/>
          <w:szCs w:val="28"/>
        </w:rPr>
        <w:tab/>
      </w:r>
      <w:r w:rsidR="00555D3C">
        <w:rPr>
          <w:color w:val="000000"/>
          <w:sz w:val="28"/>
          <w:szCs w:val="28"/>
        </w:rPr>
        <w:t xml:space="preserve"> </w:t>
      </w:r>
      <w:r w:rsidR="00C0539C" w:rsidRPr="00C0539C">
        <w:rPr>
          <w:color w:val="000000"/>
          <w:sz w:val="28"/>
          <w:szCs w:val="28"/>
        </w:rPr>
        <w:t xml:space="preserve">Предметная область </w:t>
      </w:r>
      <w:r w:rsidR="00C0539C" w:rsidRPr="0028550F">
        <w:rPr>
          <w:b/>
          <w:color w:val="000000"/>
          <w:sz w:val="28"/>
          <w:szCs w:val="28"/>
        </w:rPr>
        <w:t>«Математика и информатика»</w:t>
      </w:r>
      <w:r w:rsidR="00C0539C" w:rsidRPr="00C0539C">
        <w:rPr>
          <w:color w:val="000000"/>
          <w:sz w:val="28"/>
          <w:szCs w:val="28"/>
        </w:rPr>
        <w:t xml:space="preserve"> </w:t>
      </w:r>
      <w:r w:rsidR="00555D3C">
        <w:rPr>
          <w:color w:val="000000"/>
          <w:sz w:val="28"/>
          <w:szCs w:val="28"/>
        </w:rPr>
        <w:t>с указанными учебными предметами обеспечивает создание</w:t>
      </w:r>
      <w:r w:rsidR="00C0539C" w:rsidRPr="00C0539C">
        <w:rPr>
          <w:color w:val="000000"/>
          <w:sz w:val="28"/>
          <w:szCs w:val="28"/>
        </w:rPr>
        <w:t xml:space="preserve"> благоприятны</w:t>
      </w:r>
      <w:r w:rsidR="00555D3C">
        <w:rPr>
          <w:color w:val="000000"/>
          <w:sz w:val="28"/>
          <w:szCs w:val="28"/>
        </w:rPr>
        <w:t>х</w:t>
      </w:r>
      <w:r w:rsidR="00C0539C" w:rsidRPr="00C0539C">
        <w:rPr>
          <w:color w:val="000000"/>
          <w:sz w:val="28"/>
          <w:szCs w:val="28"/>
        </w:rPr>
        <w:t xml:space="preserve"> услови</w:t>
      </w:r>
      <w:r w:rsidR="00555D3C">
        <w:rPr>
          <w:color w:val="000000"/>
          <w:sz w:val="28"/>
          <w:szCs w:val="28"/>
        </w:rPr>
        <w:t>й</w:t>
      </w:r>
      <w:r w:rsidR="00C0539C" w:rsidRPr="00C0539C">
        <w:rPr>
          <w:color w:val="000000"/>
          <w:sz w:val="28"/>
          <w:szCs w:val="28"/>
        </w:rPr>
        <w:t xml:space="preserve">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 </w:t>
      </w:r>
    </w:p>
    <w:p w:rsidR="00875429" w:rsidRDefault="00555D3C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539C" w:rsidRPr="00C0539C">
        <w:rPr>
          <w:color w:val="000000"/>
          <w:sz w:val="28"/>
          <w:szCs w:val="28"/>
        </w:rPr>
        <w:t xml:space="preserve">При переходе на ФООП в 2023-2024 учебном году при изучении учебного предмета "Математика" предусмотрено введение в 7 - 9 классах нового учебного </w:t>
      </w:r>
      <w:r w:rsidR="00C0539C" w:rsidRPr="00C0539C">
        <w:rPr>
          <w:color w:val="000000"/>
          <w:sz w:val="28"/>
          <w:szCs w:val="28"/>
        </w:rPr>
        <w:lastRenderedPageBreak/>
        <w:t>курса "Вероятность и статистика"</w:t>
      </w:r>
      <w:r>
        <w:rPr>
          <w:color w:val="000000"/>
          <w:sz w:val="28"/>
          <w:szCs w:val="28"/>
        </w:rPr>
        <w:t>, как обязательный учебный предмет</w:t>
      </w:r>
      <w:r w:rsidR="00C0539C" w:rsidRPr="00C0539C">
        <w:rPr>
          <w:color w:val="000000"/>
          <w:sz w:val="28"/>
          <w:szCs w:val="28"/>
        </w:rPr>
        <w:t xml:space="preserve">. ФОП ООО определено введение данного курса с выделением соответствующего для изучения учебного времени, начиная с 7 класса. </w:t>
      </w:r>
      <w:proofErr w:type="gramStart"/>
      <w:r w:rsidR="00C0539C" w:rsidRPr="00C0539C">
        <w:rPr>
          <w:color w:val="000000"/>
          <w:sz w:val="28"/>
          <w:szCs w:val="28"/>
        </w:rPr>
        <w:t>Чтобы обеспечить реализацию требований ФГОС основного общего образования учащимися 8 и 9 классов</w:t>
      </w:r>
      <w:r>
        <w:rPr>
          <w:color w:val="000000"/>
          <w:sz w:val="28"/>
          <w:szCs w:val="28"/>
        </w:rPr>
        <w:t xml:space="preserve"> в соответствии с методическими рекомендациями по введению ФООП (письмо Минпросвещения России от 03.03.2023 № 03-03.2023 № 03-327, от 22.05.2023 № 03-870)</w:t>
      </w:r>
      <w:r w:rsidR="0071398A">
        <w:rPr>
          <w:color w:val="000000"/>
          <w:sz w:val="28"/>
          <w:szCs w:val="28"/>
        </w:rPr>
        <w:t xml:space="preserve"> при переходе на ФООП не в первый год обучения</w:t>
      </w:r>
      <w:r w:rsidR="00C0539C" w:rsidRPr="00C0539C">
        <w:rPr>
          <w:color w:val="000000"/>
          <w:sz w:val="28"/>
          <w:szCs w:val="28"/>
        </w:rPr>
        <w:t>, овладение программой учебного курса "Вероятность и статистика" организовано в рамках учебного курса "Алгебра", с добавлением в него вероятностно-статистического содержания, предусмотренного</w:t>
      </w:r>
      <w:proofErr w:type="gramEnd"/>
      <w:r w:rsidR="00C0539C" w:rsidRPr="00C0539C">
        <w:rPr>
          <w:color w:val="000000"/>
          <w:sz w:val="28"/>
          <w:szCs w:val="28"/>
        </w:rPr>
        <w:t xml:space="preserve"> </w:t>
      </w:r>
      <w:proofErr w:type="gramStart"/>
      <w:r w:rsidR="00C0539C" w:rsidRPr="00C0539C">
        <w:rPr>
          <w:color w:val="000000"/>
          <w:sz w:val="28"/>
          <w:szCs w:val="28"/>
        </w:rPr>
        <w:t xml:space="preserve">программой к изучению в настоящий и предшествующие годы обучения, а также </w:t>
      </w:r>
      <w:r>
        <w:rPr>
          <w:color w:val="000000"/>
          <w:sz w:val="28"/>
          <w:szCs w:val="28"/>
        </w:rPr>
        <w:t>за счет организации внеурочной деятельности.</w:t>
      </w:r>
      <w:proofErr w:type="gramEnd"/>
    </w:p>
    <w:p w:rsidR="00FA0B38" w:rsidRDefault="00555D3C" w:rsidP="00FA0B38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1398A" w:rsidRPr="00C1527E">
        <w:rPr>
          <w:bCs/>
          <w:sz w:val="28"/>
          <w:szCs w:val="28"/>
        </w:rPr>
        <w:t>В обязательную предметную область</w:t>
      </w:r>
      <w:r w:rsidR="0071398A">
        <w:rPr>
          <w:b/>
          <w:bCs/>
          <w:sz w:val="28"/>
          <w:szCs w:val="28"/>
        </w:rPr>
        <w:t xml:space="preserve"> </w:t>
      </w:r>
      <w:r w:rsidR="0071398A" w:rsidRPr="00DE186F">
        <w:rPr>
          <w:b/>
          <w:bCs/>
          <w:sz w:val="28"/>
          <w:szCs w:val="28"/>
        </w:rPr>
        <w:t xml:space="preserve">«Естественнонаучные предметы» </w:t>
      </w:r>
      <w:r w:rsidR="0071398A" w:rsidRPr="00C1527E">
        <w:rPr>
          <w:bCs/>
          <w:sz w:val="28"/>
          <w:szCs w:val="28"/>
        </w:rPr>
        <w:t>включены учебные предметы</w:t>
      </w:r>
      <w:r w:rsidR="0071398A">
        <w:rPr>
          <w:b/>
          <w:bCs/>
          <w:sz w:val="28"/>
          <w:szCs w:val="28"/>
        </w:rPr>
        <w:t xml:space="preserve"> </w:t>
      </w:r>
      <w:r w:rsidR="0071398A" w:rsidRPr="00DE186F">
        <w:rPr>
          <w:sz w:val="28"/>
          <w:szCs w:val="28"/>
        </w:rPr>
        <w:t>«Физика»</w:t>
      </w:r>
      <w:r w:rsidR="0071398A">
        <w:rPr>
          <w:sz w:val="28"/>
          <w:szCs w:val="28"/>
        </w:rPr>
        <w:t xml:space="preserve"> (7-9 классы)</w:t>
      </w:r>
      <w:r w:rsidR="0071398A" w:rsidRPr="00DE186F">
        <w:rPr>
          <w:sz w:val="28"/>
          <w:szCs w:val="28"/>
        </w:rPr>
        <w:t>, «Биология»</w:t>
      </w:r>
      <w:r w:rsidR="0071398A">
        <w:rPr>
          <w:sz w:val="28"/>
          <w:szCs w:val="28"/>
        </w:rPr>
        <w:t xml:space="preserve"> (5-9 классы)</w:t>
      </w:r>
      <w:r w:rsidR="0071398A" w:rsidRPr="00DE186F">
        <w:rPr>
          <w:sz w:val="28"/>
          <w:szCs w:val="28"/>
        </w:rPr>
        <w:t>, «Химия»</w:t>
      </w:r>
      <w:r w:rsidR="0071398A">
        <w:rPr>
          <w:sz w:val="28"/>
          <w:szCs w:val="28"/>
        </w:rPr>
        <w:t xml:space="preserve"> (8-9 классы). </w:t>
      </w:r>
      <w:proofErr w:type="gramStart"/>
      <w:r w:rsidR="00C0539C" w:rsidRPr="00C0539C">
        <w:rPr>
          <w:color w:val="000000"/>
          <w:sz w:val="28"/>
          <w:szCs w:val="28"/>
        </w:rPr>
        <w:t xml:space="preserve">Предметная область «Естественнонаучные предметы», представленная в </w:t>
      </w:r>
      <w:r w:rsidR="00FA0B38">
        <w:rPr>
          <w:color w:val="000000"/>
          <w:sz w:val="28"/>
          <w:szCs w:val="28"/>
        </w:rPr>
        <w:t xml:space="preserve">учебном плане, </w:t>
      </w:r>
      <w:r w:rsidR="00C0539C" w:rsidRPr="00C0539C">
        <w:rPr>
          <w:color w:val="000000"/>
          <w:sz w:val="28"/>
          <w:szCs w:val="28"/>
        </w:rPr>
        <w:t>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умение видеть проблемы</w:t>
      </w:r>
      <w:proofErr w:type="gramEnd"/>
      <w:r w:rsidR="00C0539C" w:rsidRPr="00C0539C">
        <w:rPr>
          <w:color w:val="000000"/>
          <w:sz w:val="28"/>
          <w:szCs w:val="28"/>
        </w:rPr>
        <w:t xml:space="preserve">, ставить вопросы, классифицировать, проводить эксперимент, структурировать материал. </w:t>
      </w:r>
    </w:p>
    <w:p w:rsidR="00AE49AD" w:rsidRPr="00DE186F" w:rsidRDefault="00FA0B38" w:rsidP="00FA0B38">
      <w:pPr>
        <w:ind w:firstLine="697"/>
        <w:jc w:val="both"/>
        <w:rPr>
          <w:sz w:val="28"/>
          <w:szCs w:val="28"/>
        </w:rPr>
      </w:pPr>
      <w:r w:rsidRPr="003E3106">
        <w:rPr>
          <w:bCs/>
          <w:sz w:val="28"/>
          <w:szCs w:val="28"/>
        </w:rPr>
        <w:t>Обязательная предметная область</w:t>
      </w:r>
      <w:r>
        <w:rPr>
          <w:b/>
          <w:bCs/>
          <w:sz w:val="28"/>
          <w:szCs w:val="28"/>
        </w:rPr>
        <w:t xml:space="preserve"> </w:t>
      </w:r>
      <w:r w:rsidRPr="00DE186F">
        <w:rPr>
          <w:b/>
          <w:bCs/>
          <w:sz w:val="28"/>
          <w:szCs w:val="28"/>
        </w:rPr>
        <w:t xml:space="preserve">«Искусство» </w:t>
      </w:r>
      <w:r w:rsidRPr="003E3106">
        <w:rPr>
          <w:bCs/>
          <w:sz w:val="28"/>
          <w:szCs w:val="28"/>
        </w:rPr>
        <w:t>включает в себя учебные предметы</w:t>
      </w:r>
      <w:r>
        <w:rPr>
          <w:b/>
          <w:bCs/>
          <w:sz w:val="28"/>
          <w:szCs w:val="28"/>
        </w:rPr>
        <w:t xml:space="preserve"> </w:t>
      </w:r>
      <w:r w:rsidRPr="00DE186F">
        <w:rPr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 xml:space="preserve"> (5-7 классы)</w:t>
      </w:r>
      <w:r w:rsidRPr="00DE186F">
        <w:rPr>
          <w:sz w:val="28"/>
          <w:szCs w:val="28"/>
        </w:rPr>
        <w:t>, «Музыка»</w:t>
      </w:r>
      <w:r>
        <w:rPr>
          <w:sz w:val="28"/>
          <w:szCs w:val="28"/>
        </w:rPr>
        <w:t xml:space="preserve"> (5-8 классы) и реализуется по 1 часу в неделю </w:t>
      </w:r>
      <w:r w:rsidR="00AE49AD">
        <w:rPr>
          <w:sz w:val="28"/>
          <w:szCs w:val="28"/>
        </w:rPr>
        <w:t xml:space="preserve">по каждому учебному предмету. </w:t>
      </w:r>
      <w:r w:rsidR="00AE49AD" w:rsidRPr="00C0539C">
        <w:rPr>
          <w:color w:val="000000"/>
          <w:sz w:val="28"/>
          <w:szCs w:val="28"/>
        </w:rPr>
        <w:t>Предметная область «Искусство»,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:rsidR="00FC33C8" w:rsidRDefault="00FA0B38" w:rsidP="00FA0B38">
      <w:pPr>
        <w:ind w:firstLine="69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Обязательная предметная область </w:t>
      </w:r>
      <w:r w:rsidRPr="00DE186F">
        <w:rPr>
          <w:b/>
          <w:bCs/>
          <w:sz w:val="28"/>
          <w:szCs w:val="28"/>
        </w:rPr>
        <w:t xml:space="preserve">«Технология» </w:t>
      </w:r>
      <w:r>
        <w:rPr>
          <w:sz w:val="28"/>
          <w:szCs w:val="28"/>
        </w:rPr>
        <w:t>включает в себя обязательный учебный предмет «Технология» (5- 9 классы) и изучается по 2 часа в неделю в 5-7 классах, по 1 часу – в 8-9 классах образовательного учреждения.</w:t>
      </w:r>
      <w:r w:rsidR="00FC33C8">
        <w:rPr>
          <w:sz w:val="28"/>
          <w:szCs w:val="28"/>
        </w:rPr>
        <w:t xml:space="preserve"> </w:t>
      </w:r>
      <w:r w:rsidR="00FC33C8" w:rsidRPr="00C0539C">
        <w:rPr>
          <w:color w:val="000000"/>
          <w:sz w:val="28"/>
          <w:szCs w:val="28"/>
        </w:rPr>
        <w:t xml:space="preserve">Роль учебного предмета «Технология» обусловлена объективно существующей потребностью подготовки обучающихся к самостоятельной трудовой жизни, к овладению массовыми профессиями. При проведении </w:t>
      </w:r>
      <w:r w:rsidR="00FC33C8">
        <w:rPr>
          <w:color w:val="000000"/>
          <w:sz w:val="28"/>
          <w:szCs w:val="28"/>
        </w:rPr>
        <w:t xml:space="preserve">по </w:t>
      </w:r>
      <w:r w:rsidR="00FC33C8" w:rsidRPr="00C0539C">
        <w:rPr>
          <w:color w:val="000000"/>
          <w:sz w:val="28"/>
          <w:szCs w:val="28"/>
        </w:rPr>
        <w:t xml:space="preserve">технологии осуществляется деление классов на группы. </w:t>
      </w:r>
    </w:p>
    <w:p w:rsidR="00AE49AD" w:rsidRDefault="00FA0B38" w:rsidP="00FA0B38">
      <w:pPr>
        <w:ind w:firstLine="697"/>
        <w:jc w:val="both"/>
        <w:rPr>
          <w:color w:val="000000"/>
          <w:sz w:val="28"/>
          <w:szCs w:val="28"/>
        </w:rPr>
      </w:pPr>
      <w:r w:rsidRPr="003E3106">
        <w:rPr>
          <w:bCs/>
          <w:sz w:val="28"/>
          <w:szCs w:val="28"/>
        </w:rPr>
        <w:t>Обязательная предметная область</w:t>
      </w:r>
      <w:r>
        <w:rPr>
          <w:b/>
          <w:bCs/>
          <w:sz w:val="28"/>
          <w:szCs w:val="28"/>
        </w:rPr>
        <w:t xml:space="preserve"> </w:t>
      </w:r>
      <w:r w:rsidRPr="00DE186F">
        <w:rPr>
          <w:b/>
          <w:bCs/>
          <w:sz w:val="28"/>
          <w:szCs w:val="28"/>
        </w:rPr>
        <w:t>«Физическая культура и основы безопасности жизнедеятельности»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обязательными учебными предметами </w:t>
      </w:r>
      <w:r w:rsidRPr="00DE186F">
        <w:rPr>
          <w:sz w:val="28"/>
          <w:szCs w:val="28"/>
        </w:rPr>
        <w:t>«Физическая культура»</w:t>
      </w:r>
      <w:r>
        <w:rPr>
          <w:sz w:val="28"/>
          <w:szCs w:val="28"/>
        </w:rPr>
        <w:t xml:space="preserve"> (5-9 классы)</w:t>
      </w:r>
      <w:r w:rsidRPr="00DE186F">
        <w:rPr>
          <w:sz w:val="28"/>
          <w:szCs w:val="28"/>
        </w:rPr>
        <w:t>, «Основы безопасности жизнедеятельности»</w:t>
      </w:r>
      <w:r w:rsidR="00AE4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(8-9 классы). </w:t>
      </w:r>
      <w:r w:rsidR="00C0539C" w:rsidRPr="00C0539C">
        <w:rPr>
          <w:color w:val="000000"/>
          <w:sz w:val="28"/>
          <w:szCs w:val="28"/>
        </w:rPr>
        <w:t xml:space="preserve">На учебный предмет «Физическая культура» в инвариантной части учебного </w:t>
      </w:r>
      <w:r w:rsidR="00FC33C8">
        <w:rPr>
          <w:color w:val="000000"/>
          <w:sz w:val="28"/>
          <w:szCs w:val="28"/>
        </w:rPr>
        <w:t xml:space="preserve">плана отводится 2 часа в неделю, третий час </w:t>
      </w:r>
      <w:r w:rsidR="00FC33C8">
        <w:rPr>
          <w:color w:val="000000"/>
          <w:sz w:val="28"/>
          <w:szCs w:val="28"/>
        </w:rPr>
        <w:lastRenderedPageBreak/>
        <w:t xml:space="preserve">реализуется за счет часов внеурочной деятельности и за счет посещения </w:t>
      </w:r>
      <w:proofErr w:type="gramStart"/>
      <w:r w:rsidR="00FC33C8">
        <w:rPr>
          <w:color w:val="000000"/>
          <w:sz w:val="28"/>
          <w:szCs w:val="28"/>
        </w:rPr>
        <w:t>обучающимися</w:t>
      </w:r>
      <w:proofErr w:type="gramEnd"/>
      <w:r w:rsidR="00FC33C8">
        <w:rPr>
          <w:color w:val="000000"/>
          <w:sz w:val="28"/>
          <w:szCs w:val="28"/>
        </w:rPr>
        <w:t xml:space="preserve"> спортивных секций, школьных спортивных клубов.</w:t>
      </w:r>
      <w:r w:rsidR="00C0539C" w:rsidRPr="00C0539C">
        <w:rPr>
          <w:color w:val="000000"/>
          <w:sz w:val="28"/>
          <w:szCs w:val="28"/>
        </w:rPr>
        <w:t xml:space="preserve">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</w:p>
    <w:p w:rsidR="00FC33C8" w:rsidRDefault="00FC33C8" w:rsidP="00FA0B38">
      <w:pPr>
        <w:ind w:firstLine="697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</w:t>
      </w:r>
      <w:r>
        <w:rPr>
          <w:color w:val="000000"/>
          <w:sz w:val="28"/>
          <w:szCs w:val="28"/>
        </w:rPr>
        <w:t xml:space="preserve">МАОУ «Школа № 96 </w:t>
      </w:r>
      <w:proofErr w:type="gramStart"/>
      <w:r>
        <w:rPr>
          <w:color w:val="000000"/>
          <w:sz w:val="28"/>
          <w:szCs w:val="28"/>
        </w:rPr>
        <w:t>Эврика-Развитие</w:t>
      </w:r>
      <w:proofErr w:type="gramEnd"/>
      <w:r>
        <w:rPr>
          <w:color w:val="000000"/>
          <w:sz w:val="28"/>
          <w:szCs w:val="28"/>
        </w:rPr>
        <w:t>»</w:t>
      </w:r>
      <w:r w:rsidRPr="00C053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0539C" w:rsidRPr="00C0539C">
        <w:rPr>
          <w:color w:val="000000"/>
          <w:sz w:val="28"/>
          <w:szCs w:val="28"/>
        </w:rPr>
        <w:t>Время, отводимое на данную часть учебного пл</w:t>
      </w:r>
      <w:r>
        <w:rPr>
          <w:color w:val="000000"/>
          <w:sz w:val="28"/>
          <w:szCs w:val="28"/>
        </w:rPr>
        <w:t xml:space="preserve">ана, использовано на </w:t>
      </w:r>
      <w:r w:rsidR="00C0539C" w:rsidRPr="00C0539C">
        <w:rPr>
          <w:color w:val="000000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</w:t>
      </w:r>
      <w:r>
        <w:rPr>
          <w:color w:val="000000"/>
          <w:sz w:val="28"/>
          <w:szCs w:val="28"/>
        </w:rPr>
        <w:t xml:space="preserve">, </w:t>
      </w:r>
      <w:r w:rsidR="00C0539C" w:rsidRPr="00C0539C">
        <w:rPr>
          <w:color w:val="000000"/>
          <w:sz w:val="28"/>
          <w:szCs w:val="28"/>
        </w:rPr>
        <w:t>создание условий для развития познавательных интересов обучающихся, готовности к социальной адаптац</w:t>
      </w:r>
      <w:r>
        <w:rPr>
          <w:color w:val="000000"/>
          <w:sz w:val="28"/>
          <w:szCs w:val="28"/>
        </w:rPr>
        <w:t xml:space="preserve">ии, профессиональной ориентации, </w:t>
      </w:r>
      <w:r w:rsidR="00C0539C" w:rsidRPr="00C0539C">
        <w:rPr>
          <w:color w:val="000000"/>
          <w:sz w:val="28"/>
          <w:szCs w:val="28"/>
        </w:rPr>
        <w:t xml:space="preserve">дальнейшее самообразование, саморазвитие и самосовершенствование учащихся. </w:t>
      </w:r>
    </w:p>
    <w:p w:rsidR="00FC33C8" w:rsidRDefault="00FC33C8" w:rsidP="00FC33C8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классах 2 часа,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участниками образовательных отношений, реализуются следующим образом:</w:t>
      </w:r>
    </w:p>
    <w:p w:rsidR="00FC33C8" w:rsidRDefault="00FC33C8" w:rsidP="00FC33C8">
      <w:pPr>
        <w:ind w:firstLine="69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 час по всех 5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направлен на изучение учебного курса «История Донского края»,  2 час – за счет введения учебных курсов в зависимости от направления деятельности  - в 5 «а» классе – </w:t>
      </w:r>
      <w:r w:rsidRPr="00D30BD9">
        <w:rPr>
          <w:i/>
          <w:sz w:val="28"/>
          <w:szCs w:val="28"/>
        </w:rPr>
        <w:t>«</w:t>
      </w:r>
      <w:r w:rsidR="004229DE">
        <w:rPr>
          <w:i/>
          <w:sz w:val="28"/>
          <w:szCs w:val="28"/>
        </w:rPr>
        <w:t>Экология</w:t>
      </w:r>
      <w:r w:rsidRPr="00D30BD9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, в 5 «б» и 5 «г» - </w:t>
      </w:r>
      <w:r w:rsidRPr="00D30BD9">
        <w:rPr>
          <w:i/>
          <w:sz w:val="28"/>
          <w:szCs w:val="28"/>
        </w:rPr>
        <w:t>«Трудные вопросы орфографии»,</w:t>
      </w:r>
      <w:r>
        <w:rPr>
          <w:sz w:val="28"/>
          <w:szCs w:val="28"/>
        </w:rPr>
        <w:t xml:space="preserve"> в 5</w:t>
      </w:r>
      <w:r w:rsidR="00D30BD9">
        <w:rPr>
          <w:sz w:val="28"/>
          <w:szCs w:val="28"/>
        </w:rPr>
        <w:t xml:space="preserve"> «в» - </w:t>
      </w:r>
      <w:r>
        <w:rPr>
          <w:sz w:val="28"/>
          <w:szCs w:val="28"/>
        </w:rPr>
        <w:t xml:space="preserve"> </w:t>
      </w:r>
      <w:r w:rsidRPr="00D30BD9">
        <w:rPr>
          <w:i/>
          <w:sz w:val="28"/>
          <w:szCs w:val="28"/>
        </w:rPr>
        <w:t>«Школа безопасности».</w:t>
      </w:r>
    </w:p>
    <w:p w:rsidR="004229DE" w:rsidRDefault="004229DE" w:rsidP="00FC33C8">
      <w:pPr>
        <w:ind w:firstLine="697"/>
        <w:jc w:val="both"/>
        <w:rPr>
          <w:sz w:val="28"/>
          <w:szCs w:val="28"/>
        </w:rPr>
      </w:pPr>
      <w:proofErr w:type="gramStart"/>
      <w:r w:rsidRPr="004229DE">
        <w:rPr>
          <w:i/>
          <w:sz w:val="28"/>
          <w:szCs w:val="28"/>
        </w:rPr>
        <w:t>«Экология»</w:t>
      </w:r>
      <w:r w:rsidRPr="004229DE">
        <w:rPr>
          <w:sz w:val="28"/>
          <w:szCs w:val="28"/>
        </w:rPr>
        <w:t xml:space="preserve"> - учебный курс, который реализуется в классах естественнонаучной направленности на ступени основного общего образования и способствует развитию экологического мышления,  формированию у учащихся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</w:t>
      </w:r>
      <w:r>
        <w:rPr>
          <w:sz w:val="28"/>
          <w:szCs w:val="28"/>
        </w:rPr>
        <w:t>у</w:t>
      </w:r>
      <w:r w:rsidRPr="004229DE">
        <w:rPr>
          <w:sz w:val="28"/>
          <w:szCs w:val="28"/>
        </w:rPr>
        <w:t xml:space="preserve"> к осуществлению осознанного выбора индивидуальной или профессиональной траектории.</w:t>
      </w:r>
      <w:proofErr w:type="gramEnd"/>
    </w:p>
    <w:p w:rsidR="004229DE" w:rsidRPr="00DE186F" w:rsidRDefault="004229DE" w:rsidP="004229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64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Школа безопасности</w:t>
      </w:r>
      <w:r w:rsidRPr="00F40E64">
        <w:rPr>
          <w:rFonts w:eastAsia="Calibri"/>
          <w:i/>
          <w:sz w:val="28"/>
          <w:szCs w:val="28"/>
        </w:rPr>
        <w:t>»</w:t>
      </w:r>
      <w:r>
        <w:rPr>
          <w:rFonts w:eastAsia="Calibri"/>
          <w:i/>
          <w:sz w:val="28"/>
          <w:szCs w:val="28"/>
        </w:rPr>
        <w:t xml:space="preserve"> </w:t>
      </w:r>
      <w:r w:rsidRPr="00DE186F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учебный </w:t>
      </w:r>
      <w:r w:rsidRPr="00DE186F">
        <w:rPr>
          <w:rFonts w:eastAsia="Calibri"/>
          <w:sz w:val="28"/>
          <w:szCs w:val="28"/>
        </w:rPr>
        <w:t>курс обеспечивает формирование культуры личной безопасности, обеспечивает преемственность в освоении образовательной программы</w:t>
      </w:r>
      <w:r>
        <w:rPr>
          <w:rFonts w:eastAsia="Calibri"/>
          <w:sz w:val="28"/>
          <w:szCs w:val="28"/>
        </w:rPr>
        <w:t xml:space="preserve"> курса  начальной школы «Окружающий мир» и ОБЖ</w:t>
      </w:r>
      <w:r w:rsidRPr="00DE186F">
        <w:rPr>
          <w:rFonts w:eastAsia="Calibri"/>
          <w:sz w:val="28"/>
          <w:szCs w:val="28"/>
        </w:rPr>
        <w:t xml:space="preserve">, направленной на формирование таких целевых установок, как </w:t>
      </w:r>
      <w:proofErr w:type="spellStart"/>
      <w:r w:rsidRPr="00DE186F">
        <w:rPr>
          <w:rFonts w:eastAsia="Calibri"/>
          <w:sz w:val="28"/>
          <w:szCs w:val="28"/>
        </w:rPr>
        <w:t>самоценность</w:t>
      </w:r>
      <w:proofErr w:type="spellEnd"/>
      <w:r w:rsidRPr="00DE186F">
        <w:rPr>
          <w:rFonts w:eastAsia="Calibri"/>
          <w:sz w:val="28"/>
          <w:szCs w:val="28"/>
        </w:rPr>
        <w:t xml:space="preserve"> жизни и здоровья человека, востребованность личной и общественной безопасности.</w:t>
      </w:r>
      <w:r>
        <w:rPr>
          <w:rFonts w:eastAsia="Calibri"/>
          <w:sz w:val="28"/>
          <w:szCs w:val="28"/>
        </w:rPr>
        <w:t xml:space="preserve"> </w:t>
      </w:r>
    </w:p>
    <w:p w:rsidR="00FC33C8" w:rsidRDefault="00FC33C8" w:rsidP="00FC33C8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E186F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развития направленности обучения</w:t>
      </w:r>
      <w:r w:rsidRPr="00DE186F">
        <w:rPr>
          <w:sz w:val="28"/>
          <w:szCs w:val="28"/>
        </w:rPr>
        <w:t xml:space="preserve"> на уровне основного общего образования </w:t>
      </w:r>
      <w:r>
        <w:rPr>
          <w:sz w:val="28"/>
          <w:szCs w:val="28"/>
        </w:rPr>
        <w:t xml:space="preserve">в 6 «Л» и 7 «Л»  (лингвистических) классах из части, формируемой участниками образовательного процесса, вводится </w:t>
      </w:r>
      <w:r w:rsidRPr="00B565C9">
        <w:rPr>
          <w:i/>
          <w:sz w:val="28"/>
          <w:szCs w:val="28"/>
        </w:rPr>
        <w:t>«Второй иностранный язык» (французский/немецкий)</w:t>
      </w:r>
      <w:r>
        <w:rPr>
          <w:sz w:val="28"/>
          <w:szCs w:val="28"/>
        </w:rPr>
        <w:t xml:space="preserve"> по заявлению родителей (законных представителей) несовершеннолетних обучающихся в объеме 1 час в неделю (и один час в рамках внеурочной деятельности) в 6 «Л» классе 2 часа в неделю в 7</w:t>
      </w:r>
      <w:proofErr w:type="gramEnd"/>
      <w:r>
        <w:rPr>
          <w:sz w:val="28"/>
          <w:szCs w:val="28"/>
        </w:rPr>
        <w:t xml:space="preserve"> «Л»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>.</w:t>
      </w:r>
    </w:p>
    <w:p w:rsidR="00FC33C8" w:rsidRDefault="00FC33C8" w:rsidP="00FC33C8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D6428">
        <w:rPr>
          <w:rFonts w:eastAsia="Calibri"/>
          <w:i/>
          <w:sz w:val="28"/>
          <w:szCs w:val="28"/>
          <w:lang w:eastAsia="en-US"/>
        </w:rPr>
        <w:lastRenderedPageBreak/>
        <w:t>«Иностранный язык («Немецкий язык».</w:t>
      </w:r>
      <w:proofErr w:type="gramEnd"/>
      <w:r w:rsidRPr="000D6428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0D6428">
        <w:rPr>
          <w:rFonts w:eastAsia="Calibri"/>
          <w:i/>
          <w:sz w:val="28"/>
          <w:szCs w:val="28"/>
          <w:lang w:eastAsia="en-US"/>
        </w:rPr>
        <w:t>«Французский язык»)» -</w:t>
      </w:r>
      <w:r w:rsidRPr="00DE186F">
        <w:rPr>
          <w:rFonts w:eastAsia="Calibri"/>
          <w:sz w:val="28"/>
          <w:szCs w:val="28"/>
          <w:lang w:eastAsia="en-US"/>
        </w:rPr>
        <w:t xml:space="preserve"> изучение немецкого или французского языков как второго иностранного языка по выбору родителей (законных представителей) учащихся обеспечивает развитие иноязычной коммуникативной компетенции; </w:t>
      </w:r>
      <w:r w:rsidRPr="00DE186F">
        <w:rPr>
          <w:bCs/>
          <w:sz w:val="28"/>
          <w:szCs w:val="28"/>
          <w:shd w:val="clear" w:color="auto" w:fill="FFFFFF"/>
        </w:rPr>
        <w:t xml:space="preserve">развитие и воспитание у </w:t>
      </w:r>
      <w:r w:rsidRPr="00DE186F">
        <w:rPr>
          <w:sz w:val="28"/>
          <w:szCs w:val="28"/>
          <w:shd w:val="clear" w:color="auto" w:fill="FFFFFF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 w:rsidRPr="00DE186F">
        <w:rPr>
          <w:sz w:val="28"/>
          <w:szCs w:val="28"/>
          <w:shd w:val="clear" w:color="auto" w:fill="FFFFFF"/>
        </w:rPr>
        <w:t xml:space="preserve">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D30BD9" w:rsidRDefault="00FC33C8" w:rsidP="00FC3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математической направленности обучения, финансовой культуры школьника </w:t>
      </w:r>
      <w:r w:rsidRPr="00DE186F">
        <w:rPr>
          <w:sz w:val="28"/>
          <w:szCs w:val="28"/>
        </w:rPr>
        <w:t xml:space="preserve">на уровне основного общего образования </w:t>
      </w:r>
      <w:r>
        <w:rPr>
          <w:sz w:val="28"/>
          <w:szCs w:val="28"/>
        </w:rPr>
        <w:t xml:space="preserve">в </w:t>
      </w:r>
      <w:r w:rsidR="00D30BD9">
        <w:rPr>
          <w:sz w:val="28"/>
          <w:szCs w:val="28"/>
        </w:rPr>
        <w:t>6</w:t>
      </w:r>
      <w:r>
        <w:rPr>
          <w:sz w:val="28"/>
          <w:szCs w:val="28"/>
        </w:rPr>
        <w:t xml:space="preserve"> «М»</w:t>
      </w:r>
      <w:r w:rsidR="00D30BD9" w:rsidRPr="00D30BD9">
        <w:rPr>
          <w:sz w:val="28"/>
          <w:szCs w:val="28"/>
        </w:rPr>
        <w:t xml:space="preserve"> </w:t>
      </w:r>
      <w:r w:rsidR="00D30BD9">
        <w:rPr>
          <w:sz w:val="28"/>
          <w:szCs w:val="28"/>
        </w:rPr>
        <w:t xml:space="preserve">(математическом) и  7 «Н» </w:t>
      </w:r>
      <w:r>
        <w:rPr>
          <w:sz w:val="28"/>
          <w:szCs w:val="28"/>
        </w:rPr>
        <w:t xml:space="preserve"> </w:t>
      </w:r>
      <w:r w:rsidR="00D30BD9">
        <w:rPr>
          <w:sz w:val="28"/>
          <w:szCs w:val="28"/>
        </w:rPr>
        <w:t xml:space="preserve">(естественнонаучном) классах </w:t>
      </w:r>
      <w:r>
        <w:rPr>
          <w:sz w:val="28"/>
          <w:szCs w:val="28"/>
        </w:rPr>
        <w:t>из части, формируемой участниками образовательного процесса, ввод</w:t>
      </w:r>
      <w:r w:rsidR="00D30BD9">
        <w:rPr>
          <w:sz w:val="28"/>
          <w:szCs w:val="28"/>
        </w:rPr>
        <w:t>я</w:t>
      </w:r>
      <w:r>
        <w:rPr>
          <w:sz w:val="28"/>
          <w:szCs w:val="28"/>
        </w:rPr>
        <w:t xml:space="preserve">тся </w:t>
      </w:r>
      <w:r w:rsidRPr="00B565C9">
        <w:rPr>
          <w:i/>
          <w:sz w:val="28"/>
          <w:szCs w:val="28"/>
        </w:rPr>
        <w:t>курса</w:t>
      </w:r>
      <w:r>
        <w:rPr>
          <w:sz w:val="28"/>
          <w:szCs w:val="28"/>
        </w:rPr>
        <w:t xml:space="preserve"> </w:t>
      </w:r>
      <w:r w:rsidRPr="00B565C9">
        <w:rPr>
          <w:i/>
          <w:sz w:val="28"/>
          <w:szCs w:val="28"/>
        </w:rPr>
        <w:t>«</w:t>
      </w:r>
      <w:r w:rsidR="00D30BD9">
        <w:rPr>
          <w:i/>
          <w:sz w:val="28"/>
          <w:szCs w:val="28"/>
        </w:rPr>
        <w:t>Наглядная геометрия</w:t>
      </w:r>
      <w:r w:rsidRPr="00B565C9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30BD9">
        <w:rPr>
          <w:sz w:val="28"/>
          <w:szCs w:val="28"/>
        </w:rPr>
        <w:t xml:space="preserve">(1 час в неделю) и </w:t>
      </w:r>
      <w:r w:rsidR="00D30BD9" w:rsidRPr="00D30BD9">
        <w:rPr>
          <w:i/>
          <w:sz w:val="28"/>
          <w:szCs w:val="28"/>
        </w:rPr>
        <w:t>«Математический практикум»</w:t>
      </w:r>
      <w:r w:rsidR="00D30BD9">
        <w:rPr>
          <w:sz w:val="28"/>
          <w:szCs w:val="28"/>
        </w:rPr>
        <w:t xml:space="preserve">  (</w:t>
      </w:r>
      <w:r>
        <w:rPr>
          <w:sz w:val="28"/>
          <w:szCs w:val="28"/>
        </w:rPr>
        <w:t>1 час в неделю</w:t>
      </w:r>
      <w:r w:rsidR="00D30BD9">
        <w:rPr>
          <w:sz w:val="28"/>
          <w:szCs w:val="28"/>
        </w:rPr>
        <w:t>).</w:t>
      </w:r>
    </w:p>
    <w:p w:rsidR="00D30BD9" w:rsidRDefault="00D30BD9" w:rsidP="00D30BD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0E64">
        <w:rPr>
          <w:rFonts w:eastAsia="Calibri"/>
          <w:i/>
          <w:sz w:val="28"/>
          <w:szCs w:val="28"/>
          <w:lang w:eastAsia="en-US"/>
        </w:rPr>
        <w:t>«Наглядная геометрия»-</w:t>
      </w:r>
      <w:r w:rsidRPr="00F40E64">
        <w:rPr>
          <w:rFonts w:eastAsia="Calibri"/>
          <w:sz w:val="28"/>
          <w:szCs w:val="28"/>
          <w:lang w:eastAsia="en-US"/>
        </w:rPr>
        <w:t xml:space="preserve"> дополнительный курс, направленный на всестороннее развитие геометрического мышления учащихся в 6 «</w:t>
      </w:r>
      <w:r>
        <w:rPr>
          <w:rFonts w:eastAsia="Calibri"/>
          <w:sz w:val="28"/>
          <w:szCs w:val="28"/>
          <w:lang w:eastAsia="en-US"/>
        </w:rPr>
        <w:t>М</w:t>
      </w:r>
      <w:r w:rsidRPr="00F40E64">
        <w:rPr>
          <w:rFonts w:eastAsia="Calibri"/>
          <w:sz w:val="28"/>
          <w:szCs w:val="28"/>
          <w:lang w:eastAsia="en-US"/>
        </w:rPr>
        <w:t>» классе с помощью методов геометрической наглядности и повышение уровня интеллектуального развития личности школьников.</w:t>
      </w:r>
    </w:p>
    <w:p w:rsidR="00FC33C8" w:rsidRDefault="00FC33C8" w:rsidP="00FC3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86F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развития гуманитарной направленности обучения</w:t>
      </w:r>
      <w:r w:rsidRPr="00DE186F">
        <w:rPr>
          <w:sz w:val="28"/>
          <w:szCs w:val="28"/>
        </w:rPr>
        <w:t xml:space="preserve"> на уровне основного общего образования </w:t>
      </w:r>
      <w:r>
        <w:rPr>
          <w:sz w:val="28"/>
          <w:szCs w:val="28"/>
        </w:rPr>
        <w:t xml:space="preserve">в </w:t>
      </w:r>
      <w:r w:rsidR="00D30BD9">
        <w:rPr>
          <w:sz w:val="28"/>
          <w:szCs w:val="28"/>
        </w:rPr>
        <w:t>6</w:t>
      </w:r>
      <w:r>
        <w:rPr>
          <w:sz w:val="28"/>
          <w:szCs w:val="28"/>
        </w:rPr>
        <w:t xml:space="preserve"> «Г» (гуманитарном классе) классе из части, формируемой участниками образовательного процесса, вводится изучение курсов </w:t>
      </w:r>
      <w:r w:rsidRPr="00B565C9">
        <w:rPr>
          <w:i/>
          <w:sz w:val="28"/>
          <w:szCs w:val="28"/>
        </w:rPr>
        <w:t>«</w:t>
      </w:r>
      <w:r w:rsidR="00D30BD9">
        <w:rPr>
          <w:i/>
          <w:sz w:val="28"/>
          <w:szCs w:val="28"/>
        </w:rPr>
        <w:t>Мир моих прав»</w:t>
      </w:r>
      <w:r w:rsidR="00D30BD9">
        <w:rPr>
          <w:sz w:val="28"/>
          <w:szCs w:val="28"/>
        </w:rPr>
        <w:t xml:space="preserve"> - 1 час</w:t>
      </w:r>
      <w:r>
        <w:rPr>
          <w:sz w:val="28"/>
          <w:szCs w:val="28"/>
        </w:rPr>
        <w:t xml:space="preserve"> в неделю.</w:t>
      </w:r>
    </w:p>
    <w:p w:rsidR="00FC33C8" w:rsidRPr="000D313B" w:rsidRDefault="00FC33C8" w:rsidP="00FC33C8">
      <w:pPr>
        <w:pStyle w:val="33"/>
        <w:shd w:val="clear" w:color="auto" w:fill="auto"/>
        <w:spacing w:after="0" w:line="240" w:lineRule="auto"/>
        <w:ind w:left="20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30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моих прав</w:t>
      </w:r>
      <w:r w:rsidRPr="000D3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D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Pr="000D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курс, вводимый в </w:t>
      </w:r>
      <w:r w:rsidR="00D3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«Г» </w:t>
      </w:r>
      <w:r w:rsidRPr="000D31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гуманитарном классе вводится с целью развития у учащихся раннего сформирования и целостного представления о том, какая проблематика является обществоведческой, где она окружает нас в жизни и как необходимо вести себя в социальных ситуациях, наиболее характерных для раннего подросткового возраста, что напрямую затрагивает их</w:t>
      </w:r>
      <w:r w:rsidRPr="000D313B">
        <w:rPr>
          <w:rFonts w:eastAsia="Times New Roman"/>
          <w:sz w:val="28"/>
          <w:szCs w:val="28"/>
          <w:lang w:eastAsia="ru-RU"/>
        </w:rPr>
        <w:t xml:space="preserve"> </w:t>
      </w:r>
      <w:r w:rsidRPr="000D3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социальный опыт и интересы.</w:t>
      </w:r>
      <w:proofErr w:type="gramEnd"/>
      <w:r w:rsidRPr="000D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вводит учеников в круг основных сторон общественной жизни, формирует умение соотносить свою</w:t>
      </w:r>
      <w:r w:rsidRPr="000D313B">
        <w:rPr>
          <w:rFonts w:eastAsia="Times New Roman"/>
          <w:sz w:val="28"/>
          <w:szCs w:val="28"/>
          <w:lang w:eastAsia="ru-RU"/>
        </w:rPr>
        <w:t xml:space="preserve"> </w:t>
      </w:r>
      <w:r w:rsidRPr="000D31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свой опыт с обществоведческой проблематикой, учит</w:t>
      </w:r>
      <w:r w:rsidRPr="000D313B">
        <w:rPr>
          <w:rFonts w:eastAsia="Times New Roman"/>
          <w:sz w:val="28"/>
          <w:szCs w:val="28"/>
          <w:lang w:eastAsia="ru-RU"/>
        </w:rPr>
        <w:t xml:space="preserve"> </w:t>
      </w:r>
      <w:r w:rsidRPr="000D3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типичные жизненные задачи.</w:t>
      </w:r>
    </w:p>
    <w:p w:rsidR="00FC33C8" w:rsidRPr="000D313B" w:rsidRDefault="00FC33C8" w:rsidP="00FC33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Универсальная направленность обучения в </w:t>
      </w:r>
      <w:r w:rsidR="00D30BD9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«У» </w:t>
      </w:r>
      <w:r w:rsidR="00D30BD9">
        <w:rPr>
          <w:rFonts w:eastAsia="Calibri"/>
          <w:sz w:val="28"/>
          <w:szCs w:val="28"/>
          <w:lang w:eastAsia="en-US"/>
        </w:rPr>
        <w:t xml:space="preserve">и 7 «У» </w:t>
      </w:r>
      <w:r>
        <w:rPr>
          <w:rFonts w:eastAsia="Calibri"/>
          <w:sz w:val="28"/>
          <w:szCs w:val="28"/>
          <w:lang w:eastAsia="en-US"/>
        </w:rPr>
        <w:t>класс</w:t>
      </w:r>
      <w:r w:rsidR="00D30BD9">
        <w:rPr>
          <w:rFonts w:eastAsia="Calibri"/>
          <w:sz w:val="28"/>
          <w:szCs w:val="28"/>
          <w:lang w:eastAsia="en-US"/>
        </w:rPr>
        <w:t>ах</w:t>
      </w:r>
      <w:r>
        <w:rPr>
          <w:rFonts w:eastAsia="Calibri"/>
          <w:sz w:val="28"/>
          <w:szCs w:val="28"/>
          <w:lang w:eastAsia="en-US"/>
        </w:rPr>
        <w:t xml:space="preserve"> реализуется </w:t>
      </w:r>
      <w:r>
        <w:rPr>
          <w:sz w:val="28"/>
          <w:szCs w:val="28"/>
        </w:rPr>
        <w:t xml:space="preserve">из части, формируемой участниками образовательного процесса, благодаря учебным курсам </w:t>
      </w:r>
      <w:r w:rsidRPr="00D30BD9">
        <w:rPr>
          <w:i/>
          <w:sz w:val="28"/>
          <w:szCs w:val="28"/>
        </w:rPr>
        <w:t>«Трудные вопросы орфографии».</w:t>
      </w:r>
    </w:p>
    <w:p w:rsidR="00FC33C8" w:rsidRDefault="00D30BD9" w:rsidP="00FC33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4A66">
        <w:rPr>
          <w:rFonts w:eastAsia="Calibri"/>
          <w:i/>
          <w:sz w:val="28"/>
          <w:szCs w:val="28"/>
        </w:rPr>
        <w:t xml:space="preserve"> </w:t>
      </w:r>
      <w:r w:rsidR="00FC33C8" w:rsidRPr="00DC4A66">
        <w:rPr>
          <w:rFonts w:eastAsia="Calibri"/>
          <w:i/>
          <w:sz w:val="28"/>
          <w:szCs w:val="28"/>
        </w:rPr>
        <w:t>«</w:t>
      </w:r>
      <w:r w:rsidR="00FC33C8" w:rsidRPr="00DC4A66">
        <w:rPr>
          <w:i/>
          <w:iCs/>
          <w:sz w:val="28"/>
          <w:szCs w:val="28"/>
        </w:rPr>
        <w:t>Трудные вопросы орфографии</w:t>
      </w:r>
      <w:r w:rsidR="00FC33C8" w:rsidRPr="00DC4A66">
        <w:rPr>
          <w:rFonts w:eastAsia="Calibri"/>
          <w:i/>
          <w:sz w:val="28"/>
          <w:szCs w:val="28"/>
        </w:rPr>
        <w:t>»</w:t>
      </w:r>
      <w:r w:rsidR="00FC33C8" w:rsidRPr="00DE186F">
        <w:rPr>
          <w:rFonts w:eastAsia="Calibri"/>
          <w:b/>
          <w:sz w:val="28"/>
          <w:szCs w:val="28"/>
        </w:rPr>
        <w:t xml:space="preserve"> </w:t>
      </w:r>
      <w:r w:rsidR="00FC33C8" w:rsidRPr="00DE186F">
        <w:rPr>
          <w:rFonts w:eastAsia="Calibri"/>
          <w:sz w:val="28"/>
          <w:szCs w:val="28"/>
        </w:rPr>
        <w:t>- специальны</w:t>
      </w:r>
      <w:r w:rsidR="00FC33C8">
        <w:rPr>
          <w:rFonts w:eastAsia="Calibri"/>
          <w:sz w:val="28"/>
          <w:szCs w:val="28"/>
        </w:rPr>
        <w:t>й</w:t>
      </w:r>
      <w:r w:rsidR="00FC33C8" w:rsidRPr="00DE186F">
        <w:rPr>
          <w:rFonts w:eastAsia="Calibri"/>
          <w:sz w:val="28"/>
          <w:szCs w:val="28"/>
        </w:rPr>
        <w:t xml:space="preserve"> курс реализации на практике способов работы с письменным текстом, его конструированием, анализом содержания текста, понимания контекстной информации.</w:t>
      </w:r>
    </w:p>
    <w:p w:rsidR="00D30BD9" w:rsidRPr="00DE186F" w:rsidRDefault="00D30BD9" w:rsidP="00D30BD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0E64">
        <w:rPr>
          <w:rFonts w:eastAsia="Calibri"/>
          <w:i/>
          <w:sz w:val="28"/>
          <w:szCs w:val="28"/>
        </w:rPr>
        <w:t>«</w:t>
      </w:r>
      <w:r w:rsidRPr="00F40E64">
        <w:rPr>
          <w:bCs/>
          <w:i/>
          <w:sz w:val="28"/>
          <w:szCs w:val="28"/>
        </w:rPr>
        <w:t>Моя профессия - мой выбор»</w:t>
      </w:r>
      <w:r w:rsidRPr="00DE186F">
        <w:rPr>
          <w:b/>
          <w:bCs/>
          <w:sz w:val="28"/>
          <w:szCs w:val="28"/>
        </w:rPr>
        <w:t xml:space="preserve"> - </w:t>
      </w:r>
      <w:r w:rsidRPr="00DE186F">
        <w:rPr>
          <w:bCs/>
          <w:sz w:val="28"/>
          <w:szCs w:val="28"/>
        </w:rPr>
        <w:t>профориентационный</w:t>
      </w:r>
      <w:r>
        <w:rPr>
          <w:bCs/>
          <w:sz w:val="28"/>
          <w:szCs w:val="28"/>
        </w:rPr>
        <w:t xml:space="preserve"> учебный </w:t>
      </w:r>
      <w:r w:rsidRPr="00DE186F">
        <w:rPr>
          <w:bCs/>
          <w:sz w:val="28"/>
          <w:szCs w:val="28"/>
        </w:rPr>
        <w:t>курс</w:t>
      </w:r>
      <w:r>
        <w:rPr>
          <w:bCs/>
          <w:sz w:val="28"/>
          <w:szCs w:val="28"/>
        </w:rPr>
        <w:t>,</w:t>
      </w:r>
      <w:r w:rsidRPr="00DE186F">
        <w:rPr>
          <w:bCs/>
          <w:sz w:val="28"/>
          <w:szCs w:val="28"/>
        </w:rPr>
        <w:t xml:space="preserve"> реализу</w:t>
      </w:r>
      <w:r>
        <w:rPr>
          <w:bCs/>
          <w:sz w:val="28"/>
          <w:szCs w:val="28"/>
        </w:rPr>
        <w:t>емый в 8-х классах в объеме 1 часа в неделю.</w:t>
      </w:r>
      <w:r w:rsidRPr="00DE186F">
        <w:rPr>
          <w:bCs/>
          <w:sz w:val="28"/>
          <w:szCs w:val="28"/>
        </w:rPr>
        <w:t xml:space="preserve"> Содержание курса направленно на расширение информационных ресурсов формирования рынка труда, на развитие у подростков самоанализа в области собственных интересов, способностей и возможностей. Модуль психологических знаний обеспечивает понимание многозадачности в профессиональном самоопределении. </w:t>
      </w:r>
    </w:p>
    <w:p w:rsidR="00D30BD9" w:rsidRDefault="00D30BD9" w:rsidP="00D30BD9">
      <w:pPr>
        <w:pStyle w:val="c3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D30BD9">
        <w:rPr>
          <w:rStyle w:val="c14"/>
          <w:bCs/>
          <w:i/>
          <w:color w:val="000000"/>
          <w:sz w:val="28"/>
          <w:szCs w:val="28"/>
        </w:rPr>
        <w:lastRenderedPageBreak/>
        <w:t>«О</w:t>
      </w:r>
      <w:r w:rsidR="007A1920">
        <w:rPr>
          <w:rStyle w:val="c14"/>
          <w:bCs/>
          <w:i/>
          <w:color w:val="000000"/>
          <w:sz w:val="28"/>
          <w:szCs w:val="28"/>
        </w:rPr>
        <w:t>смысленное</w:t>
      </w:r>
      <w:r w:rsidRPr="00D30BD9">
        <w:rPr>
          <w:rStyle w:val="c14"/>
          <w:bCs/>
          <w:i/>
          <w:color w:val="000000"/>
          <w:sz w:val="28"/>
          <w:szCs w:val="28"/>
        </w:rPr>
        <w:t xml:space="preserve"> чтение»</w:t>
      </w:r>
      <w:r w:rsidRPr="00D30BD9">
        <w:rPr>
          <w:rStyle w:val="c14"/>
          <w:bCs/>
          <w:color w:val="000000"/>
          <w:sz w:val="28"/>
          <w:szCs w:val="28"/>
        </w:rPr>
        <w:t xml:space="preserve"> - учебный филологический курс, вводимый в 8 классах</w:t>
      </w:r>
      <w:r>
        <w:rPr>
          <w:rStyle w:val="c14"/>
          <w:bCs/>
          <w:color w:val="000000"/>
          <w:sz w:val="28"/>
          <w:szCs w:val="28"/>
        </w:rPr>
        <w:t xml:space="preserve">, основной целью которого </w:t>
      </w:r>
      <w:r w:rsidRPr="00D30BD9">
        <w:rPr>
          <w:rStyle w:val="c10"/>
          <w:color w:val="000000"/>
          <w:sz w:val="28"/>
          <w:szCs w:val="28"/>
        </w:rPr>
        <w:t> является</w:t>
      </w:r>
      <w:r>
        <w:rPr>
          <w:rStyle w:val="c10"/>
          <w:color w:val="000000"/>
          <w:sz w:val="28"/>
          <w:szCs w:val="28"/>
        </w:rPr>
        <w:t xml:space="preserve"> </w:t>
      </w:r>
      <w:r w:rsidRPr="00D30BD9">
        <w:rPr>
          <w:rStyle w:val="c10"/>
          <w:color w:val="000000"/>
          <w:sz w:val="28"/>
          <w:szCs w:val="28"/>
        </w:rPr>
        <w:t>формирование и развитие</w:t>
      </w:r>
      <w:r w:rsidRPr="00D30BD9">
        <w:rPr>
          <w:rStyle w:val="c10"/>
          <w:color w:val="000000"/>
          <w:sz w:val="28"/>
          <w:szCs w:val="28"/>
          <w:shd w:val="clear" w:color="auto" w:fill="FFFFFF"/>
        </w:rPr>
        <w:t> читательской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Pr="00D30BD9">
        <w:rPr>
          <w:rStyle w:val="c10"/>
          <w:color w:val="000000"/>
          <w:sz w:val="28"/>
          <w:szCs w:val="28"/>
          <w:shd w:val="clear" w:color="auto" w:fill="FFFFFF"/>
        </w:rPr>
        <w:t>компетенции, </w:t>
      </w:r>
      <w:r w:rsidRPr="00D30BD9">
        <w:rPr>
          <w:rStyle w:val="c10"/>
          <w:color w:val="000000"/>
          <w:sz w:val="28"/>
          <w:szCs w:val="28"/>
        </w:rPr>
        <w:t>овладение навыками комплексного анализа текста, совершенствование и систематизация знаний по русскому языку, а также </w:t>
      </w:r>
      <w:r w:rsidRPr="00D30BD9">
        <w:rPr>
          <w:rStyle w:val="c14"/>
          <w:bCs/>
          <w:color w:val="000000"/>
          <w:sz w:val="28"/>
          <w:szCs w:val="28"/>
        </w:rPr>
        <w:t>социализация и воспитание обучающихся в соответствии с требованиями ФГОС.</w:t>
      </w:r>
      <w:r>
        <w:rPr>
          <w:rStyle w:val="c14"/>
          <w:bCs/>
          <w:color w:val="000000"/>
          <w:sz w:val="28"/>
          <w:szCs w:val="28"/>
        </w:rPr>
        <w:t xml:space="preserve"> </w:t>
      </w:r>
      <w:r w:rsidRPr="00D30BD9">
        <w:rPr>
          <w:rStyle w:val="c10"/>
          <w:color w:val="000000"/>
          <w:sz w:val="28"/>
          <w:szCs w:val="28"/>
        </w:rPr>
        <w:t>Реализация указанных целей</w:t>
      </w:r>
      <w:r>
        <w:rPr>
          <w:rStyle w:val="c10"/>
          <w:color w:val="000000"/>
          <w:sz w:val="28"/>
          <w:szCs w:val="28"/>
        </w:rPr>
        <w:t xml:space="preserve">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D30BD9" w:rsidRPr="00DE186F" w:rsidRDefault="00D30BD9" w:rsidP="00FC33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29DE">
        <w:rPr>
          <w:rFonts w:eastAsia="Calibri"/>
          <w:i/>
          <w:sz w:val="28"/>
          <w:szCs w:val="28"/>
        </w:rPr>
        <w:t>«Филологический анализ текста»</w:t>
      </w:r>
      <w:r>
        <w:rPr>
          <w:rFonts w:eastAsia="Calibri"/>
          <w:sz w:val="28"/>
          <w:szCs w:val="28"/>
        </w:rPr>
        <w:t xml:space="preserve"> - это курс, введенный в 9 классах, </w:t>
      </w:r>
      <w:r w:rsidRPr="00D30BD9">
        <w:rPr>
          <w:rFonts w:eastAsia="Calibri"/>
          <w:sz w:val="28"/>
          <w:szCs w:val="28"/>
        </w:rPr>
        <w:t>программа которого предполагает максимальное включение школьников в разнообразную по содержанию и форме творческую деятельность: от элементарного анализа текста до создания самостоятельного выс</w:t>
      </w:r>
      <w:r w:rsidRPr="00D30BD9">
        <w:rPr>
          <w:rFonts w:eastAsia="Calibri"/>
          <w:sz w:val="28"/>
          <w:szCs w:val="28"/>
        </w:rPr>
        <w:softHyphen/>
        <w:t>казывания с использованием уже изученных языковых художествен</w:t>
      </w:r>
      <w:r w:rsidRPr="00D30BD9">
        <w:rPr>
          <w:rFonts w:eastAsia="Calibri"/>
          <w:sz w:val="28"/>
          <w:szCs w:val="28"/>
        </w:rPr>
        <w:softHyphen/>
        <w:t>ных приемов. </w:t>
      </w:r>
    </w:p>
    <w:p w:rsidR="00FC33C8" w:rsidRPr="00DE186F" w:rsidRDefault="00FC33C8" w:rsidP="00FC33C8">
      <w:pPr>
        <w:ind w:firstLine="709"/>
        <w:jc w:val="both"/>
        <w:rPr>
          <w:sz w:val="28"/>
          <w:szCs w:val="28"/>
        </w:rPr>
      </w:pPr>
      <w:proofErr w:type="gramStart"/>
      <w:r w:rsidRPr="00DE186F">
        <w:rPr>
          <w:sz w:val="28"/>
          <w:szCs w:val="28"/>
        </w:rPr>
        <w:t>Учебный</w:t>
      </w:r>
      <w:proofErr w:type="gramEnd"/>
      <w:r w:rsidRPr="00DE186F">
        <w:rPr>
          <w:sz w:val="28"/>
          <w:szCs w:val="28"/>
        </w:rPr>
        <w:t xml:space="preserve"> план основного общего образования представлен недельным вариантом распределения учебных часов. Продолжительность учебного года для </w:t>
      </w:r>
      <w:r>
        <w:rPr>
          <w:sz w:val="28"/>
          <w:szCs w:val="28"/>
        </w:rPr>
        <w:t>5</w:t>
      </w:r>
      <w:r w:rsidRPr="00DE186F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 с учётом реализации обновленных ФГОС ООО составляет 34 учебных недели,</w:t>
      </w:r>
      <w:r w:rsidRPr="00DE186F">
        <w:rPr>
          <w:sz w:val="28"/>
          <w:szCs w:val="28"/>
        </w:rPr>
        <w:t xml:space="preserve"> определяется календарным учебным графиком, в соответствии с которым утверждаются объемы учебных программ, график промежуточной аттестации, график учебных и каникулярных дней, расписание учебных занятий. </w:t>
      </w:r>
    </w:p>
    <w:p w:rsidR="00FC33C8" w:rsidRDefault="00C0539C" w:rsidP="00FA0B38">
      <w:pPr>
        <w:ind w:firstLine="697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 xml:space="preserve">Общее количество часов по учебному плану в параллели 5 классов составляет 29 часа в неделю или 986 часов за учебный год, 6 классов - 30 часов в неделю или 1020 часа за год, 7 классах - 32 часов в неделю или 1088 часа за год, 8 классах - 33 часа в неделю или 1122 часа за год, 9 классах - 33 часа в неделю или 1122 часа за год. </w:t>
      </w:r>
    </w:p>
    <w:p w:rsidR="00FC33C8" w:rsidRDefault="00FC33C8" w:rsidP="00FA0B38">
      <w:pPr>
        <w:ind w:firstLine="697"/>
        <w:jc w:val="both"/>
        <w:rPr>
          <w:color w:val="000000"/>
          <w:sz w:val="28"/>
          <w:szCs w:val="28"/>
        </w:rPr>
      </w:pPr>
    </w:p>
    <w:p w:rsidR="004229DE" w:rsidRPr="00DE186F" w:rsidRDefault="00C0539C" w:rsidP="004229DE">
      <w:pPr>
        <w:ind w:firstLine="709"/>
        <w:jc w:val="both"/>
        <w:rPr>
          <w:sz w:val="28"/>
          <w:szCs w:val="28"/>
        </w:rPr>
      </w:pPr>
      <w:r w:rsidRPr="00C0539C">
        <w:rPr>
          <w:color w:val="000000"/>
          <w:sz w:val="28"/>
          <w:szCs w:val="28"/>
        </w:rPr>
        <w:t xml:space="preserve">Промежуточная аттестация обучающихся в </w:t>
      </w:r>
      <w:r w:rsidR="004229DE">
        <w:rPr>
          <w:color w:val="000000"/>
          <w:sz w:val="28"/>
          <w:szCs w:val="28"/>
        </w:rPr>
        <w:t xml:space="preserve">МАОУ «Школа № 96 </w:t>
      </w:r>
      <w:proofErr w:type="gramStart"/>
      <w:r w:rsidR="004229DE">
        <w:rPr>
          <w:color w:val="000000"/>
          <w:sz w:val="28"/>
          <w:szCs w:val="28"/>
        </w:rPr>
        <w:t>Эврика-Развитие</w:t>
      </w:r>
      <w:proofErr w:type="gramEnd"/>
      <w:r w:rsidR="004229DE">
        <w:rPr>
          <w:color w:val="000000"/>
          <w:sz w:val="28"/>
          <w:szCs w:val="28"/>
        </w:rPr>
        <w:t>»</w:t>
      </w:r>
      <w:r w:rsidRPr="00C0539C">
        <w:rPr>
          <w:color w:val="000000"/>
          <w:sz w:val="28"/>
          <w:szCs w:val="28"/>
        </w:rPr>
        <w:t xml:space="preserve"> проводится в соответствии с расписанием, утвержденным директором </w:t>
      </w:r>
      <w:r w:rsidR="004229DE">
        <w:rPr>
          <w:color w:val="000000"/>
          <w:sz w:val="28"/>
          <w:szCs w:val="28"/>
        </w:rPr>
        <w:t>школы</w:t>
      </w:r>
      <w:r w:rsidRPr="00C0539C">
        <w:rPr>
          <w:color w:val="000000"/>
          <w:sz w:val="28"/>
          <w:szCs w:val="28"/>
        </w:rPr>
        <w:t>, за две недели до ее проведения. Промежуточная аттестация обучающихся проводится в форме итогового контроля 1 раз в год в качестве контроля освоения учебного предм</w:t>
      </w:r>
      <w:r w:rsidR="004229DE">
        <w:rPr>
          <w:color w:val="000000"/>
          <w:sz w:val="28"/>
          <w:szCs w:val="28"/>
        </w:rPr>
        <w:t>ета, курса, дисциплины (модуля)</w:t>
      </w:r>
      <w:r w:rsidR="004229DE" w:rsidRPr="004229DE">
        <w:rPr>
          <w:sz w:val="28"/>
          <w:szCs w:val="28"/>
        </w:rPr>
        <w:t xml:space="preserve"> </w:t>
      </w:r>
      <w:r w:rsidR="004229DE" w:rsidRPr="00DE186F">
        <w:rPr>
          <w:sz w:val="28"/>
          <w:szCs w:val="28"/>
        </w:rPr>
        <w:t xml:space="preserve">в соответствии с Положением о текущем контроле успеваемости и промежуточной аттестации учащихся МАОУ «Школа №96 </w:t>
      </w:r>
      <w:proofErr w:type="gramStart"/>
      <w:r w:rsidR="004229DE" w:rsidRPr="00DE186F">
        <w:rPr>
          <w:sz w:val="28"/>
          <w:szCs w:val="28"/>
        </w:rPr>
        <w:t>Эврика-Развитие</w:t>
      </w:r>
      <w:proofErr w:type="gramEnd"/>
      <w:r w:rsidR="004229DE" w:rsidRPr="00DE186F">
        <w:rPr>
          <w:sz w:val="28"/>
          <w:szCs w:val="28"/>
        </w:rPr>
        <w:t xml:space="preserve">» и является </w:t>
      </w:r>
      <w:r w:rsidR="004229DE" w:rsidRPr="00DE186F">
        <w:rPr>
          <w:rFonts w:eastAsia="Calibri"/>
          <w:sz w:val="28"/>
          <w:szCs w:val="28"/>
          <w:lang w:eastAsia="en-US"/>
        </w:rPr>
        <w:t>комплексной проверкой образовательных результатов учащихся (предметных и метапредметных)</w:t>
      </w:r>
      <w:r w:rsidR="004229DE" w:rsidRPr="00DE186F">
        <w:rPr>
          <w:sz w:val="28"/>
          <w:szCs w:val="28"/>
        </w:rPr>
        <w:t>.</w:t>
      </w:r>
      <w:r w:rsidR="004229DE">
        <w:rPr>
          <w:sz w:val="28"/>
          <w:szCs w:val="28"/>
        </w:rPr>
        <w:t xml:space="preserve"> </w:t>
      </w:r>
      <w:r w:rsidR="004229DE" w:rsidRPr="00DE186F">
        <w:rPr>
          <w:rFonts w:eastAsia="Calibri"/>
          <w:sz w:val="28"/>
          <w:szCs w:val="28"/>
          <w:lang w:eastAsia="en-US"/>
        </w:rPr>
        <w:t xml:space="preserve">Всероссийские проверочные работы включаются в промежуточную аттестацию. Мониторинг личностных результатов проводится в конце учебного года заместителем директора или педагогом-психологом и имеет </w:t>
      </w:r>
      <w:proofErr w:type="spellStart"/>
      <w:r w:rsidR="004229DE" w:rsidRPr="00DE186F">
        <w:rPr>
          <w:rFonts w:eastAsia="Calibri"/>
          <w:sz w:val="28"/>
          <w:szCs w:val="28"/>
          <w:lang w:eastAsia="en-US"/>
        </w:rPr>
        <w:t>неперсонифицированный</w:t>
      </w:r>
      <w:proofErr w:type="spellEnd"/>
      <w:r w:rsidR="004229DE" w:rsidRPr="00DE186F">
        <w:rPr>
          <w:rFonts w:eastAsia="Calibri"/>
          <w:sz w:val="28"/>
          <w:szCs w:val="28"/>
          <w:lang w:eastAsia="en-US"/>
        </w:rPr>
        <w:t xml:space="preserve"> характер.</w:t>
      </w:r>
    </w:p>
    <w:p w:rsidR="004229DE" w:rsidRDefault="00C0539C" w:rsidP="00FA0B38">
      <w:pPr>
        <w:ind w:firstLine="697"/>
        <w:jc w:val="both"/>
        <w:rPr>
          <w:color w:val="000000"/>
          <w:sz w:val="28"/>
          <w:szCs w:val="28"/>
        </w:rPr>
      </w:pPr>
      <w:r w:rsidRPr="00C0539C">
        <w:rPr>
          <w:color w:val="000000"/>
          <w:sz w:val="28"/>
          <w:szCs w:val="28"/>
        </w:rPr>
        <w:t xml:space="preserve">Четвертная промежуточная аттестация обучающихся проводится с целью </w:t>
      </w:r>
      <w:proofErr w:type="gramStart"/>
      <w:r w:rsidRPr="00C0539C">
        <w:rPr>
          <w:color w:val="000000"/>
          <w:sz w:val="28"/>
          <w:szCs w:val="28"/>
        </w:rPr>
        <w:t>определения качества освоения содержания учебных программ</w:t>
      </w:r>
      <w:proofErr w:type="gramEnd"/>
      <w:r w:rsidRPr="00C0539C">
        <w:rPr>
          <w:color w:val="000000"/>
          <w:sz w:val="28"/>
          <w:szCs w:val="28"/>
        </w:rPr>
        <w:t xml:space="preserve"> по завершении четверти.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работ, в том числе административных. </w:t>
      </w:r>
    </w:p>
    <w:p w:rsidR="00FA0B38" w:rsidRDefault="00C0539C" w:rsidP="004229DE">
      <w:pPr>
        <w:ind w:firstLine="697"/>
        <w:jc w:val="both"/>
        <w:rPr>
          <w:sz w:val="28"/>
          <w:szCs w:val="28"/>
        </w:rPr>
      </w:pPr>
      <w:r w:rsidRPr="00C0539C">
        <w:rPr>
          <w:color w:val="000000"/>
          <w:sz w:val="28"/>
          <w:szCs w:val="28"/>
        </w:rPr>
        <w:t xml:space="preserve">Годовая промежуточная аттестация обучающихся проводится с целью </w:t>
      </w:r>
      <w:proofErr w:type="gramStart"/>
      <w:r w:rsidRPr="00C0539C">
        <w:rPr>
          <w:color w:val="000000"/>
          <w:sz w:val="28"/>
          <w:szCs w:val="28"/>
        </w:rPr>
        <w:t>определения качества освоения содержания учебных программ</w:t>
      </w:r>
      <w:proofErr w:type="gramEnd"/>
      <w:r w:rsidRPr="00C0539C">
        <w:rPr>
          <w:color w:val="000000"/>
          <w:sz w:val="28"/>
          <w:szCs w:val="28"/>
        </w:rPr>
        <w:t xml:space="preserve"> по завершении </w:t>
      </w:r>
      <w:r w:rsidRPr="00C0539C">
        <w:rPr>
          <w:color w:val="000000"/>
          <w:sz w:val="28"/>
          <w:szCs w:val="28"/>
        </w:rPr>
        <w:lastRenderedPageBreak/>
        <w:t xml:space="preserve">учебного года, заключающаяся в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 </w:t>
      </w:r>
    </w:p>
    <w:p w:rsidR="004229DE" w:rsidRPr="00DE186F" w:rsidRDefault="004229DE" w:rsidP="004229DE">
      <w:pPr>
        <w:ind w:firstLine="709"/>
        <w:jc w:val="both"/>
        <w:rPr>
          <w:sz w:val="28"/>
          <w:szCs w:val="28"/>
        </w:rPr>
      </w:pPr>
      <w:r w:rsidRPr="00DE186F">
        <w:rPr>
          <w:sz w:val="28"/>
          <w:szCs w:val="28"/>
        </w:rPr>
        <w:t>Определены следующие формы проведения промежуточной аттестации: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279"/>
      </w:tblGrid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DE186F">
              <w:rPr>
                <w:b/>
                <w:lang w:eastAsia="en-US"/>
              </w:rPr>
              <w:t>Учебный предмет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DE186F">
              <w:rPr>
                <w:b/>
                <w:lang w:eastAsia="en-US"/>
              </w:rPr>
              <w:t>Форма промежуточной аттестации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Русский язык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Диктант с грамматическим заданием</w:t>
            </w:r>
            <w:r>
              <w:rPr>
                <w:lang w:eastAsia="en-US"/>
              </w:rPr>
              <w:t>, тест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Литература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Контрольная работа, эссе, сочинение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186F">
              <w:rPr>
                <w:lang w:eastAsia="en-US"/>
              </w:rPr>
              <w:t>Иностранный язык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>, тестовая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Математика, алгебра, геометрия</w:t>
            </w:r>
            <w:r>
              <w:rPr>
                <w:lang w:eastAsia="en-US"/>
              </w:rPr>
              <w:t>, вероятность и статистика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>, тестовая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Информатика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Тест</w:t>
            </w:r>
            <w:r>
              <w:rPr>
                <w:lang w:eastAsia="en-US"/>
              </w:rPr>
              <w:t>овая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История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>, тестовая работа, защита творческого проекта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Обществознание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Проверочная работа</w:t>
            </w:r>
            <w:r>
              <w:rPr>
                <w:lang w:eastAsia="en-US"/>
              </w:rPr>
              <w:t>, тестовая работа, защита творческого проекта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География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>, тестовая работа, географический диктант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ОДНКНР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Защита творческого проекта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Химия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>, тестовая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Физика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>, тестовая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Биология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Контрольная работа</w:t>
            </w:r>
            <w:r>
              <w:rPr>
                <w:lang w:eastAsia="en-US"/>
              </w:rPr>
              <w:t>, тестовая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186F">
              <w:rPr>
                <w:lang w:eastAsia="en-US"/>
              </w:rPr>
              <w:t>Музыка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Тест</w:t>
            </w:r>
            <w:r>
              <w:rPr>
                <w:lang w:eastAsia="en-US"/>
              </w:rPr>
              <w:t>, защита творческого проекта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186F">
              <w:rPr>
                <w:lang w:eastAsia="en-US"/>
              </w:rPr>
              <w:t>ИЗО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Тест</w:t>
            </w:r>
            <w:r>
              <w:rPr>
                <w:lang w:eastAsia="en-US"/>
              </w:rPr>
              <w:t>, защита творческого проекта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186F">
              <w:rPr>
                <w:lang w:eastAsia="en-US"/>
              </w:rPr>
              <w:t>Технология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Защита творческого проекта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186F">
              <w:rPr>
                <w:lang w:eastAsia="en-US"/>
              </w:rPr>
              <w:t>Физическая культура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Зачет, включающий теоретический и практический разделы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</w:tc>
        <w:tc>
          <w:tcPr>
            <w:tcW w:w="5279" w:type="dxa"/>
          </w:tcPr>
          <w:p w:rsidR="004229DE" w:rsidRPr="00DE186F" w:rsidRDefault="00712752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проекта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186F">
              <w:rPr>
                <w:iCs/>
              </w:rPr>
              <w:t>Трудные вопросы орфографии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Письменная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iCs/>
              </w:rPr>
            </w:pPr>
            <w:r w:rsidRPr="00DE186F">
              <w:rPr>
                <w:iCs/>
              </w:rPr>
              <w:t>Наглядная геометрия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Письменная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Экология 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проекта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rPr>
                <w:lang w:eastAsia="en-US"/>
              </w:rPr>
            </w:pPr>
            <w:r w:rsidRPr="00DE186F">
              <w:rPr>
                <w:bCs/>
              </w:rPr>
              <w:t>Моя профессия – мой выбор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Защита проекта</w:t>
            </w:r>
          </w:p>
        </w:tc>
      </w:tr>
      <w:tr w:rsidR="00712752" w:rsidRPr="00DE186F" w:rsidTr="00712752">
        <w:trPr>
          <w:jc w:val="center"/>
        </w:trPr>
        <w:tc>
          <w:tcPr>
            <w:tcW w:w="3936" w:type="dxa"/>
          </w:tcPr>
          <w:p w:rsidR="00712752" w:rsidRPr="00DE186F" w:rsidRDefault="00712752" w:rsidP="007A1920">
            <w:pPr>
              <w:rPr>
                <w:bCs/>
              </w:rPr>
            </w:pPr>
            <w:r>
              <w:rPr>
                <w:bCs/>
              </w:rPr>
              <w:t>О</w:t>
            </w:r>
            <w:r w:rsidR="007A1920">
              <w:rPr>
                <w:bCs/>
              </w:rPr>
              <w:t>смысленное</w:t>
            </w:r>
            <w:r>
              <w:rPr>
                <w:bCs/>
              </w:rPr>
              <w:t xml:space="preserve"> чтение, Филологический анализ текста</w:t>
            </w:r>
          </w:p>
        </w:tc>
        <w:tc>
          <w:tcPr>
            <w:tcW w:w="5279" w:type="dxa"/>
          </w:tcPr>
          <w:p w:rsidR="00712752" w:rsidRPr="00DE186F" w:rsidRDefault="00712752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186F">
              <w:rPr>
                <w:lang w:eastAsia="en-US"/>
              </w:rPr>
              <w:t>Междисциплинарный проект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 xml:space="preserve">Защита </w:t>
            </w:r>
            <w:proofErr w:type="gramStart"/>
            <w:r w:rsidRPr="00DE186F">
              <w:rPr>
                <w:lang w:eastAsia="en-US"/>
              </w:rPr>
              <w:t>индивидуального проекта</w:t>
            </w:r>
            <w:proofErr w:type="gramEnd"/>
          </w:p>
        </w:tc>
      </w:tr>
      <w:tr w:rsidR="004229DE" w:rsidRPr="00DE186F" w:rsidTr="00712752">
        <w:trPr>
          <w:jc w:val="center"/>
        </w:trPr>
        <w:tc>
          <w:tcPr>
            <w:tcW w:w="3936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E186F">
              <w:rPr>
                <w:lang w:eastAsia="en-US"/>
              </w:rPr>
              <w:t>Учебные предметы в соответствии с графиком</w:t>
            </w:r>
          </w:p>
        </w:tc>
        <w:tc>
          <w:tcPr>
            <w:tcW w:w="5279" w:type="dxa"/>
          </w:tcPr>
          <w:p w:rsidR="004229DE" w:rsidRPr="00DE186F" w:rsidRDefault="004229DE" w:rsidP="0071275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186F">
              <w:rPr>
                <w:lang w:eastAsia="en-US"/>
              </w:rPr>
              <w:t>Всероссийские проверочные работы</w:t>
            </w:r>
          </w:p>
        </w:tc>
      </w:tr>
    </w:tbl>
    <w:p w:rsidR="004229DE" w:rsidRPr="00DE186F" w:rsidRDefault="004229DE" w:rsidP="004229DE">
      <w:pPr>
        <w:ind w:firstLine="709"/>
        <w:jc w:val="both"/>
        <w:rPr>
          <w:sz w:val="28"/>
          <w:szCs w:val="28"/>
        </w:rPr>
      </w:pPr>
    </w:p>
    <w:p w:rsidR="0028550F" w:rsidRPr="00DE186F" w:rsidRDefault="0028550F" w:rsidP="0028550F">
      <w:pPr>
        <w:ind w:firstLine="709"/>
        <w:jc w:val="both"/>
        <w:rPr>
          <w:sz w:val="28"/>
          <w:szCs w:val="28"/>
        </w:rPr>
      </w:pPr>
      <w:r w:rsidRPr="00DE186F">
        <w:rPr>
          <w:sz w:val="28"/>
          <w:szCs w:val="28"/>
        </w:rPr>
        <w:t>Сроки проведения промежуточной аттестации определены в годовом календарном учебном графике.</w:t>
      </w:r>
    </w:p>
    <w:p w:rsidR="0028550F" w:rsidRPr="00DE186F" w:rsidRDefault="0028550F" w:rsidP="00285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86F">
        <w:rPr>
          <w:sz w:val="28"/>
          <w:szCs w:val="28"/>
        </w:rPr>
        <w:t>Режим учебных занятий предусматривает пятидневную учебную неделю для 5 классов. Продолжительность урока – 40 минут.</w:t>
      </w:r>
    </w:p>
    <w:p w:rsidR="0028550F" w:rsidRDefault="0028550F" w:rsidP="0028550F">
      <w:pPr>
        <w:rPr>
          <w:b/>
          <w:bCs/>
          <w:sz w:val="28"/>
          <w:szCs w:val="28"/>
        </w:rPr>
      </w:pPr>
    </w:p>
    <w:p w:rsidR="0028550F" w:rsidRDefault="0028550F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</w:p>
    <w:p w:rsidR="00875429" w:rsidRDefault="00875429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</w:p>
    <w:p w:rsidR="00875429" w:rsidRDefault="00875429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</w:p>
    <w:p w:rsidR="00875429" w:rsidRDefault="00875429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</w:p>
    <w:p w:rsidR="00875429" w:rsidRDefault="00875429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</w:p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lastRenderedPageBreak/>
        <w:t>Учебный план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A81E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МАОУ «Школа № 96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классы</w:t>
      </w:r>
    </w:p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A81E5C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A81E5C">
        <w:rPr>
          <w:b/>
          <w:bCs/>
          <w:sz w:val="28"/>
          <w:szCs w:val="28"/>
        </w:rPr>
        <w:t xml:space="preserve"> учебный год</w:t>
      </w:r>
    </w:p>
    <w:p w:rsidR="00712752" w:rsidRDefault="00712752" w:rsidP="00712752">
      <w:pPr>
        <w:spacing w:line="360" w:lineRule="auto"/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(5-ти дневная учебная неделя)</w:t>
      </w: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285"/>
        <w:gridCol w:w="511"/>
        <w:gridCol w:w="491"/>
        <w:gridCol w:w="494"/>
        <w:gridCol w:w="483"/>
        <w:gridCol w:w="1350"/>
      </w:tblGrid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Всего часов в неделю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5В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5Г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  <w:szCs w:val="28"/>
              </w:rPr>
            </w:pP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i/>
                <w:iCs/>
                <w:szCs w:val="28"/>
              </w:rPr>
            </w:pPr>
            <w:r w:rsidRPr="00712752">
              <w:rPr>
                <w:i/>
                <w:iCs/>
                <w:szCs w:val="28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  <w:szCs w:val="28"/>
              </w:rPr>
            </w:pP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proofErr w:type="gramStart"/>
            <w:r w:rsidRPr="00712752">
              <w:rPr>
                <w:szCs w:val="28"/>
              </w:rPr>
              <w:t>Иностранный</w:t>
            </w:r>
            <w:proofErr w:type="gramEnd"/>
            <w:r w:rsidRPr="00712752">
              <w:rPr>
                <w:szCs w:val="28"/>
              </w:rPr>
              <w:t xml:space="preserve"> языки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Cs w:val="28"/>
              </w:rPr>
            </w:pPr>
            <w:proofErr w:type="gramStart"/>
            <w:r w:rsidRPr="00712752">
              <w:rPr>
                <w:szCs w:val="28"/>
              </w:rPr>
              <w:t>Естественно-научные</w:t>
            </w:r>
            <w:proofErr w:type="gramEnd"/>
            <w:r w:rsidRPr="00712752">
              <w:rPr>
                <w:szCs w:val="28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color w:val="0D0D0D"/>
                <w:szCs w:val="28"/>
              </w:rPr>
            </w:pPr>
            <w:r w:rsidRPr="00712752">
              <w:rPr>
                <w:color w:val="0D0D0D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color w:val="0D0D0D"/>
                <w:szCs w:val="28"/>
              </w:rPr>
            </w:pPr>
            <w:r w:rsidRPr="00712752">
              <w:rPr>
                <w:color w:val="0D0D0D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108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i/>
                <w:iCs/>
                <w:szCs w:val="28"/>
              </w:rPr>
            </w:pPr>
            <w:r w:rsidRPr="00712752">
              <w:rPr>
                <w:i/>
                <w:iCs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История Донского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712752">
            <w:pPr>
              <w:rPr>
                <w:szCs w:val="28"/>
              </w:rPr>
            </w:pPr>
            <w:r w:rsidRPr="00712752">
              <w:rPr>
                <w:szCs w:val="28"/>
              </w:rPr>
              <w:t xml:space="preserve">Школа безопасности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Cs w:val="28"/>
              </w:rPr>
            </w:pPr>
            <w:r w:rsidRPr="00712752">
              <w:rPr>
                <w:szCs w:val="28"/>
              </w:rPr>
              <w:t>Трудные вопросы орфографии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712752">
            <w:pPr>
              <w:rPr>
                <w:szCs w:val="28"/>
              </w:rPr>
            </w:pPr>
            <w:r>
              <w:rPr>
                <w:szCs w:val="28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Cs w:val="28"/>
              </w:rPr>
            </w:pPr>
            <w:r w:rsidRPr="0071275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Cs w:val="28"/>
              </w:rPr>
            </w:pPr>
            <w:r w:rsidRPr="00712752">
              <w:rPr>
                <w:b/>
                <w:bCs/>
                <w:szCs w:val="28"/>
              </w:rPr>
              <w:t>116</w:t>
            </w:r>
          </w:p>
        </w:tc>
      </w:tr>
    </w:tbl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lastRenderedPageBreak/>
        <w:t>Учебный план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A81E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МАОУ «Школа № 96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 классы</w:t>
      </w:r>
    </w:p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A81E5C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A81E5C">
        <w:rPr>
          <w:b/>
          <w:bCs/>
          <w:sz w:val="28"/>
          <w:szCs w:val="28"/>
        </w:rPr>
        <w:t xml:space="preserve"> учебный год</w:t>
      </w:r>
    </w:p>
    <w:p w:rsidR="00712752" w:rsidRDefault="00712752" w:rsidP="00712752">
      <w:pPr>
        <w:spacing w:line="360" w:lineRule="auto"/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(5-ти дневная учебная неделя)</w:t>
      </w: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283"/>
        <w:gridCol w:w="462"/>
        <w:gridCol w:w="495"/>
        <w:gridCol w:w="556"/>
        <w:gridCol w:w="488"/>
        <w:gridCol w:w="1349"/>
      </w:tblGrid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Всего часов в неделю</w:t>
            </w:r>
          </w:p>
        </w:tc>
      </w:tr>
      <w:tr w:rsidR="00712752" w:rsidRPr="00712752" w:rsidTr="00712752">
        <w:trPr>
          <w:trHeight w:val="3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752" w:rsidRPr="00712752" w:rsidRDefault="0071275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752" w:rsidRPr="00712752" w:rsidRDefault="0071275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 w:rsidP="00712752">
            <w:pPr>
              <w:jc w:val="center"/>
              <w:rPr>
                <w:rFonts w:ascii="Arial" w:hAnsi="Arial" w:cs="Arial"/>
              </w:rPr>
            </w:pPr>
            <w:r w:rsidRPr="00712752">
              <w:rPr>
                <w:b/>
                <w:bCs/>
              </w:rPr>
              <w:t>6Г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 w:rsidP="00712752">
            <w:pPr>
              <w:jc w:val="center"/>
              <w:rPr>
                <w:rFonts w:ascii="Arial" w:hAnsi="Arial" w:cs="Arial"/>
              </w:rPr>
            </w:pPr>
            <w:r w:rsidRPr="00712752">
              <w:rPr>
                <w:b/>
                <w:bCs/>
              </w:rPr>
              <w:t>6Л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 w:rsidP="00712752">
            <w:pPr>
              <w:jc w:val="center"/>
              <w:rPr>
                <w:rFonts w:ascii="Arial" w:hAnsi="Arial" w:cs="Arial"/>
              </w:rPr>
            </w:pPr>
            <w:r w:rsidRPr="00712752">
              <w:rPr>
                <w:b/>
                <w:bCs/>
              </w:rPr>
              <w:t>6М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 w:rsidP="00712752">
            <w:pPr>
              <w:jc w:val="center"/>
              <w:rPr>
                <w:rFonts w:ascii="Arial" w:hAnsi="Arial" w:cs="Arial"/>
              </w:rPr>
            </w:pPr>
            <w:r w:rsidRPr="00712752">
              <w:rPr>
                <w:b/>
                <w:bCs/>
              </w:rPr>
              <w:t>6</w:t>
            </w:r>
            <w:proofErr w:type="gramStart"/>
            <w:r w:rsidRPr="00712752">
              <w:rPr>
                <w:b/>
                <w:bCs/>
              </w:rPr>
              <w:t xml:space="preserve"> У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752" w:rsidRPr="00712752" w:rsidRDefault="00712752">
            <w:pPr>
              <w:rPr>
                <w:b/>
                <w:bCs/>
              </w:rPr>
            </w:pP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i/>
                <w:iCs/>
              </w:rPr>
            </w:pPr>
            <w:r w:rsidRPr="00712752">
              <w:rPr>
                <w:i/>
                <w:iCs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</w:rPr>
            </w:pP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24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712752">
            <w: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12</w:t>
            </w:r>
          </w:p>
        </w:tc>
      </w:tr>
      <w:tr w:rsidR="00875429" w:rsidRPr="00712752" w:rsidTr="00712752">
        <w:trPr>
          <w:trHeight w:val="9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20</w:t>
            </w:r>
          </w:p>
        </w:tc>
      </w:tr>
      <w:tr w:rsidR="00875429" w:rsidRPr="00712752" w:rsidTr="00712752">
        <w:trPr>
          <w:trHeight w:val="26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0</w:t>
            </w:r>
          </w:p>
        </w:tc>
      </w:tr>
      <w:tr w:rsidR="00875429" w:rsidRPr="00712752" w:rsidTr="00712752">
        <w:trPr>
          <w:trHeight w:val="15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0</w:t>
            </w:r>
          </w:p>
        </w:tc>
      </w:tr>
      <w:tr w:rsidR="00875429" w:rsidRPr="00712752" w:rsidTr="00712752">
        <w:trPr>
          <w:trHeight w:val="19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0</w:t>
            </w:r>
          </w:p>
        </w:tc>
      </w:tr>
      <w:tr w:rsidR="00875429" w:rsidRPr="00712752" w:rsidTr="00712752">
        <w:trPr>
          <w:trHeight w:val="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0</w:t>
            </w:r>
          </w:p>
        </w:tc>
      </w:tr>
      <w:tr w:rsidR="00875429" w:rsidRPr="00712752" w:rsidTr="00712752">
        <w:trPr>
          <w:trHeight w:val="2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18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23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875429">
            <w:pPr>
              <w:jc w:val="center"/>
            </w:pPr>
            <w:proofErr w:type="gramStart"/>
            <w:r w:rsidRPr="00712752">
              <w:t>Естественно-научные</w:t>
            </w:r>
            <w:proofErr w:type="gramEnd"/>
            <w:r w:rsidRPr="00712752"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0</w:t>
            </w:r>
          </w:p>
        </w:tc>
      </w:tr>
      <w:tr w:rsidR="00875429" w:rsidRPr="00712752" w:rsidTr="00712752">
        <w:trPr>
          <w:trHeight w:val="26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0</w:t>
            </w:r>
          </w:p>
        </w:tc>
      </w:tr>
      <w:tr w:rsidR="00875429" w:rsidRPr="00712752" w:rsidTr="00712752">
        <w:trPr>
          <w:trHeight w:val="20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color w:val="0D0D0D"/>
              </w:rPr>
            </w:pPr>
            <w:r w:rsidRPr="00712752">
              <w:rPr>
                <w:color w:val="0D0D0D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color w:val="0D0D0D"/>
              </w:rPr>
            </w:pPr>
            <w:r w:rsidRPr="00712752">
              <w:rPr>
                <w:color w:val="0D0D0D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116</w:t>
            </w:r>
          </w:p>
        </w:tc>
      </w:tr>
      <w:tr w:rsidR="00875429" w:rsidRPr="00712752" w:rsidTr="00C2426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 w:rsidP="00712752">
            <w:r w:rsidRPr="00712752">
              <w:t xml:space="preserve">Школа безопасности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0</w:t>
            </w:r>
          </w:p>
        </w:tc>
      </w:tr>
      <w:tr w:rsidR="00712752" w:rsidRPr="00712752" w:rsidTr="00C2426A">
        <w:trPr>
          <w:trHeight w:val="9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12752" w:rsidRPr="00712752" w:rsidRDefault="007127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>
            <w:r w:rsidRPr="00712752">
              <w:t>Трудные вопросы орфографии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2752" w:rsidRPr="00712752" w:rsidRDefault="00712752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</w:tr>
      <w:tr w:rsidR="00875429" w:rsidRPr="00712752" w:rsidTr="00C2426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Второй иностранный язык (французский \ немецкий)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r w:rsidRPr="00712752">
              <w:t>Наглядная 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712752">
            <w:r>
              <w:t>Мир моих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120</w:t>
            </w:r>
          </w:p>
        </w:tc>
      </w:tr>
    </w:tbl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lastRenderedPageBreak/>
        <w:t>Учебный план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A81E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МАОУ «Школа № 96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 классы</w:t>
      </w:r>
    </w:p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A81E5C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A81E5C">
        <w:rPr>
          <w:b/>
          <w:bCs/>
          <w:sz w:val="28"/>
          <w:szCs w:val="28"/>
        </w:rPr>
        <w:t xml:space="preserve"> учебный год</w:t>
      </w:r>
    </w:p>
    <w:p w:rsidR="00712752" w:rsidRDefault="00712752" w:rsidP="00712752">
      <w:pPr>
        <w:spacing w:line="360" w:lineRule="auto"/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(5-ти дневная учебная неделя)</w:t>
      </w:r>
    </w:p>
    <w:tbl>
      <w:tblPr>
        <w:tblW w:w="10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547"/>
        <w:gridCol w:w="486"/>
        <w:gridCol w:w="488"/>
        <w:gridCol w:w="479"/>
        <w:gridCol w:w="479"/>
        <w:gridCol w:w="1376"/>
      </w:tblGrid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Предметные области</w:t>
            </w:r>
          </w:p>
        </w:tc>
        <w:tc>
          <w:tcPr>
            <w:tcW w:w="354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Всего часов в неделю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</w:rPr>
            </w:pPr>
          </w:p>
        </w:tc>
      </w:tr>
      <w:tr w:rsidR="00875429" w:rsidRPr="00712752" w:rsidTr="00712752">
        <w:trPr>
          <w:trHeight w:val="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7 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7 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7</w:t>
            </w:r>
            <w:proofErr w:type="gramStart"/>
            <w:r w:rsidRPr="00712752">
              <w:rPr>
                <w:b/>
                <w:b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7</w:t>
            </w:r>
            <w:proofErr w:type="gramStart"/>
            <w:r w:rsidRPr="00712752">
              <w:rPr>
                <w:b/>
                <w:bCs/>
              </w:rPr>
              <w:t xml:space="preserve"> У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</w:rPr>
            </w:pPr>
          </w:p>
        </w:tc>
      </w:tr>
      <w:tr w:rsidR="00875429" w:rsidRPr="00712752" w:rsidTr="00712752">
        <w:trPr>
          <w:trHeight w:val="103"/>
        </w:trPr>
        <w:tc>
          <w:tcPr>
            <w:tcW w:w="716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i/>
                <w:iCs/>
              </w:rPr>
            </w:pPr>
            <w:r w:rsidRPr="00712752">
              <w:rPr>
                <w:i/>
                <w:iCs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</w:rPr>
            </w:pP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Русский язык и литература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16</w:t>
            </w:r>
          </w:p>
        </w:tc>
      </w:tr>
      <w:tr w:rsidR="00875429" w:rsidRPr="00712752" w:rsidTr="00712752">
        <w:trPr>
          <w:trHeight w:val="5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Иностранные языки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712752">
            <w:r w:rsidRPr="00712752"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12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Математика и информатика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b/>
                <w:bCs/>
              </w:rPr>
            </w:pPr>
            <w:r w:rsidRPr="00712752">
              <w:rPr>
                <w:b/>
                <w:bCs/>
              </w:rPr>
              <w:t>-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12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Общественно-научные предметы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7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</w:pPr>
            <w:proofErr w:type="gramStart"/>
            <w:r w:rsidRPr="00712752">
              <w:t>Естественно-научные</w:t>
            </w:r>
            <w:proofErr w:type="gramEnd"/>
            <w:r w:rsidRPr="00712752">
              <w:t xml:space="preserve"> предметы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</w:tr>
      <w:tr w:rsidR="00875429" w:rsidRPr="00712752" w:rsidTr="00712752">
        <w:trPr>
          <w:trHeight w:val="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Искусство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4</w:t>
            </w:r>
          </w:p>
        </w:tc>
      </w:tr>
      <w:tr w:rsidR="00875429" w:rsidRPr="00712752" w:rsidTr="00712752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Технология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</w:pPr>
            <w:r w:rsidRPr="00712752">
              <w:t>Физическая культура и основы безопасности жизнедеятельности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8</w:t>
            </w:r>
          </w:p>
        </w:tc>
      </w:tr>
      <w:tr w:rsidR="00875429" w:rsidRPr="00712752" w:rsidTr="00712752">
        <w:trPr>
          <w:trHeight w:val="3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/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b/>
                <w:bCs/>
              </w:rPr>
            </w:pPr>
            <w:r w:rsidRPr="00712752">
              <w:rPr>
                <w:b/>
                <w:bCs/>
              </w:rPr>
              <w:t>-</w:t>
            </w:r>
          </w:p>
        </w:tc>
      </w:tr>
      <w:tr w:rsidR="00875429" w:rsidRPr="00712752" w:rsidTr="00712752">
        <w:trPr>
          <w:trHeight w:val="1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ИТОГО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120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i/>
                <w:iCs/>
              </w:rPr>
            </w:pPr>
            <w:r w:rsidRPr="00712752">
              <w:rPr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Подвижные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</w:rPr>
            </w:pP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712752">
            <w:r w:rsidRPr="00712752">
              <w:t xml:space="preserve">Школа безопасности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</w:rPr>
            </w:pP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Трудные вопросы орфографии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</w:rPr>
            </w:pP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712752">
            <w:r w:rsidRPr="00712752">
              <w:t>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</w:tr>
      <w:tr w:rsidR="00875429" w:rsidRPr="00712752" w:rsidTr="00712752">
        <w:trPr>
          <w:trHeight w:val="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</w:rPr>
            </w:pP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r w:rsidRPr="00712752">
              <w:t>Второй иностранный язык (французский \ немецкий)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</w:pPr>
            <w:r w:rsidRPr="0071275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2</w:t>
            </w:r>
          </w:p>
        </w:tc>
      </w:tr>
      <w:tr w:rsidR="00712752" w:rsidRPr="00712752" w:rsidTr="00712752">
        <w:trPr>
          <w:trHeight w:val="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752" w:rsidRPr="00712752" w:rsidRDefault="00712752">
            <w:pPr>
              <w:rPr>
                <w:i/>
                <w:iCs/>
              </w:rPr>
            </w:pPr>
          </w:p>
        </w:tc>
        <w:tc>
          <w:tcPr>
            <w:tcW w:w="3547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752" w:rsidRPr="00712752" w:rsidRDefault="00712752">
            <w:r w:rsidRPr="00712752">
              <w:t>Математический практикум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752" w:rsidRPr="00712752" w:rsidRDefault="007127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752" w:rsidRPr="00712752" w:rsidRDefault="00712752">
            <w:pPr>
              <w:jc w:val="center"/>
            </w:pPr>
            <w:r w:rsidRPr="0071275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752" w:rsidRPr="00712752" w:rsidRDefault="007127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752" w:rsidRPr="00712752" w:rsidRDefault="007127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2752" w:rsidRPr="00712752" w:rsidRDefault="00712752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1</w:t>
            </w:r>
          </w:p>
        </w:tc>
      </w:tr>
      <w:tr w:rsidR="00875429" w:rsidRPr="00712752" w:rsidTr="00712752">
        <w:trPr>
          <w:trHeight w:val="315"/>
        </w:trPr>
        <w:tc>
          <w:tcPr>
            <w:tcW w:w="716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</w:rPr>
            </w:pPr>
            <w:r w:rsidRPr="00712752"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</w:rPr>
            </w:pPr>
            <w:r w:rsidRPr="00712752">
              <w:rPr>
                <w:b/>
                <w:bCs/>
              </w:rPr>
              <w:t>248</w:t>
            </w:r>
          </w:p>
        </w:tc>
      </w:tr>
    </w:tbl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lastRenderedPageBreak/>
        <w:t>Учебный план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A81E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МАОУ «Школа № 96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 классы</w:t>
      </w:r>
    </w:p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A81E5C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A81E5C">
        <w:rPr>
          <w:b/>
          <w:bCs/>
          <w:sz w:val="28"/>
          <w:szCs w:val="28"/>
        </w:rPr>
        <w:t xml:space="preserve"> учебный год</w:t>
      </w:r>
    </w:p>
    <w:p w:rsidR="00712752" w:rsidRDefault="00712752" w:rsidP="00712752">
      <w:pPr>
        <w:spacing w:line="360" w:lineRule="auto"/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(5-ти дневная учебная неделя)</w:t>
      </w: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3024"/>
        <w:gridCol w:w="523"/>
        <w:gridCol w:w="510"/>
        <w:gridCol w:w="508"/>
        <w:gridCol w:w="501"/>
        <w:gridCol w:w="1418"/>
      </w:tblGrid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Всего часов в неделю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  <w:proofErr w:type="gramStart"/>
            <w:r w:rsidRPr="00712752">
              <w:rPr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  <w:proofErr w:type="gramStart"/>
            <w:r w:rsidRPr="00712752">
              <w:rPr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  <w:proofErr w:type="gramStart"/>
            <w:r w:rsidRPr="00712752">
              <w:rPr>
                <w:b/>
                <w:bCs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 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i/>
                <w:iCs/>
                <w:sz w:val="28"/>
                <w:szCs w:val="28"/>
              </w:rPr>
            </w:pPr>
            <w:r w:rsidRPr="00712752">
              <w:rPr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Иностранный языки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8"/>
                <w:szCs w:val="28"/>
              </w:rPr>
            </w:pPr>
            <w:proofErr w:type="gramStart"/>
            <w:r w:rsidRPr="00712752">
              <w:rPr>
                <w:sz w:val="28"/>
                <w:szCs w:val="28"/>
              </w:rPr>
              <w:t>Естественно-научные</w:t>
            </w:r>
            <w:proofErr w:type="gramEnd"/>
            <w:r w:rsidRPr="00712752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124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i/>
                <w:iCs/>
                <w:sz w:val="28"/>
                <w:szCs w:val="28"/>
              </w:rPr>
            </w:pPr>
            <w:r w:rsidRPr="00712752">
              <w:rPr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Мой выбор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5429" w:rsidRPr="00712752" w:rsidTr="00712752">
        <w:trPr>
          <w:trHeight w:val="27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712752" w:rsidP="007A1920">
            <w:pPr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О</w:t>
            </w:r>
            <w:r w:rsidR="007A1920">
              <w:rPr>
                <w:sz w:val="28"/>
                <w:szCs w:val="28"/>
              </w:rPr>
              <w:t xml:space="preserve">смысленное </w:t>
            </w:r>
            <w:r w:rsidRPr="00712752">
              <w:rPr>
                <w:sz w:val="28"/>
                <w:szCs w:val="28"/>
              </w:rPr>
              <w:t xml:space="preserve">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8"/>
                <w:szCs w:val="28"/>
              </w:rPr>
            </w:pPr>
            <w:r w:rsidRPr="0071275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5429" w:rsidRPr="00712752" w:rsidTr="0071275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752">
              <w:rPr>
                <w:b/>
                <w:bCs/>
                <w:sz w:val="28"/>
                <w:szCs w:val="28"/>
              </w:rPr>
              <w:t>132</w:t>
            </w:r>
          </w:p>
        </w:tc>
      </w:tr>
    </w:tbl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lastRenderedPageBreak/>
        <w:t>Учебный план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A81E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МАОУ «Школа № 96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12752" w:rsidRPr="00A81E5C" w:rsidRDefault="00712752" w:rsidP="00712752">
      <w:pPr>
        <w:pStyle w:val="af3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 классы</w:t>
      </w:r>
    </w:p>
    <w:p w:rsidR="00712752" w:rsidRPr="00A81E5C" w:rsidRDefault="00712752" w:rsidP="00712752">
      <w:pPr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A81E5C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A81E5C">
        <w:rPr>
          <w:b/>
          <w:bCs/>
          <w:sz w:val="28"/>
          <w:szCs w:val="28"/>
        </w:rPr>
        <w:t xml:space="preserve"> учебный год</w:t>
      </w:r>
    </w:p>
    <w:p w:rsidR="00712752" w:rsidRDefault="00712752" w:rsidP="00712752">
      <w:pPr>
        <w:spacing w:line="360" w:lineRule="auto"/>
        <w:jc w:val="center"/>
        <w:rPr>
          <w:b/>
          <w:bCs/>
          <w:sz w:val="28"/>
          <w:szCs w:val="28"/>
        </w:rPr>
      </w:pPr>
      <w:r w:rsidRPr="00A81E5C">
        <w:rPr>
          <w:b/>
          <w:bCs/>
          <w:sz w:val="28"/>
          <w:szCs w:val="28"/>
        </w:rPr>
        <w:t>(5-ти дневная учебная неделя)</w:t>
      </w:r>
    </w:p>
    <w:tbl>
      <w:tblPr>
        <w:tblW w:w="10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171"/>
        <w:gridCol w:w="539"/>
        <w:gridCol w:w="530"/>
        <w:gridCol w:w="531"/>
        <w:gridCol w:w="527"/>
        <w:gridCol w:w="1407"/>
      </w:tblGrid>
      <w:tr w:rsidR="00875429" w:rsidRPr="00712752" w:rsidTr="00EB5CD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712752" w:rsidP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Предметные области</w:t>
            </w:r>
          </w:p>
        </w:tc>
        <w:tc>
          <w:tcPr>
            <w:tcW w:w="317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Всего часов в неделю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9</w:t>
            </w:r>
            <w:proofErr w:type="gramStart"/>
            <w:r w:rsidRPr="00712752">
              <w:rPr>
                <w:b/>
                <w:bCs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9</w:t>
            </w:r>
            <w:proofErr w:type="gramStart"/>
            <w:r w:rsidRPr="00712752">
              <w:rPr>
                <w:b/>
                <w:bCs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9</w:t>
            </w:r>
            <w:proofErr w:type="gramStart"/>
            <w:r w:rsidRPr="00712752">
              <w:rPr>
                <w:b/>
                <w:bCs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9 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75429" w:rsidRPr="00712752" w:rsidTr="00EB5CD1">
        <w:trPr>
          <w:trHeight w:val="315"/>
        </w:trPr>
        <w:tc>
          <w:tcPr>
            <w:tcW w:w="68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i/>
                <w:iCs/>
                <w:sz w:val="26"/>
                <w:szCs w:val="26"/>
              </w:rPr>
            </w:pPr>
            <w:r w:rsidRPr="00712752">
              <w:rPr>
                <w:i/>
                <w:iCs/>
                <w:sz w:val="26"/>
                <w:szCs w:val="26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proofErr w:type="gramStart"/>
            <w:r w:rsidRPr="00712752">
              <w:rPr>
                <w:sz w:val="26"/>
                <w:szCs w:val="26"/>
              </w:rPr>
              <w:t>Иностранный</w:t>
            </w:r>
            <w:proofErr w:type="gramEnd"/>
            <w:r w:rsidRPr="00712752">
              <w:rPr>
                <w:sz w:val="26"/>
                <w:szCs w:val="26"/>
              </w:rPr>
              <w:t xml:space="preserve"> языки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6"/>
                <w:szCs w:val="26"/>
              </w:rPr>
            </w:pPr>
            <w:proofErr w:type="gramStart"/>
            <w:r w:rsidRPr="00712752">
              <w:rPr>
                <w:sz w:val="26"/>
                <w:szCs w:val="26"/>
              </w:rPr>
              <w:t>Естественно-научные</w:t>
            </w:r>
            <w:proofErr w:type="gramEnd"/>
            <w:r w:rsidRPr="00712752">
              <w:rPr>
                <w:sz w:val="26"/>
                <w:szCs w:val="26"/>
              </w:rPr>
              <w:t xml:space="preserve"> предметы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875429" w:rsidRPr="00712752" w:rsidTr="00EB5CD1">
        <w:trPr>
          <w:trHeight w:val="19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Искусство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Технология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EB5C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875429" w:rsidRPr="00712752" w:rsidTr="00EB5CD1">
        <w:trPr>
          <w:trHeight w:val="33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875429" w:rsidRPr="00712752" w:rsidTr="00EB5CD1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128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 w:rsidP="00875429">
            <w:pPr>
              <w:jc w:val="center"/>
              <w:rPr>
                <w:i/>
                <w:iCs/>
                <w:sz w:val="26"/>
                <w:szCs w:val="26"/>
              </w:rPr>
            </w:pPr>
            <w:r w:rsidRPr="00712752">
              <w:rPr>
                <w:i/>
                <w:iCs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712752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В</w:t>
            </w:r>
            <w:r w:rsidR="00875429" w:rsidRPr="00712752">
              <w:rPr>
                <w:sz w:val="26"/>
                <w:szCs w:val="26"/>
              </w:rPr>
              <w:t>ведение в Новейшую историю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875429" w:rsidRPr="00712752" w:rsidTr="00EB5CD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429" w:rsidRPr="00712752" w:rsidRDefault="00875429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712752">
            <w:pPr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Филологический анализ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sz w:val="26"/>
                <w:szCs w:val="26"/>
              </w:rPr>
            </w:pPr>
            <w:r w:rsidRPr="00712752"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right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875429" w:rsidRPr="00712752" w:rsidTr="00EB5CD1">
        <w:trPr>
          <w:trHeight w:val="315"/>
        </w:trPr>
        <w:tc>
          <w:tcPr>
            <w:tcW w:w="684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AA2C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5429" w:rsidRPr="00712752" w:rsidRDefault="00875429">
            <w:pPr>
              <w:jc w:val="center"/>
              <w:rPr>
                <w:b/>
                <w:bCs/>
                <w:sz w:val="26"/>
                <w:szCs w:val="26"/>
              </w:rPr>
            </w:pPr>
            <w:r w:rsidRPr="00712752">
              <w:rPr>
                <w:b/>
                <w:bCs/>
                <w:sz w:val="26"/>
                <w:szCs w:val="26"/>
              </w:rPr>
              <w:t>132</w:t>
            </w:r>
          </w:p>
        </w:tc>
      </w:tr>
    </w:tbl>
    <w:p w:rsidR="00875429" w:rsidRDefault="00875429" w:rsidP="00E9440A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</w:p>
    <w:sectPr w:rsidR="00875429" w:rsidSect="00783203">
      <w:footerReference w:type="default" r:id="rId10"/>
      <w:type w:val="continuous"/>
      <w:pgSz w:w="11909" w:h="16834"/>
      <w:pgMar w:top="1134" w:right="852" w:bottom="1134" w:left="993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18" w:rsidRDefault="009B1218" w:rsidP="00593F56">
      <w:r>
        <w:separator/>
      </w:r>
    </w:p>
  </w:endnote>
  <w:endnote w:type="continuationSeparator" w:id="0">
    <w:p w:rsidR="009B1218" w:rsidRDefault="009B1218" w:rsidP="0059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937881"/>
    </w:sdtPr>
    <w:sdtContent>
      <w:p w:rsidR="00C2426A" w:rsidRDefault="00C2426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26A" w:rsidRDefault="00C2426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18" w:rsidRDefault="009B1218" w:rsidP="00593F56">
      <w:r>
        <w:separator/>
      </w:r>
    </w:p>
  </w:footnote>
  <w:footnote w:type="continuationSeparator" w:id="0">
    <w:p w:rsidR="009B1218" w:rsidRDefault="009B1218" w:rsidP="0059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000003"/>
    <w:multiLevelType w:val="multilevel"/>
    <w:tmpl w:val="00000003"/>
    <w:name w:val="WW8Num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0000005"/>
    <w:multiLevelType w:val="multilevel"/>
    <w:tmpl w:val="00000005"/>
    <w:name w:val="WW8Num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00000006"/>
    <w:multiLevelType w:val="multilevel"/>
    <w:tmpl w:val="BFF46DEC"/>
    <w:name w:val="WW8Num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</w:abstractNum>
  <w:abstractNum w:abstractNumId="4">
    <w:nsid w:val="00000007"/>
    <w:multiLevelType w:val="singleLevel"/>
    <w:tmpl w:val="00000007"/>
    <w:name w:val="WW8Num9"/>
    <w:lvl w:ilvl="0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ascii="Symbol" w:hAnsi="Symbol"/>
      </w:rPr>
    </w:lvl>
  </w:abstractNum>
  <w:abstractNum w:abstractNumId="5">
    <w:nsid w:val="4C077DD6"/>
    <w:multiLevelType w:val="hybridMultilevel"/>
    <w:tmpl w:val="AD4607AE"/>
    <w:lvl w:ilvl="0" w:tplc="44FE1C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A69D8"/>
    <w:multiLevelType w:val="hybridMultilevel"/>
    <w:tmpl w:val="B83A3F4A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25396"/>
    <w:multiLevelType w:val="hybridMultilevel"/>
    <w:tmpl w:val="D0943CBE"/>
    <w:lvl w:ilvl="0" w:tplc="44FE1C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33"/>
    <w:rsid w:val="000011B4"/>
    <w:rsid w:val="0000299F"/>
    <w:rsid w:val="00002C85"/>
    <w:rsid w:val="000032A9"/>
    <w:rsid w:val="0000561E"/>
    <w:rsid w:val="00006722"/>
    <w:rsid w:val="00007513"/>
    <w:rsid w:val="0000789B"/>
    <w:rsid w:val="00007F56"/>
    <w:rsid w:val="000106E7"/>
    <w:rsid w:val="00011633"/>
    <w:rsid w:val="0001443A"/>
    <w:rsid w:val="00014CC0"/>
    <w:rsid w:val="00014D73"/>
    <w:rsid w:val="00015692"/>
    <w:rsid w:val="00015B4C"/>
    <w:rsid w:val="000160D2"/>
    <w:rsid w:val="00017485"/>
    <w:rsid w:val="00017E62"/>
    <w:rsid w:val="000200EF"/>
    <w:rsid w:val="00020EF4"/>
    <w:rsid w:val="00024162"/>
    <w:rsid w:val="000245DF"/>
    <w:rsid w:val="00026A72"/>
    <w:rsid w:val="0003044C"/>
    <w:rsid w:val="000347CE"/>
    <w:rsid w:val="00035C20"/>
    <w:rsid w:val="000379A2"/>
    <w:rsid w:val="0004135F"/>
    <w:rsid w:val="00041E43"/>
    <w:rsid w:val="00042D1D"/>
    <w:rsid w:val="00042FC4"/>
    <w:rsid w:val="00047995"/>
    <w:rsid w:val="00050DAA"/>
    <w:rsid w:val="00052F49"/>
    <w:rsid w:val="00054665"/>
    <w:rsid w:val="00057CEF"/>
    <w:rsid w:val="0006077C"/>
    <w:rsid w:val="000607AD"/>
    <w:rsid w:val="00060A48"/>
    <w:rsid w:val="00060D06"/>
    <w:rsid w:val="00061102"/>
    <w:rsid w:val="000611AA"/>
    <w:rsid w:val="00062AA4"/>
    <w:rsid w:val="000649D2"/>
    <w:rsid w:val="00064E0F"/>
    <w:rsid w:val="000651A9"/>
    <w:rsid w:val="00065BC8"/>
    <w:rsid w:val="00066050"/>
    <w:rsid w:val="000666B1"/>
    <w:rsid w:val="00070C33"/>
    <w:rsid w:val="000746EA"/>
    <w:rsid w:val="00077B5B"/>
    <w:rsid w:val="00077D76"/>
    <w:rsid w:val="00080326"/>
    <w:rsid w:val="000830E0"/>
    <w:rsid w:val="00084625"/>
    <w:rsid w:val="00084FCA"/>
    <w:rsid w:val="00086243"/>
    <w:rsid w:val="000869A5"/>
    <w:rsid w:val="00086CD2"/>
    <w:rsid w:val="000900D0"/>
    <w:rsid w:val="0009038F"/>
    <w:rsid w:val="00090462"/>
    <w:rsid w:val="00094CAE"/>
    <w:rsid w:val="00095739"/>
    <w:rsid w:val="00095F77"/>
    <w:rsid w:val="000A18B5"/>
    <w:rsid w:val="000A4E33"/>
    <w:rsid w:val="000A5E3C"/>
    <w:rsid w:val="000A63F2"/>
    <w:rsid w:val="000A7A25"/>
    <w:rsid w:val="000B041D"/>
    <w:rsid w:val="000B13AF"/>
    <w:rsid w:val="000B3857"/>
    <w:rsid w:val="000B3B85"/>
    <w:rsid w:val="000B3D99"/>
    <w:rsid w:val="000B4543"/>
    <w:rsid w:val="000B5BC6"/>
    <w:rsid w:val="000B706A"/>
    <w:rsid w:val="000C03BB"/>
    <w:rsid w:val="000C4C10"/>
    <w:rsid w:val="000C66A7"/>
    <w:rsid w:val="000C6BEB"/>
    <w:rsid w:val="000C7E5A"/>
    <w:rsid w:val="000D01C3"/>
    <w:rsid w:val="000D0A5E"/>
    <w:rsid w:val="000D3FB2"/>
    <w:rsid w:val="000D4142"/>
    <w:rsid w:val="000D44EC"/>
    <w:rsid w:val="000D599D"/>
    <w:rsid w:val="000D7287"/>
    <w:rsid w:val="000E164F"/>
    <w:rsid w:val="000E2052"/>
    <w:rsid w:val="000E4860"/>
    <w:rsid w:val="000E5B1A"/>
    <w:rsid w:val="000E66F1"/>
    <w:rsid w:val="000E75BF"/>
    <w:rsid w:val="000F2E42"/>
    <w:rsid w:val="000F31F3"/>
    <w:rsid w:val="000F33E0"/>
    <w:rsid w:val="000F67AD"/>
    <w:rsid w:val="0010047C"/>
    <w:rsid w:val="001015A4"/>
    <w:rsid w:val="0010232C"/>
    <w:rsid w:val="00102A91"/>
    <w:rsid w:val="00105B34"/>
    <w:rsid w:val="0010651B"/>
    <w:rsid w:val="00106677"/>
    <w:rsid w:val="00110076"/>
    <w:rsid w:val="00110BE3"/>
    <w:rsid w:val="00111D96"/>
    <w:rsid w:val="0011426F"/>
    <w:rsid w:val="0011488B"/>
    <w:rsid w:val="0011591A"/>
    <w:rsid w:val="00117D0E"/>
    <w:rsid w:val="00121861"/>
    <w:rsid w:val="00123ECD"/>
    <w:rsid w:val="001249E2"/>
    <w:rsid w:val="00125851"/>
    <w:rsid w:val="00125CBC"/>
    <w:rsid w:val="00130782"/>
    <w:rsid w:val="00131016"/>
    <w:rsid w:val="00132CC4"/>
    <w:rsid w:val="00133951"/>
    <w:rsid w:val="001365C1"/>
    <w:rsid w:val="00137347"/>
    <w:rsid w:val="00140D43"/>
    <w:rsid w:val="00141E9C"/>
    <w:rsid w:val="00142D73"/>
    <w:rsid w:val="00145FE1"/>
    <w:rsid w:val="00150760"/>
    <w:rsid w:val="00152B04"/>
    <w:rsid w:val="00155A84"/>
    <w:rsid w:val="00156677"/>
    <w:rsid w:val="001619D8"/>
    <w:rsid w:val="00161CBC"/>
    <w:rsid w:val="00161CE9"/>
    <w:rsid w:val="001625B8"/>
    <w:rsid w:val="00163BF3"/>
    <w:rsid w:val="0016518B"/>
    <w:rsid w:val="0016592E"/>
    <w:rsid w:val="0016625D"/>
    <w:rsid w:val="0016754A"/>
    <w:rsid w:val="00167ECE"/>
    <w:rsid w:val="00171671"/>
    <w:rsid w:val="00171D9B"/>
    <w:rsid w:val="00172504"/>
    <w:rsid w:val="00172A8C"/>
    <w:rsid w:val="00173870"/>
    <w:rsid w:val="001761AF"/>
    <w:rsid w:val="001761DA"/>
    <w:rsid w:val="001763C0"/>
    <w:rsid w:val="00181684"/>
    <w:rsid w:val="0018565F"/>
    <w:rsid w:val="00185BD8"/>
    <w:rsid w:val="00186755"/>
    <w:rsid w:val="00186952"/>
    <w:rsid w:val="00187FCC"/>
    <w:rsid w:val="00190E9C"/>
    <w:rsid w:val="00193DF4"/>
    <w:rsid w:val="00193EA7"/>
    <w:rsid w:val="00194CE8"/>
    <w:rsid w:val="001A0E09"/>
    <w:rsid w:val="001A1048"/>
    <w:rsid w:val="001A121F"/>
    <w:rsid w:val="001A279D"/>
    <w:rsid w:val="001A2D9F"/>
    <w:rsid w:val="001A4473"/>
    <w:rsid w:val="001A5920"/>
    <w:rsid w:val="001A7AE3"/>
    <w:rsid w:val="001B0C80"/>
    <w:rsid w:val="001B26CC"/>
    <w:rsid w:val="001B2CD9"/>
    <w:rsid w:val="001B3ACE"/>
    <w:rsid w:val="001C0619"/>
    <w:rsid w:val="001C0987"/>
    <w:rsid w:val="001C320A"/>
    <w:rsid w:val="001D151A"/>
    <w:rsid w:val="001D1633"/>
    <w:rsid w:val="001D280D"/>
    <w:rsid w:val="001D2906"/>
    <w:rsid w:val="001D59B9"/>
    <w:rsid w:val="001D656C"/>
    <w:rsid w:val="001D75C7"/>
    <w:rsid w:val="001E029D"/>
    <w:rsid w:val="001E089D"/>
    <w:rsid w:val="001E31ED"/>
    <w:rsid w:val="001E31F8"/>
    <w:rsid w:val="001E34D9"/>
    <w:rsid w:val="001E3CE5"/>
    <w:rsid w:val="001E5E8E"/>
    <w:rsid w:val="001F0E79"/>
    <w:rsid w:val="001F13A0"/>
    <w:rsid w:val="001F4627"/>
    <w:rsid w:val="001F4937"/>
    <w:rsid w:val="001F4DA5"/>
    <w:rsid w:val="001F563A"/>
    <w:rsid w:val="001F6611"/>
    <w:rsid w:val="0020292B"/>
    <w:rsid w:val="00202B94"/>
    <w:rsid w:val="00204223"/>
    <w:rsid w:val="0020568E"/>
    <w:rsid w:val="0020677C"/>
    <w:rsid w:val="00211E6E"/>
    <w:rsid w:val="00213D0A"/>
    <w:rsid w:val="00215072"/>
    <w:rsid w:val="00215ABD"/>
    <w:rsid w:val="00216CC3"/>
    <w:rsid w:val="0021731B"/>
    <w:rsid w:val="0022023C"/>
    <w:rsid w:val="00224D55"/>
    <w:rsid w:val="00225188"/>
    <w:rsid w:val="00225D24"/>
    <w:rsid w:val="00227681"/>
    <w:rsid w:val="00231708"/>
    <w:rsid w:val="00231937"/>
    <w:rsid w:val="00231A4F"/>
    <w:rsid w:val="00231D7E"/>
    <w:rsid w:val="00234273"/>
    <w:rsid w:val="00235C87"/>
    <w:rsid w:val="0023625B"/>
    <w:rsid w:val="00236826"/>
    <w:rsid w:val="00236AA2"/>
    <w:rsid w:val="0023734D"/>
    <w:rsid w:val="00242D6B"/>
    <w:rsid w:val="00243856"/>
    <w:rsid w:val="002449AF"/>
    <w:rsid w:val="002461DC"/>
    <w:rsid w:val="00246935"/>
    <w:rsid w:val="00246E19"/>
    <w:rsid w:val="00250AAB"/>
    <w:rsid w:val="0025232A"/>
    <w:rsid w:val="0025281D"/>
    <w:rsid w:val="00254938"/>
    <w:rsid w:val="00254B0F"/>
    <w:rsid w:val="002551A5"/>
    <w:rsid w:val="00255AAF"/>
    <w:rsid w:val="002565A7"/>
    <w:rsid w:val="0025763E"/>
    <w:rsid w:val="00257D55"/>
    <w:rsid w:val="00261060"/>
    <w:rsid w:val="00262E0C"/>
    <w:rsid w:val="0026779A"/>
    <w:rsid w:val="00267A62"/>
    <w:rsid w:val="00270571"/>
    <w:rsid w:val="00270B0B"/>
    <w:rsid w:val="00270C09"/>
    <w:rsid w:val="00271643"/>
    <w:rsid w:val="002716FA"/>
    <w:rsid w:val="00272197"/>
    <w:rsid w:val="0027257C"/>
    <w:rsid w:val="00274B1F"/>
    <w:rsid w:val="002769D1"/>
    <w:rsid w:val="002836FE"/>
    <w:rsid w:val="002838C1"/>
    <w:rsid w:val="0028481E"/>
    <w:rsid w:val="00285124"/>
    <w:rsid w:val="0028550F"/>
    <w:rsid w:val="00285D12"/>
    <w:rsid w:val="00286421"/>
    <w:rsid w:val="00287EF8"/>
    <w:rsid w:val="002959AF"/>
    <w:rsid w:val="00296029"/>
    <w:rsid w:val="002A0B33"/>
    <w:rsid w:val="002A11E9"/>
    <w:rsid w:val="002A212A"/>
    <w:rsid w:val="002A6AF2"/>
    <w:rsid w:val="002A7251"/>
    <w:rsid w:val="002A7872"/>
    <w:rsid w:val="002B3D71"/>
    <w:rsid w:val="002B5664"/>
    <w:rsid w:val="002B5A32"/>
    <w:rsid w:val="002B642B"/>
    <w:rsid w:val="002B76EA"/>
    <w:rsid w:val="002B795A"/>
    <w:rsid w:val="002C05FF"/>
    <w:rsid w:val="002C141B"/>
    <w:rsid w:val="002C22DE"/>
    <w:rsid w:val="002C4574"/>
    <w:rsid w:val="002C5269"/>
    <w:rsid w:val="002C5EA1"/>
    <w:rsid w:val="002C670F"/>
    <w:rsid w:val="002C6B01"/>
    <w:rsid w:val="002C77D9"/>
    <w:rsid w:val="002D1748"/>
    <w:rsid w:val="002D4CC5"/>
    <w:rsid w:val="002D5A2F"/>
    <w:rsid w:val="002D7EDE"/>
    <w:rsid w:val="002E0544"/>
    <w:rsid w:val="002E24A1"/>
    <w:rsid w:val="002E34BD"/>
    <w:rsid w:val="002E37B5"/>
    <w:rsid w:val="002E47B3"/>
    <w:rsid w:val="002E4F8D"/>
    <w:rsid w:val="002E6A92"/>
    <w:rsid w:val="002E6E7F"/>
    <w:rsid w:val="002F57D1"/>
    <w:rsid w:val="002F6473"/>
    <w:rsid w:val="002F7B4D"/>
    <w:rsid w:val="002F7D7C"/>
    <w:rsid w:val="00310D3A"/>
    <w:rsid w:val="0031203E"/>
    <w:rsid w:val="003125C3"/>
    <w:rsid w:val="003126F7"/>
    <w:rsid w:val="00313105"/>
    <w:rsid w:val="003155D2"/>
    <w:rsid w:val="003179D5"/>
    <w:rsid w:val="00320848"/>
    <w:rsid w:val="0032402A"/>
    <w:rsid w:val="0032544C"/>
    <w:rsid w:val="00327132"/>
    <w:rsid w:val="00330F28"/>
    <w:rsid w:val="003320FE"/>
    <w:rsid w:val="003328E1"/>
    <w:rsid w:val="00333310"/>
    <w:rsid w:val="00334018"/>
    <w:rsid w:val="00334ADE"/>
    <w:rsid w:val="003352CC"/>
    <w:rsid w:val="00335B1C"/>
    <w:rsid w:val="00342AA9"/>
    <w:rsid w:val="00342F92"/>
    <w:rsid w:val="00343AD6"/>
    <w:rsid w:val="003443A7"/>
    <w:rsid w:val="0034454D"/>
    <w:rsid w:val="00344FA6"/>
    <w:rsid w:val="00346FB6"/>
    <w:rsid w:val="00351A99"/>
    <w:rsid w:val="00351D98"/>
    <w:rsid w:val="00352562"/>
    <w:rsid w:val="003536C5"/>
    <w:rsid w:val="00355F6C"/>
    <w:rsid w:val="003577DD"/>
    <w:rsid w:val="00357EB8"/>
    <w:rsid w:val="003604DD"/>
    <w:rsid w:val="003611F8"/>
    <w:rsid w:val="003639C5"/>
    <w:rsid w:val="003642D5"/>
    <w:rsid w:val="003658F8"/>
    <w:rsid w:val="00365C2C"/>
    <w:rsid w:val="00365D32"/>
    <w:rsid w:val="00366701"/>
    <w:rsid w:val="0036779E"/>
    <w:rsid w:val="003709D1"/>
    <w:rsid w:val="00370DE2"/>
    <w:rsid w:val="003715C9"/>
    <w:rsid w:val="00371CE1"/>
    <w:rsid w:val="00372ABF"/>
    <w:rsid w:val="00374C5D"/>
    <w:rsid w:val="0037696A"/>
    <w:rsid w:val="00381D9C"/>
    <w:rsid w:val="00382CC5"/>
    <w:rsid w:val="00385E2A"/>
    <w:rsid w:val="00386840"/>
    <w:rsid w:val="00387BA4"/>
    <w:rsid w:val="00390CB1"/>
    <w:rsid w:val="0039227C"/>
    <w:rsid w:val="003926F8"/>
    <w:rsid w:val="00392F6C"/>
    <w:rsid w:val="0039447F"/>
    <w:rsid w:val="00394C82"/>
    <w:rsid w:val="00394E1C"/>
    <w:rsid w:val="00397187"/>
    <w:rsid w:val="00397CD0"/>
    <w:rsid w:val="003A0032"/>
    <w:rsid w:val="003A0544"/>
    <w:rsid w:val="003A2F88"/>
    <w:rsid w:val="003A7300"/>
    <w:rsid w:val="003A7965"/>
    <w:rsid w:val="003A7EA4"/>
    <w:rsid w:val="003B15DF"/>
    <w:rsid w:val="003B1AB9"/>
    <w:rsid w:val="003B2D63"/>
    <w:rsid w:val="003B6F0A"/>
    <w:rsid w:val="003C02AE"/>
    <w:rsid w:val="003C2BF2"/>
    <w:rsid w:val="003C7CB4"/>
    <w:rsid w:val="003D0746"/>
    <w:rsid w:val="003D0AEE"/>
    <w:rsid w:val="003D220A"/>
    <w:rsid w:val="003D45F9"/>
    <w:rsid w:val="003E14BB"/>
    <w:rsid w:val="003E2C2A"/>
    <w:rsid w:val="003E3481"/>
    <w:rsid w:val="003E6F4F"/>
    <w:rsid w:val="003E723D"/>
    <w:rsid w:val="003F000E"/>
    <w:rsid w:val="003F1C74"/>
    <w:rsid w:val="003F250C"/>
    <w:rsid w:val="003F5087"/>
    <w:rsid w:val="003F5472"/>
    <w:rsid w:val="00400610"/>
    <w:rsid w:val="00402D31"/>
    <w:rsid w:val="004046B0"/>
    <w:rsid w:val="004071A3"/>
    <w:rsid w:val="00410135"/>
    <w:rsid w:val="0041079A"/>
    <w:rsid w:val="004109D2"/>
    <w:rsid w:val="00413F71"/>
    <w:rsid w:val="00416054"/>
    <w:rsid w:val="00417162"/>
    <w:rsid w:val="004174AA"/>
    <w:rsid w:val="00417CF9"/>
    <w:rsid w:val="00421249"/>
    <w:rsid w:val="004229DE"/>
    <w:rsid w:val="004231D7"/>
    <w:rsid w:val="004232F1"/>
    <w:rsid w:val="00424024"/>
    <w:rsid w:val="00424688"/>
    <w:rsid w:val="004260F3"/>
    <w:rsid w:val="00427151"/>
    <w:rsid w:val="00427D78"/>
    <w:rsid w:val="00430416"/>
    <w:rsid w:val="00430431"/>
    <w:rsid w:val="00431736"/>
    <w:rsid w:val="004327CA"/>
    <w:rsid w:val="0043476A"/>
    <w:rsid w:val="00441051"/>
    <w:rsid w:val="0044465C"/>
    <w:rsid w:val="00444BA1"/>
    <w:rsid w:val="00445CAA"/>
    <w:rsid w:val="00446382"/>
    <w:rsid w:val="0044715E"/>
    <w:rsid w:val="004479A8"/>
    <w:rsid w:val="004530A1"/>
    <w:rsid w:val="004540FF"/>
    <w:rsid w:val="004542C5"/>
    <w:rsid w:val="004554B5"/>
    <w:rsid w:val="0045570B"/>
    <w:rsid w:val="00455EDE"/>
    <w:rsid w:val="004571C6"/>
    <w:rsid w:val="0045776E"/>
    <w:rsid w:val="0045798F"/>
    <w:rsid w:val="00460A8E"/>
    <w:rsid w:val="004630F2"/>
    <w:rsid w:val="0047143D"/>
    <w:rsid w:val="00474F5A"/>
    <w:rsid w:val="00475E33"/>
    <w:rsid w:val="0048083B"/>
    <w:rsid w:val="00482306"/>
    <w:rsid w:val="00482E91"/>
    <w:rsid w:val="00483B8C"/>
    <w:rsid w:val="004849EE"/>
    <w:rsid w:val="00484DB1"/>
    <w:rsid w:val="00487F83"/>
    <w:rsid w:val="0049141D"/>
    <w:rsid w:val="00493279"/>
    <w:rsid w:val="0049661B"/>
    <w:rsid w:val="00497928"/>
    <w:rsid w:val="004A073B"/>
    <w:rsid w:val="004A40F6"/>
    <w:rsid w:val="004A6F60"/>
    <w:rsid w:val="004A7746"/>
    <w:rsid w:val="004B0545"/>
    <w:rsid w:val="004B4578"/>
    <w:rsid w:val="004B5F98"/>
    <w:rsid w:val="004B6A00"/>
    <w:rsid w:val="004B7F42"/>
    <w:rsid w:val="004C1454"/>
    <w:rsid w:val="004C1A2F"/>
    <w:rsid w:val="004C28A3"/>
    <w:rsid w:val="004C2E47"/>
    <w:rsid w:val="004C43E8"/>
    <w:rsid w:val="004C5718"/>
    <w:rsid w:val="004D1D62"/>
    <w:rsid w:val="004D3157"/>
    <w:rsid w:val="004D4B94"/>
    <w:rsid w:val="004D4CED"/>
    <w:rsid w:val="004D5B55"/>
    <w:rsid w:val="004D6107"/>
    <w:rsid w:val="004E3374"/>
    <w:rsid w:val="004E436F"/>
    <w:rsid w:val="004E5A02"/>
    <w:rsid w:val="004E76F5"/>
    <w:rsid w:val="004E7DFB"/>
    <w:rsid w:val="004F018C"/>
    <w:rsid w:val="004F2CD7"/>
    <w:rsid w:val="004F383A"/>
    <w:rsid w:val="004F3A4C"/>
    <w:rsid w:val="004F57FF"/>
    <w:rsid w:val="004F6714"/>
    <w:rsid w:val="005045D5"/>
    <w:rsid w:val="005075A9"/>
    <w:rsid w:val="005101F3"/>
    <w:rsid w:val="0051123F"/>
    <w:rsid w:val="00511A40"/>
    <w:rsid w:val="00512011"/>
    <w:rsid w:val="00513E3A"/>
    <w:rsid w:val="00514ED3"/>
    <w:rsid w:val="00515BA3"/>
    <w:rsid w:val="00516EDD"/>
    <w:rsid w:val="0051785A"/>
    <w:rsid w:val="0052010A"/>
    <w:rsid w:val="0052191B"/>
    <w:rsid w:val="00521B70"/>
    <w:rsid w:val="0052265B"/>
    <w:rsid w:val="00522C53"/>
    <w:rsid w:val="005234A9"/>
    <w:rsid w:val="005243C9"/>
    <w:rsid w:val="00524C17"/>
    <w:rsid w:val="0052609A"/>
    <w:rsid w:val="00526930"/>
    <w:rsid w:val="0053237C"/>
    <w:rsid w:val="00532578"/>
    <w:rsid w:val="00532895"/>
    <w:rsid w:val="00535B89"/>
    <w:rsid w:val="0054376E"/>
    <w:rsid w:val="0054463E"/>
    <w:rsid w:val="00545A2C"/>
    <w:rsid w:val="00545D5C"/>
    <w:rsid w:val="0054691E"/>
    <w:rsid w:val="00546F38"/>
    <w:rsid w:val="0054729C"/>
    <w:rsid w:val="00547320"/>
    <w:rsid w:val="005514C6"/>
    <w:rsid w:val="00551EF0"/>
    <w:rsid w:val="00554B69"/>
    <w:rsid w:val="00555D3C"/>
    <w:rsid w:val="00556CB4"/>
    <w:rsid w:val="005570AD"/>
    <w:rsid w:val="0055732B"/>
    <w:rsid w:val="00560A55"/>
    <w:rsid w:val="005646DC"/>
    <w:rsid w:val="00564BDB"/>
    <w:rsid w:val="00571A5F"/>
    <w:rsid w:val="00573F56"/>
    <w:rsid w:val="00577C8D"/>
    <w:rsid w:val="005815FF"/>
    <w:rsid w:val="00581A26"/>
    <w:rsid w:val="005825E3"/>
    <w:rsid w:val="00583351"/>
    <w:rsid w:val="00583C83"/>
    <w:rsid w:val="00585E63"/>
    <w:rsid w:val="00586F37"/>
    <w:rsid w:val="005877C6"/>
    <w:rsid w:val="00590020"/>
    <w:rsid w:val="00591458"/>
    <w:rsid w:val="00591992"/>
    <w:rsid w:val="00592D0B"/>
    <w:rsid w:val="00593F56"/>
    <w:rsid w:val="00594B4D"/>
    <w:rsid w:val="005956F9"/>
    <w:rsid w:val="005A152D"/>
    <w:rsid w:val="005A6375"/>
    <w:rsid w:val="005A6EE6"/>
    <w:rsid w:val="005A7979"/>
    <w:rsid w:val="005A7C52"/>
    <w:rsid w:val="005B0A3F"/>
    <w:rsid w:val="005B2456"/>
    <w:rsid w:val="005B2B68"/>
    <w:rsid w:val="005B34F3"/>
    <w:rsid w:val="005B38D6"/>
    <w:rsid w:val="005B3DEA"/>
    <w:rsid w:val="005B4374"/>
    <w:rsid w:val="005B5F1B"/>
    <w:rsid w:val="005B66C6"/>
    <w:rsid w:val="005B7958"/>
    <w:rsid w:val="005C3725"/>
    <w:rsid w:val="005C4D25"/>
    <w:rsid w:val="005C6A07"/>
    <w:rsid w:val="005D02F2"/>
    <w:rsid w:val="005D0528"/>
    <w:rsid w:val="005D13CD"/>
    <w:rsid w:val="005D238A"/>
    <w:rsid w:val="005D3EDA"/>
    <w:rsid w:val="005D5603"/>
    <w:rsid w:val="005D7EF1"/>
    <w:rsid w:val="005E3692"/>
    <w:rsid w:val="005F14F5"/>
    <w:rsid w:val="005F24FD"/>
    <w:rsid w:val="005F2C6E"/>
    <w:rsid w:val="005F34C4"/>
    <w:rsid w:val="005F46BE"/>
    <w:rsid w:val="005F60DD"/>
    <w:rsid w:val="005F6AB8"/>
    <w:rsid w:val="005F70E3"/>
    <w:rsid w:val="0060126E"/>
    <w:rsid w:val="00601D0B"/>
    <w:rsid w:val="006057EA"/>
    <w:rsid w:val="00607757"/>
    <w:rsid w:val="00611025"/>
    <w:rsid w:val="00611F9E"/>
    <w:rsid w:val="006122D3"/>
    <w:rsid w:val="00615D09"/>
    <w:rsid w:val="006168E3"/>
    <w:rsid w:val="00616B71"/>
    <w:rsid w:val="006223C9"/>
    <w:rsid w:val="006232CD"/>
    <w:rsid w:val="00624A69"/>
    <w:rsid w:val="00625B5A"/>
    <w:rsid w:val="006276CE"/>
    <w:rsid w:val="00630C08"/>
    <w:rsid w:val="00633CD2"/>
    <w:rsid w:val="006372B5"/>
    <w:rsid w:val="0064110C"/>
    <w:rsid w:val="00643328"/>
    <w:rsid w:val="006445DC"/>
    <w:rsid w:val="00645501"/>
    <w:rsid w:val="00673BC6"/>
    <w:rsid w:val="006761C4"/>
    <w:rsid w:val="00680DC7"/>
    <w:rsid w:val="00680E2A"/>
    <w:rsid w:val="00681A0D"/>
    <w:rsid w:val="00683E45"/>
    <w:rsid w:val="00685610"/>
    <w:rsid w:val="006865CC"/>
    <w:rsid w:val="006901AA"/>
    <w:rsid w:val="00690E68"/>
    <w:rsid w:val="00693758"/>
    <w:rsid w:val="00694A58"/>
    <w:rsid w:val="00694F5B"/>
    <w:rsid w:val="00695B7B"/>
    <w:rsid w:val="006960B5"/>
    <w:rsid w:val="006A1107"/>
    <w:rsid w:val="006A5C99"/>
    <w:rsid w:val="006A5E5F"/>
    <w:rsid w:val="006A6684"/>
    <w:rsid w:val="006B14B2"/>
    <w:rsid w:val="006B1D4F"/>
    <w:rsid w:val="006B2772"/>
    <w:rsid w:val="006B371F"/>
    <w:rsid w:val="006B459B"/>
    <w:rsid w:val="006B6E5C"/>
    <w:rsid w:val="006C0DFF"/>
    <w:rsid w:val="006C0E1C"/>
    <w:rsid w:val="006C1CB2"/>
    <w:rsid w:val="006C2751"/>
    <w:rsid w:val="006C298C"/>
    <w:rsid w:val="006C48FE"/>
    <w:rsid w:val="006C6532"/>
    <w:rsid w:val="006D009D"/>
    <w:rsid w:val="006D100B"/>
    <w:rsid w:val="006D1380"/>
    <w:rsid w:val="006D1435"/>
    <w:rsid w:val="006D3AED"/>
    <w:rsid w:val="006D4005"/>
    <w:rsid w:val="006D69FD"/>
    <w:rsid w:val="006D7265"/>
    <w:rsid w:val="006E1068"/>
    <w:rsid w:val="006E1500"/>
    <w:rsid w:val="006E4772"/>
    <w:rsid w:val="006F2DA4"/>
    <w:rsid w:val="006F2EF6"/>
    <w:rsid w:val="006F34C6"/>
    <w:rsid w:val="006F3675"/>
    <w:rsid w:val="006F589D"/>
    <w:rsid w:val="006F60B2"/>
    <w:rsid w:val="006F6B93"/>
    <w:rsid w:val="00702ED7"/>
    <w:rsid w:val="007041EA"/>
    <w:rsid w:val="007042E8"/>
    <w:rsid w:val="0071020B"/>
    <w:rsid w:val="00710509"/>
    <w:rsid w:val="00711804"/>
    <w:rsid w:val="00712752"/>
    <w:rsid w:val="0071398A"/>
    <w:rsid w:val="00717809"/>
    <w:rsid w:val="00717B23"/>
    <w:rsid w:val="00721A10"/>
    <w:rsid w:val="0072209E"/>
    <w:rsid w:val="00722A5E"/>
    <w:rsid w:val="007273CA"/>
    <w:rsid w:val="007302E5"/>
    <w:rsid w:val="007327F2"/>
    <w:rsid w:val="00732CD4"/>
    <w:rsid w:val="00734FB4"/>
    <w:rsid w:val="00735DED"/>
    <w:rsid w:val="00736289"/>
    <w:rsid w:val="00743D06"/>
    <w:rsid w:val="00745D9C"/>
    <w:rsid w:val="00745F1C"/>
    <w:rsid w:val="007502CD"/>
    <w:rsid w:val="00750E4B"/>
    <w:rsid w:val="00752471"/>
    <w:rsid w:val="0075390B"/>
    <w:rsid w:val="0075447D"/>
    <w:rsid w:val="007545B0"/>
    <w:rsid w:val="0075633B"/>
    <w:rsid w:val="00756B4E"/>
    <w:rsid w:val="007578DA"/>
    <w:rsid w:val="00760EED"/>
    <w:rsid w:val="00761A73"/>
    <w:rsid w:val="00765127"/>
    <w:rsid w:val="007667F7"/>
    <w:rsid w:val="00766E1C"/>
    <w:rsid w:val="00771754"/>
    <w:rsid w:val="00772A30"/>
    <w:rsid w:val="00773628"/>
    <w:rsid w:val="00773FF6"/>
    <w:rsid w:val="00774785"/>
    <w:rsid w:val="00774EB8"/>
    <w:rsid w:val="00777D33"/>
    <w:rsid w:val="00781EF3"/>
    <w:rsid w:val="00783203"/>
    <w:rsid w:val="00786C5A"/>
    <w:rsid w:val="00786D01"/>
    <w:rsid w:val="007918DF"/>
    <w:rsid w:val="00793A5D"/>
    <w:rsid w:val="00794575"/>
    <w:rsid w:val="007949AF"/>
    <w:rsid w:val="00796175"/>
    <w:rsid w:val="007961AA"/>
    <w:rsid w:val="00797858"/>
    <w:rsid w:val="007A1920"/>
    <w:rsid w:val="007A1CA2"/>
    <w:rsid w:val="007A66F7"/>
    <w:rsid w:val="007B2046"/>
    <w:rsid w:val="007B32FD"/>
    <w:rsid w:val="007B44A4"/>
    <w:rsid w:val="007B4A1A"/>
    <w:rsid w:val="007B5244"/>
    <w:rsid w:val="007B598D"/>
    <w:rsid w:val="007B65AA"/>
    <w:rsid w:val="007C0D94"/>
    <w:rsid w:val="007C1AF5"/>
    <w:rsid w:val="007C43F2"/>
    <w:rsid w:val="007C4E8E"/>
    <w:rsid w:val="007C5A81"/>
    <w:rsid w:val="007C5BE4"/>
    <w:rsid w:val="007C66B1"/>
    <w:rsid w:val="007C7630"/>
    <w:rsid w:val="007D22CB"/>
    <w:rsid w:val="007D5FF0"/>
    <w:rsid w:val="007D67DD"/>
    <w:rsid w:val="007E10EF"/>
    <w:rsid w:val="007E11D2"/>
    <w:rsid w:val="007E4AD7"/>
    <w:rsid w:val="007F074B"/>
    <w:rsid w:val="007F1BE8"/>
    <w:rsid w:val="007F30A8"/>
    <w:rsid w:val="007F418A"/>
    <w:rsid w:val="007F59E4"/>
    <w:rsid w:val="007F7915"/>
    <w:rsid w:val="00800389"/>
    <w:rsid w:val="008007AE"/>
    <w:rsid w:val="00800B37"/>
    <w:rsid w:val="00801571"/>
    <w:rsid w:val="008017B6"/>
    <w:rsid w:val="00801C32"/>
    <w:rsid w:val="00806E0C"/>
    <w:rsid w:val="00810793"/>
    <w:rsid w:val="0081088A"/>
    <w:rsid w:val="00812FBF"/>
    <w:rsid w:val="00813158"/>
    <w:rsid w:val="00821782"/>
    <w:rsid w:val="0082320F"/>
    <w:rsid w:val="00823CE8"/>
    <w:rsid w:val="0082489B"/>
    <w:rsid w:val="00824CD1"/>
    <w:rsid w:val="008257F7"/>
    <w:rsid w:val="00826D33"/>
    <w:rsid w:val="00832844"/>
    <w:rsid w:val="00832B4B"/>
    <w:rsid w:val="00834225"/>
    <w:rsid w:val="00837B01"/>
    <w:rsid w:val="0084250A"/>
    <w:rsid w:val="00843D42"/>
    <w:rsid w:val="00844932"/>
    <w:rsid w:val="00844B95"/>
    <w:rsid w:val="0084730E"/>
    <w:rsid w:val="008501F2"/>
    <w:rsid w:val="008506CD"/>
    <w:rsid w:val="008532DA"/>
    <w:rsid w:val="00856941"/>
    <w:rsid w:val="0086005D"/>
    <w:rsid w:val="00860CA6"/>
    <w:rsid w:val="00861708"/>
    <w:rsid w:val="0086367F"/>
    <w:rsid w:val="008659C1"/>
    <w:rsid w:val="00867A7D"/>
    <w:rsid w:val="008710F8"/>
    <w:rsid w:val="00872C34"/>
    <w:rsid w:val="00873075"/>
    <w:rsid w:val="0087487C"/>
    <w:rsid w:val="00875429"/>
    <w:rsid w:val="00876B71"/>
    <w:rsid w:val="00877936"/>
    <w:rsid w:val="00880521"/>
    <w:rsid w:val="00886164"/>
    <w:rsid w:val="008875BC"/>
    <w:rsid w:val="00891AB6"/>
    <w:rsid w:val="008944B7"/>
    <w:rsid w:val="00895312"/>
    <w:rsid w:val="00897878"/>
    <w:rsid w:val="008A0335"/>
    <w:rsid w:val="008A2FE9"/>
    <w:rsid w:val="008A33AD"/>
    <w:rsid w:val="008A4E82"/>
    <w:rsid w:val="008A5482"/>
    <w:rsid w:val="008A57E0"/>
    <w:rsid w:val="008A6153"/>
    <w:rsid w:val="008A70E5"/>
    <w:rsid w:val="008A784A"/>
    <w:rsid w:val="008A79F0"/>
    <w:rsid w:val="008B0260"/>
    <w:rsid w:val="008B4424"/>
    <w:rsid w:val="008B4830"/>
    <w:rsid w:val="008B7783"/>
    <w:rsid w:val="008C1429"/>
    <w:rsid w:val="008C1563"/>
    <w:rsid w:val="008C1D5A"/>
    <w:rsid w:val="008C1E3A"/>
    <w:rsid w:val="008C2648"/>
    <w:rsid w:val="008C5DC0"/>
    <w:rsid w:val="008C636A"/>
    <w:rsid w:val="008C6FDE"/>
    <w:rsid w:val="008C7285"/>
    <w:rsid w:val="008C75E3"/>
    <w:rsid w:val="008D0303"/>
    <w:rsid w:val="008D107A"/>
    <w:rsid w:val="008D2F88"/>
    <w:rsid w:val="008D6B61"/>
    <w:rsid w:val="008E01F4"/>
    <w:rsid w:val="008E0FBF"/>
    <w:rsid w:val="008E2C80"/>
    <w:rsid w:val="008E3213"/>
    <w:rsid w:val="008E617B"/>
    <w:rsid w:val="008E7242"/>
    <w:rsid w:val="008E7439"/>
    <w:rsid w:val="008F12B7"/>
    <w:rsid w:val="008F25C5"/>
    <w:rsid w:val="008F33DF"/>
    <w:rsid w:val="008F76AC"/>
    <w:rsid w:val="0090134F"/>
    <w:rsid w:val="00903004"/>
    <w:rsid w:val="00903F8F"/>
    <w:rsid w:val="00904EB2"/>
    <w:rsid w:val="0090715B"/>
    <w:rsid w:val="00910CC0"/>
    <w:rsid w:val="00911CD0"/>
    <w:rsid w:val="00912944"/>
    <w:rsid w:val="00912F2B"/>
    <w:rsid w:val="00913BD9"/>
    <w:rsid w:val="00914353"/>
    <w:rsid w:val="009146D3"/>
    <w:rsid w:val="00916CD9"/>
    <w:rsid w:val="00921532"/>
    <w:rsid w:val="009216D5"/>
    <w:rsid w:val="00922F0A"/>
    <w:rsid w:val="009233D8"/>
    <w:rsid w:val="009237F5"/>
    <w:rsid w:val="00930CC3"/>
    <w:rsid w:val="00931486"/>
    <w:rsid w:val="0093279A"/>
    <w:rsid w:val="00936992"/>
    <w:rsid w:val="0093716A"/>
    <w:rsid w:val="00942B97"/>
    <w:rsid w:val="00942D0E"/>
    <w:rsid w:val="00944597"/>
    <w:rsid w:val="00944D0D"/>
    <w:rsid w:val="00945357"/>
    <w:rsid w:val="00946453"/>
    <w:rsid w:val="00950C76"/>
    <w:rsid w:val="00950D2B"/>
    <w:rsid w:val="00950FA8"/>
    <w:rsid w:val="0095101E"/>
    <w:rsid w:val="00951C9D"/>
    <w:rsid w:val="00953898"/>
    <w:rsid w:val="00954537"/>
    <w:rsid w:val="009547D8"/>
    <w:rsid w:val="0095517E"/>
    <w:rsid w:val="009551CA"/>
    <w:rsid w:val="00955C8E"/>
    <w:rsid w:val="009567FC"/>
    <w:rsid w:val="00961EAD"/>
    <w:rsid w:val="00962A09"/>
    <w:rsid w:val="009659CB"/>
    <w:rsid w:val="009663AB"/>
    <w:rsid w:val="00971687"/>
    <w:rsid w:val="0097171D"/>
    <w:rsid w:val="00971CA6"/>
    <w:rsid w:val="00972345"/>
    <w:rsid w:val="00972F41"/>
    <w:rsid w:val="00972F73"/>
    <w:rsid w:val="0097374B"/>
    <w:rsid w:val="00975CF7"/>
    <w:rsid w:val="0097759F"/>
    <w:rsid w:val="00980326"/>
    <w:rsid w:val="00980427"/>
    <w:rsid w:val="00981817"/>
    <w:rsid w:val="00981A28"/>
    <w:rsid w:val="00982470"/>
    <w:rsid w:val="0098250D"/>
    <w:rsid w:val="00984287"/>
    <w:rsid w:val="009849BF"/>
    <w:rsid w:val="00985048"/>
    <w:rsid w:val="009858C1"/>
    <w:rsid w:val="00985D13"/>
    <w:rsid w:val="00992B27"/>
    <w:rsid w:val="00992B3B"/>
    <w:rsid w:val="00997DE6"/>
    <w:rsid w:val="00997E2C"/>
    <w:rsid w:val="009A2592"/>
    <w:rsid w:val="009A4320"/>
    <w:rsid w:val="009A481B"/>
    <w:rsid w:val="009A48F2"/>
    <w:rsid w:val="009A4DFA"/>
    <w:rsid w:val="009A6B07"/>
    <w:rsid w:val="009A7EBA"/>
    <w:rsid w:val="009B0BCF"/>
    <w:rsid w:val="009B1218"/>
    <w:rsid w:val="009B2234"/>
    <w:rsid w:val="009B4233"/>
    <w:rsid w:val="009B5511"/>
    <w:rsid w:val="009B6698"/>
    <w:rsid w:val="009C28B8"/>
    <w:rsid w:val="009C29D2"/>
    <w:rsid w:val="009C4AED"/>
    <w:rsid w:val="009C5908"/>
    <w:rsid w:val="009D049B"/>
    <w:rsid w:val="009D19D3"/>
    <w:rsid w:val="009D32DF"/>
    <w:rsid w:val="009D34AB"/>
    <w:rsid w:val="009D4DB2"/>
    <w:rsid w:val="009D6409"/>
    <w:rsid w:val="009D6893"/>
    <w:rsid w:val="009E0F32"/>
    <w:rsid w:val="009E16C8"/>
    <w:rsid w:val="009E1967"/>
    <w:rsid w:val="009E1B61"/>
    <w:rsid w:val="009E22D7"/>
    <w:rsid w:val="009E40F0"/>
    <w:rsid w:val="009E74C3"/>
    <w:rsid w:val="009F08E8"/>
    <w:rsid w:val="009F236A"/>
    <w:rsid w:val="009F3520"/>
    <w:rsid w:val="009F654A"/>
    <w:rsid w:val="009F7F3B"/>
    <w:rsid w:val="00A046A8"/>
    <w:rsid w:val="00A04D4D"/>
    <w:rsid w:val="00A10866"/>
    <w:rsid w:val="00A13CCE"/>
    <w:rsid w:val="00A167BE"/>
    <w:rsid w:val="00A16FF8"/>
    <w:rsid w:val="00A17A73"/>
    <w:rsid w:val="00A2005D"/>
    <w:rsid w:val="00A20529"/>
    <w:rsid w:val="00A22E14"/>
    <w:rsid w:val="00A24333"/>
    <w:rsid w:val="00A269FD"/>
    <w:rsid w:val="00A272AD"/>
    <w:rsid w:val="00A2740D"/>
    <w:rsid w:val="00A3019B"/>
    <w:rsid w:val="00A33416"/>
    <w:rsid w:val="00A334E3"/>
    <w:rsid w:val="00A365CE"/>
    <w:rsid w:val="00A37D46"/>
    <w:rsid w:val="00A401D2"/>
    <w:rsid w:val="00A4082A"/>
    <w:rsid w:val="00A4241E"/>
    <w:rsid w:val="00A435F0"/>
    <w:rsid w:val="00A448D1"/>
    <w:rsid w:val="00A46308"/>
    <w:rsid w:val="00A468E0"/>
    <w:rsid w:val="00A46B03"/>
    <w:rsid w:val="00A472E6"/>
    <w:rsid w:val="00A50509"/>
    <w:rsid w:val="00A51366"/>
    <w:rsid w:val="00A52978"/>
    <w:rsid w:val="00A52CAA"/>
    <w:rsid w:val="00A5492E"/>
    <w:rsid w:val="00A54A8D"/>
    <w:rsid w:val="00A5525C"/>
    <w:rsid w:val="00A56FC1"/>
    <w:rsid w:val="00A5759A"/>
    <w:rsid w:val="00A57D0D"/>
    <w:rsid w:val="00A601EE"/>
    <w:rsid w:val="00A60D07"/>
    <w:rsid w:val="00A618EF"/>
    <w:rsid w:val="00A61C80"/>
    <w:rsid w:val="00A62505"/>
    <w:rsid w:val="00A66DAB"/>
    <w:rsid w:val="00A676C5"/>
    <w:rsid w:val="00A67FF8"/>
    <w:rsid w:val="00A705AC"/>
    <w:rsid w:val="00A70FFD"/>
    <w:rsid w:val="00A71249"/>
    <w:rsid w:val="00A7182F"/>
    <w:rsid w:val="00A71957"/>
    <w:rsid w:val="00A72052"/>
    <w:rsid w:val="00A725E5"/>
    <w:rsid w:val="00A73C8F"/>
    <w:rsid w:val="00A74863"/>
    <w:rsid w:val="00A7571D"/>
    <w:rsid w:val="00A760FF"/>
    <w:rsid w:val="00A76B82"/>
    <w:rsid w:val="00A82C2D"/>
    <w:rsid w:val="00A866DF"/>
    <w:rsid w:val="00A95B47"/>
    <w:rsid w:val="00AA06F2"/>
    <w:rsid w:val="00AA265A"/>
    <w:rsid w:val="00AA2724"/>
    <w:rsid w:val="00AA369E"/>
    <w:rsid w:val="00AA4FA4"/>
    <w:rsid w:val="00AA7F85"/>
    <w:rsid w:val="00AB0A54"/>
    <w:rsid w:val="00AB5664"/>
    <w:rsid w:val="00AB5990"/>
    <w:rsid w:val="00AB5C9F"/>
    <w:rsid w:val="00AC01E5"/>
    <w:rsid w:val="00AC0773"/>
    <w:rsid w:val="00AC0B39"/>
    <w:rsid w:val="00AC15B0"/>
    <w:rsid w:val="00AC1716"/>
    <w:rsid w:val="00AC457E"/>
    <w:rsid w:val="00AC50FD"/>
    <w:rsid w:val="00AC63C8"/>
    <w:rsid w:val="00AD1006"/>
    <w:rsid w:val="00AD3B93"/>
    <w:rsid w:val="00AD46A4"/>
    <w:rsid w:val="00AD5DBA"/>
    <w:rsid w:val="00AD73B1"/>
    <w:rsid w:val="00AE0B0D"/>
    <w:rsid w:val="00AE2682"/>
    <w:rsid w:val="00AE27BF"/>
    <w:rsid w:val="00AE3AEE"/>
    <w:rsid w:val="00AE49AD"/>
    <w:rsid w:val="00AE4F6A"/>
    <w:rsid w:val="00AE512A"/>
    <w:rsid w:val="00AE5F52"/>
    <w:rsid w:val="00AF5ED9"/>
    <w:rsid w:val="00AF712D"/>
    <w:rsid w:val="00B00AD3"/>
    <w:rsid w:val="00B00F1A"/>
    <w:rsid w:val="00B00FE6"/>
    <w:rsid w:val="00B01BA8"/>
    <w:rsid w:val="00B01BBE"/>
    <w:rsid w:val="00B02AA3"/>
    <w:rsid w:val="00B033D4"/>
    <w:rsid w:val="00B069FF"/>
    <w:rsid w:val="00B06E37"/>
    <w:rsid w:val="00B07818"/>
    <w:rsid w:val="00B11771"/>
    <w:rsid w:val="00B12468"/>
    <w:rsid w:val="00B126DA"/>
    <w:rsid w:val="00B144A7"/>
    <w:rsid w:val="00B14B6B"/>
    <w:rsid w:val="00B14BCA"/>
    <w:rsid w:val="00B14BDE"/>
    <w:rsid w:val="00B15AC1"/>
    <w:rsid w:val="00B15F27"/>
    <w:rsid w:val="00B16DBD"/>
    <w:rsid w:val="00B203CF"/>
    <w:rsid w:val="00B21F9A"/>
    <w:rsid w:val="00B2236F"/>
    <w:rsid w:val="00B232B0"/>
    <w:rsid w:val="00B24EDC"/>
    <w:rsid w:val="00B268C5"/>
    <w:rsid w:val="00B272D7"/>
    <w:rsid w:val="00B278A9"/>
    <w:rsid w:val="00B27CDB"/>
    <w:rsid w:val="00B30E9E"/>
    <w:rsid w:val="00B33054"/>
    <w:rsid w:val="00B343EC"/>
    <w:rsid w:val="00B34E0E"/>
    <w:rsid w:val="00B36E4C"/>
    <w:rsid w:val="00B43455"/>
    <w:rsid w:val="00B44E88"/>
    <w:rsid w:val="00B50D84"/>
    <w:rsid w:val="00B5136C"/>
    <w:rsid w:val="00B52426"/>
    <w:rsid w:val="00B537CB"/>
    <w:rsid w:val="00B5390E"/>
    <w:rsid w:val="00B5474B"/>
    <w:rsid w:val="00B54B05"/>
    <w:rsid w:val="00B56C7E"/>
    <w:rsid w:val="00B5720C"/>
    <w:rsid w:val="00B57BD3"/>
    <w:rsid w:val="00B60D82"/>
    <w:rsid w:val="00B61E54"/>
    <w:rsid w:val="00B63167"/>
    <w:rsid w:val="00B6461A"/>
    <w:rsid w:val="00B65C51"/>
    <w:rsid w:val="00B660F0"/>
    <w:rsid w:val="00B674EF"/>
    <w:rsid w:val="00B720FD"/>
    <w:rsid w:val="00B72508"/>
    <w:rsid w:val="00B7324C"/>
    <w:rsid w:val="00B755B2"/>
    <w:rsid w:val="00B76724"/>
    <w:rsid w:val="00B76A5C"/>
    <w:rsid w:val="00B76F83"/>
    <w:rsid w:val="00B80106"/>
    <w:rsid w:val="00B808CD"/>
    <w:rsid w:val="00B80E93"/>
    <w:rsid w:val="00B82505"/>
    <w:rsid w:val="00B849DE"/>
    <w:rsid w:val="00B84C35"/>
    <w:rsid w:val="00B85099"/>
    <w:rsid w:val="00B85FAE"/>
    <w:rsid w:val="00B86CD7"/>
    <w:rsid w:val="00B86D1D"/>
    <w:rsid w:val="00B86FE0"/>
    <w:rsid w:val="00B91073"/>
    <w:rsid w:val="00B91C57"/>
    <w:rsid w:val="00B92EA1"/>
    <w:rsid w:val="00B93CAB"/>
    <w:rsid w:val="00B94408"/>
    <w:rsid w:val="00B95F48"/>
    <w:rsid w:val="00BA0075"/>
    <w:rsid w:val="00BA0317"/>
    <w:rsid w:val="00BA0408"/>
    <w:rsid w:val="00BA15FB"/>
    <w:rsid w:val="00BA1EA3"/>
    <w:rsid w:val="00BA2302"/>
    <w:rsid w:val="00BA48A9"/>
    <w:rsid w:val="00BA4E89"/>
    <w:rsid w:val="00BA6654"/>
    <w:rsid w:val="00BA7239"/>
    <w:rsid w:val="00BA7F5B"/>
    <w:rsid w:val="00BB212D"/>
    <w:rsid w:val="00BB3393"/>
    <w:rsid w:val="00BC2427"/>
    <w:rsid w:val="00BC608C"/>
    <w:rsid w:val="00BC6F69"/>
    <w:rsid w:val="00BD2C46"/>
    <w:rsid w:val="00BD4778"/>
    <w:rsid w:val="00BD49E2"/>
    <w:rsid w:val="00BD5D4E"/>
    <w:rsid w:val="00BD785B"/>
    <w:rsid w:val="00BE0B6E"/>
    <w:rsid w:val="00BE22B5"/>
    <w:rsid w:val="00BE4A04"/>
    <w:rsid w:val="00BE4ECC"/>
    <w:rsid w:val="00BF0105"/>
    <w:rsid w:val="00BF09C1"/>
    <w:rsid w:val="00BF18E5"/>
    <w:rsid w:val="00BF1912"/>
    <w:rsid w:val="00BF2791"/>
    <w:rsid w:val="00BF3DC3"/>
    <w:rsid w:val="00BF4BC1"/>
    <w:rsid w:val="00BF54EE"/>
    <w:rsid w:val="00BF6A55"/>
    <w:rsid w:val="00C01D66"/>
    <w:rsid w:val="00C01D7A"/>
    <w:rsid w:val="00C01EAC"/>
    <w:rsid w:val="00C0434F"/>
    <w:rsid w:val="00C0539C"/>
    <w:rsid w:val="00C06991"/>
    <w:rsid w:val="00C109EC"/>
    <w:rsid w:val="00C10F7B"/>
    <w:rsid w:val="00C125E3"/>
    <w:rsid w:val="00C13781"/>
    <w:rsid w:val="00C142AC"/>
    <w:rsid w:val="00C1436E"/>
    <w:rsid w:val="00C15ED1"/>
    <w:rsid w:val="00C2426A"/>
    <w:rsid w:val="00C25A78"/>
    <w:rsid w:val="00C26737"/>
    <w:rsid w:val="00C26AE5"/>
    <w:rsid w:val="00C27FA8"/>
    <w:rsid w:val="00C30021"/>
    <w:rsid w:val="00C33CB4"/>
    <w:rsid w:val="00C34CF8"/>
    <w:rsid w:val="00C3703F"/>
    <w:rsid w:val="00C40D2D"/>
    <w:rsid w:val="00C438E2"/>
    <w:rsid w:val="00C45440"/>
    <w:rsid w:val="00C50634"/>
    <w:rsid w:val="00C5103A"/>
    <w:rsid w:val="00C51531"/>
    <w:rsid w:val="00C51C58"/>
    <w:rsid w:val="00C52A53"/>
    <w:rsid w:val="00C52B5D"/>
    <w:rsid w:val="00C53642"/>
    <w:rsid w:val="00C53695"/>
    <w:rsid w:val="00C53895"/>
    <w:rsid w:val="00C55984"/>
    <w:rsid w:val="00C6399F"/>
    <w:rsid w:val="00C6540A"/>
    <w:rsid w:val="00C679EC"/>
    <w:rsid w:val="00C71A3B"/>
    <w:rsid w:val="00C746C8"/>
    <w:rsid w:val="00C74846"/>
    <w:rsid w:val="00C764B7"/>
    <w:rsid w:val="00C77000"/>
    <w:rsid w:val="00C80C8C"/>
    <w:rsid w:val="00C91797"/>
    <w:rsid w:val="00C92D03"/>
    <w:rsid w:val="00CA10A0"/>
    <w:rsid w:val="00CA3387"/>
    <w:rsid w:val="00CA45B3"/>
    <w:rsid w:val="00CA71E7"/>
    <w:rsid w:val="00CA71EB"/>
    <w:rsid w:val="00CB1C80"/>
    <w:rsid w:val="00CB4F5F"/>
    <w:rsid w:val="00CB50F8"/>
    <w:rsid w:val="00CB65C0"/>
    <w:rsid w:val="00CC2140"/>
    <w:rsid w:val="00CC6B62"/>
    <w:rsid w:val="00CD037C"/>
    <w:rsid w:val="00CD14DE"/>
    <w:rsid w:val="00CD1C7F"/>
    <w:rsid w:val="00CD6868"/>
    <w:rsid w:val="00CE16BE"/>
    <w:rsid w:val="00CE1BBA"/>
    <w:rsid w:val="00CE2114"/>
    <w:rsid w:val="00CE23DE"/>
    <w:rsid w:val="00CE536C"/>
    <w:rsid w:val="00CE6624"/>
    <w:rsid w:val="00CE6961"/>
    <w:rsid w:val="00CE6D08"/>
    <w:rsid w:val="00CE7B64"/>
    <w:rsid w:val="00CF3122"/>
    <w:rsid w:val="00CF350A"/>
    <w:rsid w:val="00CF3B41"/>
    <w:rsid w:val="00CF79D2"/>
    <w:rsid w:val="00D01EE3"/>
    <w:rsid w:val="00D02F84"/>
    <w:rsid w:val="00D03637"/>
    <w:rsid w:val="00D044AD"/>
    <w:rsid w:val="00D05FFE"/>
    <w:rsid w:val="00D0705E"/>
    <w:rsid w:val="00D12BE9"/>
    <w:rsid w:val="00D14C1E"/>
    <w:rsid w:val="00D15CBD"/>
    <w:rsid w:val="00D20726"/>
    <w:rsid w:val="00D2124F"/>
    <w:rsid w:val="00D21F2D"/>
    <w:rsid w:val="00D233BF"/>
    <w:rsid w:val="00D247B1"/>
    <w:rsid w:val="00D2493D"/>
    <w:rsid w:val="00D26A2A"/>
    <w:rsid w:val="00D26DAE"/>
    <w:rsid w:val="00D30AA0"/>
    <w:rsid w:val="00D30BD9"/>
    <w:rsid w:val="00D30E09"/>
    <w:rsid w:val="00D318A4"/>
    <w:rsid w:val="00D34906"/>
    <w:rsid w:val="00D360FB"/>
    <w:rsid w:val="00D36EF6"/>
    <w:rsid w:val="00D402D3"/>
    <w:rsid w:val="00D414A6"/>
    <w:rsid w:val="00D5131B"/>
    <w:rsid w:val="00D51476"/>
    <w:rsid w:val="00D51B63"/>
    <w:rsid w:val="00D51C05"/>
    <w:rsid w:val="00D54304"/>
    <w:rsid w:val="00D54B87"/>
    <w:rsid w:val="00D54CCF"/>
    <w:rsid w:val="00D54E63"/>
    <w:rsid w:val="00D55101"/>
    <w:rsid w:val="00D55AE6"/>
    <w:rsid w:val="00D5614D"/>
    <w:rsid w:val="00D57217"/>
    <w:rsid w:val="00D6147F"/>
    <w:rsid w:val="00D64A21"/>
    <w:rsid w:val="00D667DE"/>
    <w:rsid w:val="00D702D1"/>
    <w:rsid w:val="00D70A4A"/>
    <w:rsid w:val="00D711FD"/>
    <w:rsid w:val="00D7173A"/>
    <w:rsid w:val="00D7275B"/>
    <w:rsid w:val="00D7287D"/>
    <w:rsid w:val="00D73A83"/>
    <w:rsid w:val="00D73E3D"/>
    <w:rsid w:val="00D75062"/>
    <w:rsid w:val="00D75361"/>
    <w:rsid w:val="00D75A79"/>
    <w:rsid w:val="00D771ED"/>
    <w:rsid w:val="00D80F54"/>
    <w:rsid w:val="00D818FC"/>
    <w:rsid w:val="00D87DD3"/>
    <w:rsid w:val="00D91380"/>
    <w:rsid w:val="00D9188B"/>
    <w:rsid w:val="00D91CFF"/>
    <w:rsid w:val="00D94797"/>
    <w:rsid w:val="00D94D0E"/>
    <w:rsid w:val="00DA18FC"/>
    <w:rsid w:val="00DA22AB"/>
    <w:rsid w:val="00DA340B"/>
    <w:rsid w:val="00DA43CF"/>
    <w:rsid w:val="00DA7051"/>
    <w:rsid w:val="00DA7BA2"/>
    <w:rsid w:val="00DA7C04"/>
    <w:rsid w:val="00DA7DC6"/>
    <w:rsid w:val="00DB0F9D"/>
    <w:rsid w:val="00DB12F9"/>
    <w:rsid w:val="00DB1F3D"/>
    <w:rsid w:val="00DB33BA"/>
    <w:rsid w:val="00DB77C0"/>
    <w:rsid w:val="00DC0069"/>
    <w:rsid w:val="00DC04EB"/>
    <w:rsid w:val="00DC163B"/>
    <w:rsid w:val="00DC3718"/>
    <w:rsid w:val="00DD0B95"/>
    <w:rsid w:val="00DD1319"/>
    <w:rsid w:val="00DD2B9A"/>
    <w:rsid w:val="00DD326C"/>
    <w:rsid w:val="00DD36E5"/>
    <w:rsid w:val="00DD3AE9"/>
    <w:rsid w:val="00DD5426"/>
    <w:rsid w:val="00DD6FF9"/>
    <w:rsid w:val="00DE3EA3"/>
    <w:rsid w:val="00DE49D5"/>
    <w:rsid w:val="00DE50EC"/>
    <w:rsid w:val="00DE5566"/>
    <w:rsid w:val="00DE58D2"/>
    <w:rsid w:val="00DE5A61"/>
    <w:rsid w:val="00DF10E4"/>
    <w:rsid w:val="00DF2690"/>
    <w:rsid w:val="00DF33A1"/>
    <w:rsid w:val="00DF3BE6"/>
    <w:rsid w:val="00DF44BF"/>
    <w:rsid w:val="00E01DDF"/>
    <w:rsid w:val="00E02B1F"/>
    <w:rsid w:val="00E04E26"/>
    <w:rsid w:val="00E05EAD"/>
    <w:rsid w:val="00E063DE"/>
    <w:rsid w:val="00E12662"/>
    <w:rsid w:val="00E13B4C"/>
    <w:rsid w:val="00E14398"/>
    <w:rsid w:val="00E146C6"/>
    <w:rsid w:val="00E15369"/>
    <w:rsid w:val="00E16A84"/>
    <w:rsid w:val="00E1762C"/>
    <w:rsid w:val="00E203A9"/>
    <w:rsid w:val="00E22C04"/>
    <w:rsid w:val="00E22F5C"/>
    <w:rsid w:val="00E24221"/>
    <w:rsid w:val="00E2509A"/>
    <w:rsid w:val="00E26923"/>
    <w:rsid w:val="00E305AC"/>
    <w:rsid w:val="00E3098A"/>
    <w:rsid w:val="00E31C7A"/>
    <w:rsid w:val="00E33036"/>
    <w:rsid w:val="00E33125"/>
    <w:rsid w:val="00E33195"/>
    <w:rsid w:val="00E33885"/>
    <w:rsid w:val="00E33EFD"/>
    <w:rsid w:val="00E34237"/>
    <w:rsid w:val="00E365D8"/>
    <w:rsid w:val="00E37C57"/>
    <w:rsid w:val="00E37F44"/>
    <w:rsid w:val="00E410FB"/>
    <w:rsid w:val="00E41802"/>
    <w:rsid w:val="00E41856"/>
    <w:rsid w:val="00E4281F"/>
    <w:rsid w:val="00E42F98"/>
    <w:rsid w:val="00E435E6"/>
    <w:rsid w:val="00E4482B"/>
    <w:rsid w:val="00E4512F"/>
    <w:rsid w:val="00E45AC1"/>
    <w:rsid w:val="00E461C9"/>
    <w:rsid w:val="00E46921"/>
    <w:rsid w:val="00E475FD"/>
    <w:rsid w:val="00E502DC"/>
    <w:rsid w:val="00E51264"/>
    <w:rsid w:val="00E51AB0"/>
    <w:rsid w:val="00E53284"/>
    <w:rsid w:val="00E53C95"/>
    <w:rsid w:val="00E543DB"/>
    <w:rsid w:val="00E56F33"/>
    <w:rsid w:val="00E57926"/>
    <w:rsid w:val="00E57FD3"/>
    <w:rsid w:val="00E61E01"/>
    <w:rsid w:val="00E62D2B"/>
    <w:rsid w:val="00E63311"/>
    <w:rsid w:val="00E63F78"/>
    <w:rsid w:val="00E64500"/>
    <w:rsid w:val="00E64C3F"/>
    <w:rsid w:val="00E6615A"/>
    <w:rsid w:val="00E6663F"/>
    <w:rsid w:val="00E66B8C"/>
    <w:rsid w:val="00E66D24"/>
    <w:rsid w:val="00E679B4"/>
    <w:rsid w:val="00E70BDA"/>
    <w:rsid w:val="00E728A5"/>
    <w:rsid w:val="00E75099"/>
    <w:rsid w:val="00E77748"/>
    <w:rsid w:val="00E81029"/>
    <w:rsid w:val="00E82B4A"/>
    <w:rsid w:val="00E82E3C"/>
    <w:rsid w:val="00E833A2"/>
    <w:rsid w:val="00E83E54"/>
    <w:rsid w:val="00E87627"/>
    <w:rsid w:val="00E90963"/>
    <w:rsid w:val="00E90B1E"/>
    <w:rsid w:val="00E91EC3"/>
    <w:rsid w:val="00E934CE"/>
    <w:rsid w:val="00E9440A"/>
    <w:rsid w:val="00E95A2E"/>
    <w:rsid w:val="00E966EA"/>
    <w:rsid w:val="00E96A62"/>
    <w:rsid w:val="00E97CEA"/>
    <w:rsid w:val="00EA1A55"/>
    <w:rsid w:val="00EA1ADE"/>
    <w:rsid w:val="00EA3AD3"/>
    <w:rsid w:val="00EA5017"/>
    <w:rsid w:val="00EA6715"/>
    <w:rsid w:val="00EA7BB7"/>
    <w:rsid w:val="00EB059A"/>
    <w:rsid w:val="00EB35D6"/>
    <w:rsid w:val="00EB3D58"/>
    <w:rsid w:val="00EB4255"/>
    <w:rsid w:val="00EB4882"/>
    <w:rsid w:val="00EB5CD1"/>
    <w:rsid w:val="00EB6D05"/>
    <w:rsid w:val="00EB6FBF"/>
    <w:rsid w:val="00EB7099"/>
    <w:rsid w:val="00EC0215"/>
    <w:rsid w:val="00EC06B0"/>
    <w:rsid w:val="00EC2C5A"/>
    <w:rsid w:val="00EC424C"/>
    <w:rsid w:val="00EC501B"/>
    <w:rsid w:val="00EC5B01"/>
    <w:rsid w:val="00ED1659"/>
    <w:rsid w:val="00ED1F43"/>
    <w:rsid w:val="00ED3177"/>
    <w:rsid w:val="00ED53B6"/>
    <w:rsid w:val="00EE25BE"/>
    <w:rsid w:val="00EE26B5"/>
    <w:rsid w:val="00EE41AE"/>
    <w:rsid w:val="00EE4F89"/>
    <w:rsid w:val="00EE5DA4"/>
    <w:rsid w:val="00EE6A8D"/>
    <w:rsid w:val="00EF037D"/>
    <w:rsid w:val="00EF176A"/>
    <w:rsid w:val="00EF6BA3"/>
    <w:rsid w:val="00EF7D34"/>
    <w:rsid w:val="00F01569"/>
    <w:rsid w:val="00F0323D"/>
    <w:rsid w:val="00F03850"/>
    <w:rsid w:val="00F0423B"/>
    <w:rsid w:val="00F048B2"/>
    <w:rsid w:val="00F051C8"/>
    <w:rsid w:val="00F07A15"/>
    <w:rsid w:val="00F10544"/>
    <w:rsid w:val="00F10D10"/>
    <w:rsid w:val="00F20397"/>
    <w:rsid w:val="00F210E7"/>
    <w:rsid w:val="00F22536"/>
    <w:rsid w:val="00F2706E"/>
    <w:rsid w:val="00F27DB1"/>
    <w:rsid w:val="00F301C5"/>
    <w:rsid w:val="00F330CB"/>
    <w:rsid w:val="00F3372F"/>
    <w:rsid w:val="00F33917"/>
    <w:rsid w:val="00F34A42"/>
    <w:rsid w:val="00F40E39"/>
    <w:rsid w:val="00F411CD"/>
    <w:rsid w:val="00F440B3"/>
    <w:rsid w:val="00F457F2"/>
    <w:rsid w:val="00F4586C"/>
    <w:rsid w:val="00F45AA4"/>
    <w:rsid w:val="00F464A8"/>
    <w:rsid w:val="00F504A7"/>
    <w:rsid w:val="00F50597"/>
    <w:rsid w:val="00F505D6"/>
    <w:rsid w:val="00F52538"/>
    <w:rsid w:val="00F52967"/>
    <w:rsid w:val="00F5408D"/>
    <w:rsid w:val="00F55789"/>
    <w:rsid w:val="00F605E6"/>
    <w:rsid w:val="00F60842"/>
    <w:rsid w:val="00F620AC"/>
    <w:rsid w:val="00F63F4C"/>
    <w:rsid w:val="00F64A55"/>
    <w:rsid w:val="00F65388"/>
    <w:rsid w:val="00F65899"/>
    <w:rsid w:val="00F66E22"/>
    <w:rsid w:val="00F671AF"/>
    <w:rsid w:val="00F674FE"/>
    <w:rsid w:val="00F704F9"/>
    <w:rsid w:val="00F70906"/>
    <w:rsid w:val="00F71CAC"/>
    <w:rsid w:val="00F71E8A"/>
    <w:rsid w:val="00F76CDE"/>
    <w:rsid w:val="00F77486"/>
    <w:rsid w:val="00F77DA3"/>
    <w:rsid w:val="00F80E00"/>
    <w:rsid w:val="00F80ECB"/>
    <w:rsid w:val="00F81FF3"/>
    <w:rsid w:val="00F82281"/>
    <w:rsid w:val="00F831C8"/>
    <w:rsid w:val="00F84E5E"/>
    <w:rsid w:val="00F90316"/>
    <w:rsid w:val="00F90586"/>
    <w:rsid w:val="00F91A71"/>
    <w:rsid w:val="00F94914"/>
    <w:rsid w:val="00F94AB3"/>
    <w:rsid w:val="00F950A9"/>
    <w:rsid w:val="00F95F6B"/>
    <w:rsid w:val="00F97FB8"/>
    <w:rsid w:val="00FA0B38"/>
    <w:rsid w:val="00FA2C7D"/>
    <w:rsid w:val="00FA4080"/>
    <w:rsid w:val="00FA553B"/>
    <w:rsid w:val="00FB15A5"/>
    <w:rsid w:val="00FB3813"/>
    <w:rsid w:val="00FB3961"/>
    <w:rsid w:val="00FB4655"/>
    <w:rsid w:val="00FB4689"/>
    <w:rsid w:val="00FB5ABD"/>
    <w:rsid w:val="00FB6762"/>
    <w:rsid w:val="00FB79A6"/>
    <w:rsid w:val="00FC000A"/>
    <w:rsid w:val="00FC0770"/>
    <w:rsid w:val="00FC2A5D"/>
    <w:rsid w:val="00FC2D13"/>
    <w:rsid w:val="00FC3231"/>
    <w:rsid w:val="00FC33C8"/>
    <w:rsid w:val="00FD18AB"/>
    <w:rsid w:val="00FD29BF"/>
    <w:rsid w:val="00FD4807"/>
    <w:rsid w:val="00FD4B05"/>
    <w:rsid w:val="00FD5377"/>
    <w:rsid w:val="00FD6090"/>
    <w:rsid w:val="00FD6365"/>
    <w:rsid w:val="00FD7776"/>
    <w:rsid w:val="00FD7E9F"/>
    <w:rsid w:val="00FE0C50"/>
    <w:rsid w:val="00FE1130"/>
    <w:rsid w:val="00FE2ECE"/>
    <w:rsid w:val="00FE33AC"/>
    <w:rsid w:val="00FE4D9A"/>
    <w:rsid w:val="00FE4FBC"/>
    <w:rsid w:val="00FE6E2E"/>
    <w:rsid w:val="00FF020D"/>
    <w:rsid w:val="00FF3123"/>
    <w:rsid w:val="00FF3D6C"/>
    <w:rsid w:val="00FF5466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8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95F6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5F6B"/>
    <w:rPr>
      <w:b/>
      <w:sz w:val="22"/>
      <w:szCs w:val="24"/>
    </w:rPr>
  </w:style>
  <w:style w:type="paragraph" w:styleId="a3">
    <w:name w:val="Document Map"/>
    <w:basedOn w:val="a"/>
    <w:semiHidden/>
    <w:rsid w:val="00231D7E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uiPriority w:val="59"/>
    <w:rsid w:val="004579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545A2C"/>
    <w:rPr>
      <w:b/>
      <w:bCs/>
    </w:rPr>
  </w:style>
  <w:style w:type="paragraph" w:styleId="a6">
    <w:name w:val="Normal (Web)"/>
    <w:basedOn w:val="a"/>
    <w:uiPriority w:val="99"/>
    <w:rsid w:val="00545A2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813158"/>
    <w:pPr>
      <w:jc w:val="center"/>
    </w:pPr>
    <w:rPr>
      <w:rFonts w:ascii="Arial" w:hAnsi="Arial"/>
      <w:b/>
      <w:bCs/>
      <w:sz w:val="28"/>
    </w:rPr>
  </w:style>
  <w:style w:type="character" w:customStyle="1" w:styleId="a8">
    <w:name w:val="Название Знак"/>
    <w:link w:val="a7"/>
    <w:rsid w:val="00813158"/>
    <w:rPr>
      <w:rFonts w:ascii="Arial" w:hAnsi="Arial"/>
      <w:b/>
      <w:bCs/>
      <w:sz w:val="28"/>
      <w:szCs w:val="24"/>
    </w:rPr>
  </w:style>
  <w:style w:type="paragraph" w:styleId="a9">
    <w:name w:val="Subtitle"/>
    <w:basedOn w:val="a"/>
    <w:link w:val="aa"/>
    <w:qFormat/>
    <w:rsid w:val="00813158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a">
    <w:name w:val="Подзаголовок Знак"/>
    <w:link w:val="a9"/>
    <w:rsid w:val="00813158"/>
    <w:rPr>
      <w:rFonts w:ascii="Arial" w:hAnsi="Arial"/>
      <w:b/>
      <w:bCs/>
      <w:caps/>
      <w:sz w:val="28"/>
      <w:szCs w:val="24"/>
    </w:rPr>
  </w:style>
  <w:style w:type="paragraph" w:styleId="ab">
    <w:name w:val="No Spacing"/>
    <w:uiPriority w:val="99"/>
    <w:qFormat/>
    <w:rsid w:val="00813158"/>
    <w:rPr>
      <w:sz w:val="24"/>
      <w:szCs w:val="24"/>
    </w:rPr>
  </w:style>
  <w:style w:type="character" w:styleId="ac">
    <w:name w:val="Emphasis"/>
    <w:qFormat/>
    <w:rsid w:val="00813158"/>
    <w:rPr>
      <w:i/>
      <w:iCs/>
    </w:rPr>
  </w:style>
  <w:style w:type="paragraph" w:styleId="ad">
    <w:name w:val="Balloon Text"/>
    <w:basedOn w:val="a"/>
    <w:link w:val="ae"/>
    <w:rsid w:val="006C0E1C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6C0E1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rsid w:val="00593F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93F56"/>
  </w:style>
  <w:style w:type="paragraph" w:styleId="af1">
    <w:name w:val="footer"/>
    <w:basedOn w:val="a"/>
    <w:link w:val="af2"/>
    <w:uiPriority w:val="99"/>
    <w:rsid w:val="00593F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F56"/>
  </w:style>
  <w:style w:type="paragraph" w:customStyle="1" w:styleId="Default">
    <w:name w:val="Default"/>
    <w:rsid w:val="0042715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E833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link w:val="78"/>
    <w:rsid w:val="00E833A2"/>
    <w:rPr>
      <w:sz w:val="26"/>
      <w:szCs w:val="26"/>
      <w:shd w:val="clear" w:color="auto" w:fill="FFFFFF"/>
    </w:rPr>
  </w:style>
  <w:style w:type="paragraph" w:customStyle="1" w:styleId="78">
    <w:name w:val="Основной текст78"/>
    <w:basedOn w:val="a"/>
    <w:link w:val="af4"/>
    <w:rsid w:val="00E833A2"/>
    <w:pPr>
      <w:shd w:val="clear" w:color="auto" w:fill="FFFFFF"/>
      <w:spacing w:line="322" w:lineRule="exact"/>
    </w:pPr>
    <w:rPr>
      <w:sz w:val="26"/>
      <w:szCs w:val="26"/>
    </w:rPr>
  </w:style>
  <w:style w:type="character" w:customStyle="1" w:styleId="76">
    <w:name w:val="Основной текст76"/>
    <w:rsid w:val="00E83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f5">
    <w:name w:val="Стиль"/>
    <w:rsid w:val="00E833A2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6">
    <w:name w:val="Body Text"/>
    <w:basedOn w:val="a"/>
    <w:link w:val="af7"/>
    <w:rsid w:val="002F6473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uiPriority w:val="99"/>
    <w:rsid w:val="002F6473"/>
    <w:rPr>
      <w:sz w:val="28"/>
    </w:rPr>
  </w:style>
  <w:style w:type="character" w:customStyle="1" w:styleId="FontStyle44">
    <w:name w:val="Font Style44"/>
    <w:rsid w:val="002F6473"/>
    <w:rPr>
      <w:rFonts w:ascii="Microsoft Sans Serif" w:hAnsi="Microsoft Sans Serif" w:cs="Microsoft Sans Serif"/>
      <w:sz w:val="18"/>
      <w:szCs w:val="18"/>
    </w:rPr>
  </w:style>
  <w:style w:type="character" w:customStyle="1" w:styleId="A30">
    <w:name w:val="A3"/>
    <w:rsid w:val="002F6473"/>
    <w:rPr>
      <w:rFonts w:cs="PT Sans"/>
      <w:color w:val="221E1F"/>
      <w:sz w:val="20"/>
      <w:szCs w:val="20"/>
    </w:rPr>
  </w:style>
  <w:style w:type="paragraph" w:customStyle="1" w:styleId="c6">
    <w:name w:val="c6"/>
    <w:basedOn w:val="a"/>
    <w:uiPriority w:val="99"/>
    <w:rsid w:val="005956F9"/>
    <w:pPr>
      <w:spacing w:before="100" w:beforeAutospacing="1" w:after="100" w:afterAutospacing="1"/>
    </w:pPr>
    <w:rPr>
      <w:rFonts w:ascii="Calibri" w:hAnsi="Calibri"/>
    </w:rPr>
  </w:style>
  <w:style w:type="character" w:customStyle="1" w:styleId="c0">
    <w:name w:val="c0"/>
    <w:uiPriority w:val="99"/>
    <w:rsid w:val="005956F9"/>
  </w:style>
  <w:style w:type="paragraph" w:styleId="3">
    <w:name w:val="Body Text 3"/>
    <w:basedOn w:val="a"/>
    <w:link w:val="30"/>
    <w:uiPriority w:val="99"/>
    <w:rsid w:val="00E97C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7CEA"/>
    <w:rPr>
      <w:sz w:val="16"/>
      <w:szCs w:val="16"/>
    </w:rPr>
  </w:style>
  <w:style w:type="paragraph" w:customStyle="1" w:styleId="standart">
    <w:name w:val="standart"/>
    <w:basedOn w:val="a"/>
    <w:rsid w:val="00011633"/>
    <w:pPr>
      <w:spacing w:before="100" w:beforeAutospacing="1" w:after="100" w:afterAutospacing="1"/>
    </w:pPr>
    <w:rPr>
      <w:color w:val="000000"/>
    </w:rPr>
  </w:style>
  <w:style w:type="character" w:customStyle="1" w:styleId="text021">
    <w:name w:val="text021"/>
    <w:rsid w:val="00011633"/>
    <w:rPr>
      <w:rFonts w:ascii="Arial" w:hAnsi="Arial" w:cs="Arial" w:hint="default"/>
      <w:color w:val="000099"/>
      <w:sz w:val="24"/>
      <w:szCs w:val="24"/>
    </w:rPr>
  </w:style>
  <w:style w:type="character" w:customStyle="1" w:styleId="apple-converted-space">
    <w:name w:val="apple-converted-space"/>
    <w:rsid w:val="006B2772"/>
  </w:style>
  <w:style w:type="paragraph" w:customStyle="1" w:styleId="31">
    <w:name w:val="Основной текст3"/>
    <w:basedOn w:val="a"/>
    <w:rsid w:val="006122D3"/>
    <w:pPr>
      <w:shd w:val="clear" w:color="auto" w:fill="FFFFFF"/>
      <w:spacing w:after="240" w:line="317" w:lineRule="exact"/>
    </w:pPr>
    <w:rPr>
      <w:color w:val="000000"/>
      <w:sz w:val="27"/>
      <w:szCs w:val="27"/>
    </w:rPr>
  </w:style>
  <w:style w:type="character" w:customStyle="1" w:styleId="af8">
    <w:name w:val="Основной текст + Полужирный"/>
    <w:rsid w:val="00BA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rsid w:val="00BA0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9">
    <w:name w:val="Body Text Indent"/>
    <w:basedOn w:val="a"/>
    <w:link w:val="afa"/>
    <w:rsid w:val="002836F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836FE"/>
    <w:rPr>
      <w:sz w:val="24"/>
      <w:szCs w:val="24"/>
    </w:rPr>
  </w:style>
  <w:style w:type="character" w:customStyle="1" w:styleId="Zag11">
    <w:name w:val="Zag_11"/>
    <w:uiPriority w:val="99"/>
    <w:rsid w:val="009D19D3"/>
  </w:style>
  <w:style w:type="character" w:customStyle="1" w:styleId="FontStyle16">
    <w:name w:val="Font Style16"/>
    <w:uiPriority w:val="99"/>
    <w:rsid w:val="004F57FF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сновной текст1"/>
    <w:basedOn w:val="a"/>
    <w:rsid w:val="004F57FF"/>
    <w:pPr>
      <w:shd w:val="clear" w:color="auto" w:fill="FFFFFF"/>
      <w:spacing w:before="1020" w:after="1020" w:line="0" w:lineRule="atLeast"/>
      <w:jc w:val="center"/>
    </w:pPr>
    <w:rPr>
      <w:rFonts w:ascii="Calibri" w:eastAsia="Calibri" w:hAnsi="Calibri"/>
      <w:sz w:val="26"/>
      <w:szCs w:val="26"/>
    </w:rPr>
  </w:style>
  <w:style w:type="paragraph" w:styleId="afb">
    <w:name w:val="footnote text"/>
    <w:basedOn w:val="a"/>
    <w:link w:val="afc"/>
    <w:uiPriority w:val="99"/>
    <w:semiHidden/>
    <w:unhideWhenUsed/>
    <w:rsid w:val="002E05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2E0544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7B5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4">
    <w:name w:val="c4"/>
    <w:rsid w:val="007B598D"/>
  </w:style>
  <w:style w:type="character" w:customStyle="1" w:styleId="8">
    <w:name w:val="Основной текст (8)_"/>
    <w:link w:val="80"/>
    <w:rsid w:val="00823CE8"/>
    <w:rPr>
      <w:rFonts w:ascii="Arial" w:eastAsia="Arial" w:hAnsi="Arial" w:cs="Arial"/>
      <w:color w:val="000000"/>
      <w:sz w:val="21"/>
      <w:szCs w:val="21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823CE8"/>
    <w:pPr>
      <w:shd w:val="clear" w:color="auto" w:fill="FFFFFF"/>
      <w:spacing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ConsPlusTitle">
    <w:name w:val="ConsPlusTitle"/>
    <w:rsid w:val="00522C5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Osnova">
    <w:name w:val="Osnova"/>
    <w:basedOn w:val="a"/>
    <w:uiPriority w:val="99"/>
    <w:rsid w:val="00522C5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1">
    <w:name w:val="Body Text 2"/>
    <w:basedOn w:val="a"/>
    <w:link w:val="22"/>
    <w:rsid w:val="00522C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22C53"/>
    <w:rPr>
      <w:sz w:val="24"/>
      <w:szCs w:val="24"/>
    </w:rPr>
  </w:style>
  <w:style w:type="character" w:customStyle="1" w:styleId="doccaption">
    <w:name w:val="doccaption"/>
    <w:basedOn w:val="a0"/>
    <w:rsid w:val="00EA1ADE"/>
  </w:style>
  <w:style w:type="paragraph" w:customStyle="1" w:styleId="pright">
    <w:name w:val="pright"/>
    <w:basedOn w:val="a"/>
    <w:rsid w:val="007A66F7"/>
    <w:pPr>
      <w:spacing w:before="100" w:beforeAutospacing="1" w:after="100" w:afterAutospacing="1"/>
    </w:pPr>
  </w:style>
  <w:style w:type="paragraph" w:customStyle="1" w:styleId="33">
    <w:name w:val="Основной текст33"/>
    <w:basedOn w:val="a"/>
    <w:rsid w:val="0028550F"/>
    <w:pPr>
      <w:shd w:val="clear" w:color="auto" w:fill="FFFFFF"/>
      <w:spacing w:after="3060" w:line="240" w:lineRule="exact"/>
      <w:ind w:hanging="580"/>
      <w:jc w:val="righ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c33">
    <w:name w:val="c33"/>
    <w:basedOn w:val="a"/>
    <w:rsid w:val="00D30BD9"/>
    <w:pPr>
      <w:spacing w:before="100" w:beforeAutospacing="1" w:after="100" w:afterAutospacing="1"/>
    </w:pPr>
  </w:style>
  <w:style w:type="character" w:customStyle="1" w:styleId="c14">
    <w:name w:val="c14"/>
    <w:basedOn w:val="a0"/>
    <w:rsid w:val="00D30BD9"/>
  </w:style>
  <w:style w:type="character" w:customStyle="1" w:styleId="c10">
    <w:name w:val="c10"/>
    <w:basedOn w:val="a0"/>
    <w:rsid w:val="00D30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8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95F6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5F6B"/>
    <w:rPr>
      <w:b/>
      <w:sz w:val="22"/>
      <w:szCs w:val="24"/>
    </w:rPr>
  </w:style>
  <w:style w:type="paragraph" w:styleId="a3">
    <w:name w:val="Document Map"/>
    <w:basedOn w:val="a"/>
    <w:semiHidden/>
    <w:rsid w:val="00231D7E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uiPriority w:val="59"/>
    <w:rsid w:val="0045798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545A2C"/>
    <w:rPr>
      <w:b/>
      <w:bCs/>
    </w:rPr>
  </w:style>
  <w:style w:type="paragraph" w:styleId="a6">
    <w:name w:val="Normal (Web)"/>
    <w:basedOn w:val="a"/>
    <w:uiPriority w:val="99"/>
    <w:rsid w:val="00545A2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813158"/>
    <w:pPr>
      <w:jc w:val="center"/>
    </w:pPr>
    <w:rPr>
      <w:rFonts w:ascii="Arial" w:hAnsi="Arial"/>
      <w:b/>
      <w:bCs/>
      <w:sz w:val="28"/>
    </w:rPr>
  </w:style>
  <w:style w:type="character" w:customStyle="1" w:styleId="a8">
    <w:name w:val="Название Знак"/>
    <w:link w:val="a7"/>
    <w:rsid w:val="00813158"/>
    <w:rPr>
      <w:rFonts w:ascii="Arial" w:hAnsi="Arial"/>
      <w:b/>
      <w:bCs/>
      <w:sz w:val="28"/>
      <w:szCs w:val="24"/>
    </w:rPr>
  </w:style>
  <w:style w:type="paragraph" w:styleId="a9">
    <w:name w:val="Subtitle"/>
    <w:basedOn w:val="a"/>
    <w:link w:val="aa"/>
    <w:qFormat/>
    <w:rsid w:val="00813158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a">
    <w:name w:val="Подзаголовок Знак"/>
    <w:link w:val="a9"/>
    <w:rsid w:val="00813158"/>
    <w:rPr>
      <w:rFonts w:ascii="Arial" w:hAnsi="Arial"/>
      <w:b/>
      <w:bCs/>
      <w:caps/>
      <w:sz w:val="28"/>
      <w:szCs w:val="24"/>
    </w:rPr>
  </w:style>
  <w:style w:type="paragraph" w:styleId="ab">
    <w:name w:val="No Spacing"/>
    <w:uiPriority w:val="99"/>
    <w:qFormat/>
    <w:rsid w:val="00813158"/>
    <w:rPr>
      <w:sz w:val="24"/>
      <w:szCs w:val="24"/>
    </w:rPr>
  </w:style>
  <w:style w:type="character" w:styleId="ac">
    <w:name w:val="Emphasis"/>
    <w:qFormat/>
    <w:rsid w:val="00813158"/>
    <w:rPr>
      <w:i/>
      <w:iCs/>
    </w:rPr>
  </w:style>
  <w:style w:type="paragraph" w:styleId="ad">
    <w:name w:val="Balloon Text"/>
    <w:basedOn w:val="a"/>
    <w:link w:val="ae"/>
    <w:rsid w:val="006C0E1C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6C0E1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rsid w:val="00593F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93F56"/>
  </w:style>
  <w:style w:type="paragraph" w:styleId="af1">
    <w:name w:val="footer"/>
    <w:basedOn w:val="a"/>
    <w:link w:val="af2"/>
    <w:uiPriority w:val="99"/>
    <w:rsid w:val="00593F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F56"/>
  </w:style>
  <w:style w:type="paragraph" w:customStyle="1" w:styleId="Default">
    <w:name w:val="Default"/>
    <w:rsid w:val="0042715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E833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link w:val="78"/>
    <w:rsid w:val="00E833A2"/>
    <w:rPr>
      <w:sz w:val="26"/>
      <w:szCs w:val="26"/>
      <w:shd w:val="clear" w:color="auto" w:fill="FFFFFF"/>
    </w:rPr>
  </w:style>
  <w:style w:type="paragraph" w:customStyle="1" w:styleId="78">
    <w:name w:val="Основной текст78"/>
    <w:basedOn w:val="a"/>
    <w:link w:val="af4"/>
    <w:rsid w:val="00E833A2"/>
    <w:pPr>
      <w:shd w:val="clear" w:color="auto" w:fill="FFFFFF"/>
      <w:spacing w:line="322" w:lineRule="exact"/>
    </w:pPr>
    <w:rPr>
      <w:sz w:val="26"/>
      <w:szCs w:val="26"/>
    </w:rPr>
  </w:style>
  <w:style w:type="character" w:customStyle="1" w:styleId="76">
    <w:name w:val="Основной текст76"/>
    <w:rsid w:val="00E83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f5">
    <w:name w:val="Стиль"/>
    <w:rsid w:val="00E833A2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6">
    <w:name w:val="Body Text"/>
    <w:basedOn w:val="a"/>
    <w:link w:val="af7"/>
    <w:rsid w:val="002F6473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uiPriority w:val="99"/>
    <w:rsid w:val="002F6473"/>
    <w:rPr>
      <w:sz w:val="28"/>
    </w:rPr>
  </w:style>
  <w:style w:type="character" w:customStyle="1" w:styleId="FontStyle44">
    <w:name w:val="Font Style44"/>
    <w:rsid w:val="002F6473"/>
    <w:rPr>
      <w:rFonts w:ascii="Microsoft Sans Serif" w:hAnsi="Microsoft Sans Serif" w:cs="Microsoft Sans Serif"/>
      <w:sz w:val="18"/>
      <w:szCs w:val="18"/>
    </w:rPr>
  </w:style>
  <w:style w:type="character" w:customStyle="1" w:styleId="A30">
    <w:name w:val="A3"/>
    <w:rsid w:val="002F6473"/>
    <w:rPr>
      <w:rFonts w:cs="PT Sans"/>
      <w:color w:val="221E1F"/>
      <w:sz w:val="20"/>
      <w:szCs w:val="20"/>
    </w:rPr>
  </w:style>
  <w:style w:type="paragraph" w:customStyle="1" w:styleId="c6">
    <w:name w:val="c6"/>
    <w:basedOn w:val="a"/>
    <w:uiPriority w:val="99"/>
    <w:rsid w:val="005956F9"/>
    <w:pPr>
      <w:spacing w:before="100" w:beforeAutospacing="1" w:after="100" w:afterAutospacing="1"/>
    </w:pPr>
    <w:rPr>
      <w:rFonts w:ascii="Calibri" w:hAnsi="Calibri"/>
    </w:rPr>
  </w:style>
  <w:style w:type="character" w:customStyle="1" w:styleId="c0">
    <w:name w:val="c0"/>
    <w:uiPriority w:val="99"/>
    <w:rsid w:val="005956F9"/>
  </w:style>
  <w:style w:type="paragraph" w:styleId="3">
    <w:name w:val="Body Text 3"/>
    <w:basedOn w:val="a"/>
    <w:link w:val="30"/>
    <w:uiPriority w:val="99"/>
    <w:rsid w:val="00E97C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7CEA"/>
    <w:rPr>
      <w:sz w:val="16"/>
      <w:szCs w:val="16"/>
    </w:rPr>
  </w:style>
  <w:style w:type="paragraph" w:customStyle="1" w:styleId="standart">
    <w:name w:val="standart"/>
    <w:basedOn w:val="a"/>
    <w:rsid w:val="00011633"/>
    <w:pPr>
      <w:spacing w:before="100" w:beforeAutospacing="1" w:after="100" w:afterAutospacing="1"/>
    </w:pPr>
    <w:rPr>
      <w:color w:val="000000"/>
    </w:rPr>
  </w:style>
  <w:style w:type="character" w:customStyle="1" w:styleId="text021">
    <w:name w:val="text021"/>
    <w:rsid w:val="00011633"/>
    <w:rPr>
      <w:rFonts w:ascii="Arial" w:hAnsi="Arial" w:cs="Arial" w:hint="default"/>
      <w:color w:val="000099"/>
      <w:sz w:val="24"/>
      <w:szCs w:val="24"/>
    </w:rPr>
  </w:style>
  <w:style w:type="character" w:customStyle="1" w:styleId="apple-converted-space">
    <w:name w:val="apple-converted-space"/>
    <w:rsid w:val="006B2772"/>
  </w:style>
  <w:style w:type="paragraph" w:customStyle="1" w:styleId="31">
    <w:name w:val="Основной текст3"/>
    <w:basedOn w:val="a"/>
    <w:rsid w:val="006122D3"/>
    <w:pPr>
      <w:shd w:val="clear" w:color="auto" w:fill="FFFFFF"/>
      <w:spacing w:after="240" w:line="317" w:lineRule="exact"/>
    </w:pPr>
    <w:rPr>
      <w:color w:val="000000"/>
      <w:sz w:val="27"/>
      <w:szCs w:val="27"/>
    </w:rPr>
  </w:style>
  <w:style w:type="character" w:customStyle="1" w:styleId="af8">
    <w:name w:val="Основной текст + Полужирный"/>
    <w:rsid w:val="00BA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rsid w:val="00BA0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9">
    <w:name w:val="Body Text Indent"/>
    <w:basedOn w:val="a"/>
    <w:link w:val="afa"/>
    <w:rsid w:val="002836F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836FE"/>
    <w:rPr>
      <w:sz w:val="24"/>
      <w:szCs w:val="24"/>
    </w:rPr>
  </w:style>
  <w:style w:type="character" w:customStyle="1" w:styleId="Zag11">
    <w:name w:val="Zag_11"/>
    <w:uiPriority w:val="99"/>
    <w:rsid w:val="009D19D3"/>
  </w:style>
  <w:style w:type="character" w:customStyle="1" w:styleId="FontStyle16">
    <w:name w:val="Font Style16"/>
    <w:uiPriority w:val="99"/>
    <w:rsid w:val="004F57FF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сновной текст1"/>
    <w:basedOn w:val="a"/>
    <w:rsid w:val="004F57FF"/>
    <w:pPr>
      <w:shd w:val="clear" w:color="auto" w:fill="FFFFFF"/>
      <w:spacing w:before="1020" w:after="1020" w:line="0" w:lineRule="atLeast"/>
      <w:jc w:val="center"/>
    </w:pPr>
    <w:rPr>
      <w:rFonts w:ascii="Calibri" w:eastAsia="Calibri" w:hAnsi="Calibri"/>
      <w:sz w:val="26"/>
      <w:szCs w:val="26"/>
    </w:rPr>
  </w:style>
  <w:style w:type="paragraph" w:styleId="afb">
    <w:name w:val="footnote text"/>
    <w:basedOn w:val="a"/>
    <w:link w:val="afc"/>
    <w:uiPriority w:val="99"/>
    <w:semiHidden/>
    <w:unhideWhenUsed/>
    <w:rsid w:val="002E05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2E0544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7B5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4">
    <w:name w:val="c4"/>
    <w:rsid w:val="007B598D"/>
  </w:style>
  <w:style w:type="character" w:customStyle="1" w:styleId="8">
    <w:name w:val="Основной текст (8)_"/>
    <w:link w:val="80"/>
    <w:rsid w:val="00823CE8"/>
    <w:rPr>
      <w:rFonts w:ascii="Arial" w:eastAsia="Arial" w:hAnsi="Arial" w:cs="Arial"/>
      <w:color w:val="000000"/>
      <w:sz w:val="21"/>
      <w:szCs w:val="21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823CE8"/>
    <w:pPr>
      <w:shd w:val="clear" w:color="auto" w:fill="FFFFFF"/>
      <w:spacing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ConsPlusTitle">
    <w:name w:val="ConsPlusTitle"/>
    <w:rsid w:val="00522C5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Osnova">
    <w:name w:val="Osnova"/>
    <w:basedOn w:val="a"/>
    <w:uiPriority w:val="99"/>
    <w:rsid w:val="00522C5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1">
    <w:name w:val="Body Text 2"/>
    <w:basedOn w:val="a"/>
    <w:link w:val="22"/>
    <w:rsid w:val="00522C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22C53"/>
    <w:rPr>
      <w:sz w:val="24"/>
      <w:szCs w:val="24"/>
    </w:rPr>
  </w:style>
  <w:style w:type="character" w:customStyle="1" w:styleId="doccaption">
    <w:name w:val="doccaption"/>
    <w:basedOn w:val="a0"/>
    <w:rsid w:val="00EA1ADE"/>
  </w:style>
  <w:style w:type="paragraph" w:customStyle="1" w:styleId="pright">
    <w:name w:val="pright"/>
    <w:basedOn w:val="a"/>
    <w:rsid w:val="007A66F7"/>
    <w:pPr>
      <w:spacing w:before="100" w:beforeAutospacing="1" w:after="100" w:afterAutospacing="1"/>
    </w:pPr>
  </w:style>
  <w:style w:type="paragraph" w:customStyle="1" w:styleId="33">
    <w:name w:val="Основной текст33"/>
    <w:basedOn w:val="a"/>
    <w:rsid w:val="0028550F"/>
    <w:pPr>
      <w:shd w:val="clear" w:color="auto" w:fill="FFFFFF"/>
      <w:spacing w:after="3060" w:line="240" w:lineRule="exact"/>
      <w:ind w:hanging="580"/>
      <w:jc w:val="righ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c33">
    <w:name w:val="c33"/>
    <w:basedOn w:val="a"/>
    <w:rsid w:val="00D30BD9"/>
    <w:pPr>
      <w:spacing w:before="100" w:beforeAutospacing="1" w:after="100" w:afterAutospacing="1"/>
    </w:pPr>
  </w:style>
  <w:style w:type="character" w:customStyle="1" w:styleId="c14">
    <w:name w:val="c14"/>
    <w:basedOn w:val="a0"/>
    <w:rsid w:val="00D30BD9"/>
  </w:style>
  <w:style w:type="character" w:customStyle="1" w:styleId="c10">
    <w:name w:val="c10"/>
    <w:basedOn w:val="a0"/>
    <w:rsid w:val="00D3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34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ureka-rost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CD5D-5523-408A-AA62-0BDE2AB2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базисному учебному плану</vt:lpstr>
    </vt:vector>
  </TitlesOfParts>
  <Company>Министерство образования Российской Федерации</Company>
  <LinksUpToDate>false</LinksUpToDate>
  <CharactersWithSpaces>31900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http://fpu.edu.ru/dokumenty/Prikaz-MON-N-38-26-01-2016/</vt:lpwstr>
      </vt:variant>
      <vt:variant>
        <vt:lpwstr/>
      </vt:variant>
      <vt:variant>
        <vt:i4>5963805</vt:i4>
      </vt:variant>
      <vt:variant>
        <vt:i4>0</vt:i4>
      </vt:variant>
      <vt:variant>
        <vt:i4>0</vt:i4>
      </vt:variant>
      <vt:variant>
        <vt:i4>5</vt:i4>
      </vt:variant>
      <vt:variant>
        <vt:lpwstr>http://fpu.edu.ru/dokumenty/Prikaz-MON-N-576-08-06-2015/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базисному учебному плану</dc:title>
  <dc:creator>Пользователь</dc:creator>
  <cp:lastModifiedBy>Prime</cp:lastModifiedBy>
  <cp:revision>4</cp:revision>
  <cp:lastPrinted>2022-09-07T06:02:00Z</cp:lastPrinted>
  <dcterms:created xsi:type="dcterms:W3CDTF">2023-09-20T10:39:00Z</dcterms:created>
  <dcterms:modified xsi:type="dcterms:W3CDTF">2023-09-28T07:56:00Z</dcterms:modified>
</cp:coreProperties>
</file>