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spacing w:after="0" w:line="240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МИНИСТЕРСТВО ПРОСВЕЩЕНИЯ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Министерство общего и профессионального образования Ростовской области </w:t>
      </w:r>
      <w:r w:rsidDel="00000000" w:rsidR="00000000" w:rsidRPr="00000000">
        <w:rPr>
          <w:sz w:val="28"/>
          <w:szCs w:val="28"/>
          <w:rtl w:val="0"/>
        </w:rPr>
        <w:br w:type="textWrapping"/>
      </w:r>
      <w:bookmarkStart w:colFirst="0" w:colLast="0" w:name="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bookmarkStart w:colFirst="0" w:colLast="0" w:name="1fob9te" w:id="2"/>
    <w:bookmarkEnd w:id="2"/>
    <w:p w:rsidR="00000000" w:rsidDel="00000000" w:rsidP="00000000" w:rsidRDefault="00000000" w:rsidRPr="00000000" w14:paraId="00000003">
      <w:pPr>
        <w:spacing w:after="0" w:line="240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Муниципальное автономное общеобразовательное учреждение города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МАОУ "Школа № 96 Эврика -Развитие"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4.0" w:type="dxa"/>
        <w:jc w:val="left"/>
        <w:tblInd w:w="-115.0" w:type="dxa"/>
        <w:tblLayout w:type="fixed"/>
        <w:tblLook w:val="0400"/>
      </w:tblPr>
      <w:tblGrid>
        <w:gridCol w:w="3114"/>
        <w:gridCol w:w="3115"/>
        <w:gridCol w:w="3115"/>
        <w:tblGridChange w:id="0">
          <w:tblGrid>
            <w:gridCol w:w="3114"/>
            <w:gridCol w:w="3115"/>
            <w:gridCol w:w="3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РАССМОТРЕНО</w:t>
            </w:r>
          </w:p>
          <w:p w:rsidR="00000000" w:rsidDel="00000000" w:rsidP="00000000" w:rsidRDefault="00000000" w:rsidRPr="00000000" w14:paraId="0000000B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Руководитель ШМО учителей</w:t>
            </w:r>
          </w:p>
          <w:p w:rsidR="00000000" w:rsidDel="00000000" w:rsidP="00000000" w:rsidRDefault="00000000" w:rsidRPr="00000000" w14:paraId="0000000C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Тихонова Н.В.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Протокол №1 от «26» августа   2024 г.</w:t>
            </w:r>
          </w:p>
          <w:p w:rsidR="00000000" w:rsidDel="00000000" w:rsidP="00000000" w:rsidRDefault="00000000" w:rsidRPr="00000000" w14:paraId="0000000F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СОГЛАСОВАНО</w:t>
            </w:r>
          </w:p>
          <w:p w:rsidR="00000000" w:rsidDel="00000000" w:rsidP="00000000" w:rsidRDefault="00000000" w:rsidRPr="00000000" w14:paraId="00000011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председатель методического совета</w:t>
            </w:r>
          </w:p>
          <w:p w:rsidR="00000000" w:rsidDel="00000000" w:rsidP="00000000" w:rsidRDefault="00000000" w:rsidRPr="00000000" w14:paraId="00000012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Кущенко А.П.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Протокол №1 от «26» августа   2024 г.</w:t>
            </w:r>
          </w:p>
          <w:p w:rsidR="00000000" w:rsidDel="00000000" w:rsidP="00000000" w:rsidRDefault="00000000" w:rsidRPr="00000000" w14:paraId="00000015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17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Директор школы</w:t>
            </w:r>
          </w:p>
          <w:p w:rsidR="00000000" w:rsidDel="00000000" w:rsidP="00000000" w:rsidRDefault="00000000" w:rsidRPr="00000000" w14:paraId="00000018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Гринько З.А.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Приказ № 354-ОД от «28» августа   2024 г.</w:t>
            </w:r>
          </w:p>
          <w:p w:rsidR="00000000" w:rsidDel="00000000" w:rsidP="00000000" w:rsidRDefault="00000000" w:rsidRPr="00000000" w14:paraId="0000001B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408" w:lineRule="auto"/>
        <w:ind w:left="120" w:firstLine="0"/>
        <w:jc w:val="center"/>
        <w:rPr/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РАБОЧАЯ ПРОГРАММА КУРСА ВНЕУРОЧНОЙ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«Разговоры о важном»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обучающихся </w:t>
      </w:r>
      <w:bookmarkStart w:colFirst="0" w:colLast="0" w:name="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5-9 классов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Составитель программы:  </w:t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ind w:left="6372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Рогачева Т.Ю.</w:t>
      </w:r>
    </w:p>
    <w:p w:rsidR="00000000" w:rsidDel="00000000" w:rsidP="00000000" w:rsidRDefault="00000000" w:rsidRPr="00000000" w14:paraId="0000002E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bookmarkStart w:colFirst="0" w:colLast="0" w:name="tyjcwt" w:id="5"/>
    <w:bookmarkEnd w:id="5"/>
    <w:p w:rsidR="00000000" w:rsidDel="00000000" w:rsidP="00000000" w:rsidRDefault="00000000" w:rsidRPr="00000000" w14:paraId="00000034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Ростов-на-Дону </w:t>
      </w:r>
      <w:bookmarkStart w:colFirst="0" w:colLast="0" w:name="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left="120" w:firstLine="0"/>
        <w:rPr/>
        <w:sectPr>
          <w:pgSz w:h="16383" w:w="11906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bookmarkStart w:colFirst="0" w:colLast="0" w:name="1t3h5sf" w:id="7"/>
    <w:bookmarkEnd w:id="7"/>
    <w:p w:rsidR="00000000" w:rsidDel="00000000" w:rsidP="00000000" w:rsidRDefault="00000000" w:rsidRPr="00000000" w14:paraId="00000036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Педагог помогает обучающемуся: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формировании его российской идентичности;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формировании интереса к познанию;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формировании осознанного отношения к своим правам и свободам и уважительного отношения к правам и свободам других;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выстраивании собственного поведения с позиции нравственных правовых норм;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создании мотивации для участия в социально значимой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развитии у школьников общекультурной компетентности;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развитии умения принимать осознанные решения и делать выбор;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осознании своего места в обществе;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познании себя, своих мотивов, устремлений, склонностей;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формировании готовности к личностному самоопределению.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Цикл внеурочных занятий «Разговоры о важном» является частью содержания внеурочной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ind w:left="120" w:firstLine="0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4d34og8" w:id="8"/>
    <w:bookmarkEnd w:id="8"/>
    <w:p w:rsidR="00000000" w:rsidDel="00000000" w:rsidP="00000000" w:rsidRDefault="00000000" w:rsidRPr="00000000" w14:paraId="00000048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СОДЕРЖАНИЕ КУРСА ВНЕУРОЧНОЙ ДЕЯТЕЛЬНОСТИ «РАЗГОВОРЫ О ВАЖНОМ»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36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36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36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36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36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36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36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36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Основная часть строится как сочетание разнообразной деятельности обучающихся: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rtl w:val="0"/>
        </w:rPr>
        <w:t xml:space="preserve">интеллектуальной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(работа с представленной информацией),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rtl w:val="0"/>
        </w:rPr>
        <w:t xml:space="preserve">коммуникативной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(беседы, обсуждение видеоролика),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rtl w:val="0"/>
        </w:rPr>
        <w:t xml:space="preserve">практической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(выполнение разнообразных заданий),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rtl w:val="0"/>
        </w:rPr>
        <w:t xml:space="preserve">игровой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(дидактическая и ролевая игра),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rtl w:val="0"/>
        </w:rPr>
        <w:t xml:space="preserve">творческой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(обсуждение воображаемых ситуаций, художественное творчество).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Содержание занятий 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Образ будущего. Ко Дню знаний.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Век информации. 120 лет Информационному агентству России ТАСС.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Дорогами России.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Путь зерна.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День учителя.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Легенды о России.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Что значит быть взрослым?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Как создать крепкую семью.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Гостеприимная Россия. Ко Дню народного единства.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Твой вклад в общее дело.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С заботой к себе и окружающим.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День матери.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Миссия-милосердие (ко Дню волонтёра).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День Героев Отечества. Герои Отечества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Как пишут законы? Для чего нужны законы?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Одна страна – одни традиции.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День российской печати.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День студента.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БРИКС (тема о международных отношениях).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Бизнес и технологическое предпринимательство.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Искусственный интеллект и человек. Стратегия взаимодействия.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Что значит служить Отечеству? 280 лет со дня рождения Ф. Ушакова.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Арктика – территория развития.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Международный женский день.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Массовый спорт в России.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День воссоединения Крыма и Севастополя с Россией. 100-летие Артека.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Служение творчеством. Зачем людям искусство? 185 лет со дня рождения П.И. Чайковского.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Моя малая Родина (региональный и местный компонент).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Герои космической отрасли.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Гражданская авиация России.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Медицина России.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Что такое успех? (ко Дню труда).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80-летие Победы в Великой Отечественной войне.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Жизнь в Движении.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Ценности, которые нас объединяют.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360" w:lineRule="auto"/>
        <w:ind w:firstLine="60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В заключительной части подводятся итоги занятия.</w:t>
      </w:r>
      <w:r w:rsidDel="00000000" w:rsidR="00000000" w:rsidRPr="00000000">
        <w:rPr>
          <w:rtl w:val="0"/>
        </w:rPr>
      </w:r>
    </w:p>
    <w:bookmarkStart w:colFirst="0" w:colLast="0" w:name="2s8eyo1" w:id="9"/>
    <w:bookmarkEnd w:id="9"/>
    <w:p w:rsidR="00000000" w:rsidDel="00000000" w:rsidP="00000000" w:rsidRDefault="00000000" w:rsidRPr="00000000" w14:paraId="00000078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ПЛАНИРУЕМЫЕ ОБРАЗОВАТЕЛЬНЫЕ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ЛИЧНОСТНЫЕ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432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432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432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432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432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432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432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432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432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432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432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432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432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432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432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432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МЕТАПРЕДМЕТНЫЕ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36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36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36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36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36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временны́е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36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36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Rule="auto"/>
        <w:ind w:left="120" w:firstLine="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17dp8vu" w:id="10"/>
    <w:bookmarkEnd w:id="10"/>
    <w:p w:rsidR="00000000" w:rsidDel="00000000" w:rsidP="00000000" w:rsidRDefault="00000000" w:rsidRPr="00000000" w14:paraId="000000A9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ТЕМАТИЧЕСКОЕ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5-9 КЛАССЫ </w:t>
      </w:r>
      <w:r w:rsidDel="00000000" w:rsidR="00000000" w:rsidRPr="00000000">
        <w:rPr>
          <w:rtl w:val="0"/>
        </w:rPr>
      </w:r>
    </w:p>
    <w:tbl>
      <w:tblPr>
        <w:tblStyle w:val="Table2"/>
        <w:tblW w:w="14223.0" w:type="dxa"/>
        <w:jc w:val="left"/>
        <w:tblInd w:w="-28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1332"/>
        <w:gridCol w:w="837"/>
        <w:gridCol w:w="8177"/>
        <w:gridCol w:w="1276"/>
        <w:gridCol w:w="850"/>
        <w:gridCol w:w="1184"/>
        <w:tblGridChange w:id="0">
          <w:tblGrid>
            <w:gridCol w:w="567"/>
            <w:gridCol w:w="1332"/>
            <w:gridCol w:w="837"/>
            <w:gridCol w:w="8177"/>
            <w:gridCol w:w="1276"/>
            <w:gridCol w:w="850"/>
            <w:gridCol w:w="1184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Основное содержание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Основные виды деятельности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Цифровые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 будущего. Ко Дню знаний.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02.09.24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0" w:lineRule="auto"/>
              <w:ind w:left="135" w:firstLine="0"/>
              <w:rPr/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Век информации. 120 лет Информационному агентству России ТАСС.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09.09.24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0" w:lineRule="auto"/>
              <w:ind w:left="135" w:firstLine="0"/>
              <w:rPr/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Дорогами России.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16.09.24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0" w:lineRule="auto"/>
              <w:ind w:left="135" w:firstLine="0"/>
              <w:rPr/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Путь зерна.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23.09.24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lineRule="auto"/>
              <w:ind w:left="135" w:firstLine="0"/>
              <w:rPr/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День учителя.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30.09.24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lineRule="auto"/>
              <w:ind w:left="135" w:firstLine="0"/>
              <w:rPr/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Легенды о России.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07.10.24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0" w:lineRule="auto"/>
              <w:ind w:left="135" w:firstLine="0"/>
              <w:rPr/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Что значит быть взрослым?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14.10.24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0" w:lineRule="auto"/>
              <w:ind w:left="135" w:firstLine="0"/>
              <w:rPr/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Как создать крепкую семью.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21.10.24.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lineRule="auto"/>
              <w:ind w:left="135" w:firstLine="0"/>
              <w:rPr/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Гостеприимная Россия. Ко Дню народного единства.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11.11.24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0" w:lineRule="auto"/>
              <w:ind w:left="135" w:firstLine="0"/>
              <w:rPr/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Твой вклад в общее дело.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18.11.14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0" w:lineRule="auto"/>
              <w:ind w:left="135" w:firstLine="0"/>
              <w:rPr/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 заботой к себе и окружающим.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Резервный урок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0" w:lineRule="auto"/>
              <w:ind w:left="135" w:firstLine="0"/>
              <w:rPr/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День матери.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25.22.24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0" w:lineRule="auto"/>
              <w:ind w:left="135" w:firstLine="0"/>
              <w:rPr/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Миссия-милосердие (ко Дню волонтёра).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02.12.24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0" w:lineRule="auto"/>
              <w:ind w:left="135" w:firstLine="0"/>
              <w:rPr/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День Героев Отечества.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09.12.24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0" w:lineRule="auto"/>
              <w:ind w:left="135" w:firstLine="0"/>
              <w:rPr/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Как пишут законы?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16.12.24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0" w:lineRule="auto"/>
              <w:ind w:left="135" w:firstLine="0"/>
              <w:rPr/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Одна страна – одни традиции.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23.12.24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0" w:lineRule="auto"/>
              <w:ind w:left="135" w:firstLine="0"/>
              <w:rPr/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День российской печати.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30.12.24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0" w:lineRule="auto"/>
              <w:ind w:left="135" w:firstLine="0"/>
              <w:rPr/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День студента.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13.01.25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0" w:lineRule="auto"/>
              <w:ind w:left="135" w:firstLine="0"/>
              <w:rPr/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БРИКС (тема о международных отношениях).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20.01.25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0" w:lineRule="auto"/>
              <w:ind w:left="135" w:firstLine="0"/>
              <w:rPr/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Бизнес и технологическое предпринимательство.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27.01.25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0" w:lineRule="auto"/>
              <w:ind w:left="135" w:firstLine="0"/>
              <w:rPr/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Искусственный интеллект и человек. Стратегия взаимодействия.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03.02.25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0" w:lineRule="auto"/>
              <w:ind w:left="135" w:firstLine="0"/>
              <w:rPr/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Что значит служить Отечеству? 280 лет со дня рождения Ф. Ушакова.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10.02.25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0" w:lineRule="auto"/>
              <w:ind w:left="135" w:firstLine="0"/>
              <w:rPr/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Арктика – территория развития.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17.02.25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0" w:lineRule="auto"/>
              <w:ind w:left="135" w:firstLine="0"/>
              <w:rPr/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Международный женский день.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24.02.25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0" w:lineRule="auto"/>
              <w:ind w:left="135" w:firstLine="0"/>
              <w:rPr/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Массовый спорт в России.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03.03.25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0" w:lineRule="auto"/>
              <w:ind w:left="135" w:firstLine="0"/>
              <w:rPr/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День воссоединения Крыма и Севастополя с Россией. 100-летие Артека.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17.03.25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0" w:lineRule="auto"/>
              <w:ind w:left="135" w:firstLine="0"/>
              <w:rPr/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Служение творчеством. Зачем людям искусство? 185 лет со дня рождения П.И. Чайковского.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07.04.25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0" w:lineRule="auto"/>
              <w:ind w:left="135" w:firstLine="0"/>
              <w:rPr/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Моя малая Родина (региональный и местный компонент).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14.04.25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0" w:lineRule="auto"/>
              <w:ind w:left="135" w:firstLine="0"/>
              <w:rPr/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Герои космической отрасли.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21.04.25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0" w:lineRule="auto"/>
              <w:ind w:left="135" w:firstLine="0"/>
              <w:rPr/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Гражданская авиация России.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28.04.25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0" w:lineRule="auto"/>
              <w:ind w:left="135" w:firstLine="0"/>
              <w:rPr/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Медицина России.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05.05.25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0" w:lineRule="auto"/>
              <w:ind w:left="135" w:firstLine="0"/>
              <w:rPr/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Что такое успех? (ко Дню труда).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12.05.25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Rule="auto"/>
              <w:ind w:left="135" w:firstLine="0"/>
              <w:rPr/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80-летие Победы в Великой Отечественной войне.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19.05.25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0" w:lineRule="auto"/>
              <w:ind w:left="135" w:firstLine="0"/>
              <w:rPr/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Жизнь в Движении.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обучающимися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26.05.25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0" w:lineRule="auto"/>
              <w:ind w:left="135" w:firstLine="0"/>
              <w:rPr/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https://razgovor.edsoo.ru/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D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</w:r>
    </w:p>
    <w:sectPr>
      <w:type w:val="nextPage"/>
      <w:pgSz w:h="16383" w:w="11906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i w:val="1"/>
      <w:color w:val="4472c4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pBdr>
        <w:bottom w:color="4472c4" w:space="4" w:sz="8" w:val="single"/>
      </w:pBdr>
      <w:spacing w:after="30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Subtitle">
    <w:name w:val="Subtitle"/>
    <w:basedOn w:val="Normal"/>
    <w:next w:val="Normal"/>
    <w:pPr>
      <w:ind w:left="86"/>
    </w:pPr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5" Type="http://schemas.openxmlformats.org/officeDocument/2006/relationships/styles" Target="styles.xml"/><Relationship Id="rId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