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8" w:rsidRPr="005C4802" w:rsidRDefault="00871B38" w:rsidP="00871B38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871B38" w:rsidRDefault="00871B38" w:rsidP="00871B38"/>
    <w:p w:rsidR="00871B38" w:rsidRDefault="00871B38" w:rsidP="00871B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дополнительного образования младших школьников с ОВЗ (маршруты 7.1., 7.2, 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«Волшебная песочница»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Рисование песком – это погружение ребенка в сказку, в мир фантазий, причудливых образов, извилистых линий. Прикасаясь к песку, дети чувствуют его тепло, текучесть, его движение. Создание картины песком – увлекательный процесс, он затрагивает все сферы чувств, пробуждает творчество, расслабляет и вдохновляет одновременно. Нарисовать с помощью песка можно что угодно: растения и животных, жителей моря и насекомых, портреты и пейзажи и т.д. Неординарный подход в организации занятий по развитию творческого мышления важен в </w:t>
      </w:r>
      <w:r>
        <w:rPr>
          <w:rFonts w:ascii="Times New Roman" w:hAnsi="Times New Roman" w:cs="Times New Roman"/>
          <w:sz w:val="24"/>
          <w:szCs w:val="24"/>
        </w:rPr>
        <w:t>младшем школьном</w:t>
      </w:r>
      <w:r w:rsidRPr="009C1BA9">
        <w:rPr>
          <w:rFonts w:ascii="Times New Roman" w:hAnsi="Times New Roman" w:cs="Times New Roman"/>
          <w:sz w:val="24"/>
          <w:szCs w:val="24"/>
        </w:rPr>
        <w:t xml:space="preserve"> возрасте, так как в этот период развития ребенок воспринимает все особенно эмоционально, а яркие, насыщенные занятия, основанные на развитии творческого мышления и воображения, помогут ему не пот</w:t>
      </w:r>
      <w:r>
        <w:rPr>
          <w:rFonts w:ascii="Times New Roman" w:hAnsi="Times New Roman" w:cs="Times New Roman"/>
          <w:sz w:val="24"/>
          <w:szCs w:val="24"/>
        </w:rPr>
        <w:t>ерять способность к творчеству.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496F86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9C1B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Волшебная песочница</w:t>
      </w:r>
      <w:r w:rsidRPr="009C1BA9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следующими </w:t>
      </w:r>
      <w:bookmarkStart w:id="0" w:name="_GoBack"/>
      <w:bookmarkEnd w:id="0"/>
      <w:r w:rsidRPr="009C1BA9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9C1BA9" w:rsidRDefault="009C1BA9" w:rsidP="009C1B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1BA9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>о-эстетическая.</w:t>
      </w:r>
      <w:r w:rsidRPr="009C1BA9">
        <w:rPr>
          <w:rFonts w:ascii="Times New Roman" w:hAnsi="Times New Roman" w:cs="Times New Roman"/>
          <w:sz w:val="24"/>
          <w:szCs w:val="24"/>
        </w:rPr>
        <w:t xml:space="preserve"> Данная рабочая программа направлена на всестороннее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гармоничное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развития личности ребенка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9C1BA9">
        <w:rPr>
          <w:rFonts w:ascii="Times New Roman" w:hAnsi="Times New Roman" w:cs="Times New Roman"/>
          <w:sz w:val="24"/>
          <w:szCs w:val="24"/>
        </w:rPr>
        <w:t>через способности самовыражения и самопознания. Программа носит художественно-</w:t>
      </w:r>
      <w:r w:rsidRPr="009C1BA9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эстетическую, речевую направленность, так как позволяет на практике развивать творческое мышление, воображение, мелкую моторику, речь детей, мотивирует развитие детской креативности. </w:t>
      </w:r>
    </w:p>
    <w:p w:rsidR="009C1BA9" w:rsidRPr="009C1BA9" w:rsidRDefault="009C1BA9" w:rsidP="009C1B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Pr="009C1BA9">
        <w:rPr>
          <w:rFonts w:ascii="Times New Roman" w:hAnsi="Times New Roman" w:cs="Times New Roman"/>
          <w:sz w:val="24"/>
          <w:szCs w:val="24"/>
        </w:rPr>
        <w:t xml:space="preserve">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Речевое развитие по-прежнему остается наиболее актуальным в </w:t>
      </w:r>
      <w:r>
        <w:rPr>
          <w:rFonts w:ascii="Times New Roman" w:hAnsi="Times New Roman" w:cs="Times New Roman"/>
          <w:sz w:val="24"/>
          <w:szCs w:val="24"/>
        </w:rPr>
        <w:t xml:space="preserve">младшем </w:t>
      </w:r>
      <w:r w:rsidRPr="009C1BA9">
        <w:rPr>
          <w:rFonts w:ascii="Times New Roman" w:hAnsi="Times New Roman" w:cs="Times New Roman"/>
          <w:sz w:val="24"/>
          <w:szCs w:val="24"/>
        </w:rPr>
        <w:t xml:space="preserve">школьном возрасте. Программные материалы для школьников стали сложнее, а желание детей приобретать знания, осваивать школьные программы все меньше и меньше. Актуальность данной программы обусловлена тем, что средства и методы рисования песком развивают творческое мышление, воображение, мелкую моторику рук, речь, более интенсивно и гармонично происходит развитие познавательных процессов, существенно повышается мотивация ребенка к занятиям, к обучению вообще. Если учесть, что песок обладает замечательным свойством снимать накопившееся напряжение, то в процессе реализации программы происходит и гармонизация психоэмоционального состояния </w:t>
      </w:r>
      <w:r>
        <w:rPr>
          <w:rFonts w:ascii="Times New Roman" w:hAnsi="Times New Roman" w:cs="Times New Roman"/>
          <w:sz w:val="24"/>
          <w:szCs w:val="24"/>
        </w:rPr>
        <w:t>младшего школьника с ОВЗ</w:t>
      </w:r>
      <w:r w:rsidRPr="009C1BA9">
        <w:rPr>
          <w:rFonts w:ascii="Times New Roman" w:hAnsi="Times New Roman" w:cs="Times New Roman"/>
          <w:sz w:val="24"/>
          <w:szCs w:val="24"/>
        </w:rPr>
        <w:t>.</w:t>
      </w:r>
    </w:p>
    <w:p w:rsidR="00A24BD7" w:rsidRDefault="00A24BD7"/>
    <w:sectPr w:rsidR="00A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C"/>
    <w:rsid w:val="001227AF"/>
    <w:rsid w:val="00496F86"/>
    <w:rsid w:val="00743E0C"/>
    <w:rsid w:val="00871B38"/>
    <w:rsid w:val="009C1BA9"/>
    <w:rsid w:val="00A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2020-05-13T04:16:00Z</dcterms:created>
  <dcterms:modified xsi:type="dcterms:W3CDTF">2020-05-13T04:30:00Z</dcterms:modified>
</cp:coreProperties>
</file>