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27" w:rsidRPr="00B43C81" w:rsidRDefault="000E6E27" w:rsidP="000E6E27">
      <w:pPr>
        <w:ind w:firstLine="709"/>
        <w:jc w:val="center"/>
        <w:rPr>
          <w:rFonts w:ascii="Times New Roman" w:hAnsi="Times New Roman" w:cs="Times New Roman"/>
          <w:b/>
          <w:sz w:val="28"/>
          <w:szCs w:val="28"/>
        </w:rPr>
      </w:pPr>
      <w:r w:rsidRPr="00B43C81">
        <w:rPr>
          <w:rFonts w:ascii="Times New Roman" w:hAnsi="Times New Roman" w:cs="Times New Roman"/>
          <w:b/>
          <w:sz w:val="28"/>
          <w:szCs w:val="28"/>
        </w:rPr>
        <w:t>Коррекционное занятие по совместной деятельности родителей с детьми, имеющими ОВЗ</w:t>
      </w:r>
    </w:p>
    <w:p w:rsidR="000E6E27" w:rsidRPr="00B43C81" w:rsidRDefault="000E6E27" w:rsidP="000E6E27">
      <w:pPr>
        <w:ind w:firstLine="709"/>
        <w:jc w:val="center"/>
        <w:rPr>
          <w:rFonts w:ascii="Times New Roman" w:hAnsi="Times New Roman" w:cs="Times New Roman"/>
          <w:b/>
          <w:sz w:val="28"/>
          <w:szCs w:val="28"/>
        </w:rPr>
      </w:pPr>
      <w:r w:rsidRPr="00B43C81">
        <w:rPr>
          <w:rFonts w:ascii="Times New Roman" w:hAnsi="Times New Roman" w:cs="Times New Roman"/>
          <w:b/>
          <w:sz w:val="28"/>
          <w:szCs w:val="28"/>
        </w:rPr>
        <w:t>Занятие 5.</w:t>
      </w:r>
    </w:p>
    <w:p w:rsidR="000E6E27" w:rsidRPr="00B43C81" w:rsidRDefault="000E6E27" w:rsidP="000E6E27">
      <w:pPr>
        <w:ind w:firstLine="709"/>
        <w:jc w:val="both"/>
        <w:rPr>
          <w:rFonts w:ascii="Times New Roman" w:hAnsi="Times New Roman" w:cs="Times New Roman"/>
          <w:b/>
          <w:sz w:val="28"/>
          <w:szCs w:val="28"/>
        </w:rPr>
      </w:pPr>
      <w:r w:rsidRPr="00B43C81">
        <w:rPr>
          <w:rFonts w:ascii="Times New Roman" w:hAnsi="Times New Roman" w:cs="Times New Roman"/>
          <w:b/>
          <w:sz w:val="28"/>
          <w:szCs w:val="28"/>
        </w:rPr>
        <w:t xml:space="preserve">Цель: </w:t>
      </w:r>
      <w:r w:rsidRPr="00B43C81">
        <w:rPr>
          <w:rFonts w:ascii="Times New Roman" w:hAnsi="Times New Roman" w:cs="Times New Roman"/>
          <w:sz w:val="28"/>
          <w:szCs w:val="28"/>
        </w:rPr>
        <w:t>продолжение</w:t>
      </w:r>
      <w:r w:rsidRPr="00B43C81">
        <w:rPr>
          <w:rFonts w:ascii="Times New Roman" w:hAnsi="Times New Roman" w:cs="Times New Roman"/>
          <w:b/>
          <w:sz w:val="28"/>
          <w:szCs w:val="28"/>
        </w:rPr>
        <w:t xml:space="preserve"> </w:t>
      </w:r>
      <w:r w:rsidRPr="00B43C81">
        <w:rPr>
          <w:rFonts w:ascii="Times New Roman" w:hAnsi="Times New Roman" w:cs="Times New Roman"/>
          <w:sz w:val="28"/>
          <w:szCs w:val="28"/>
        </w:rPr>
        <w:t>знакомства с понятием «имя», развитие имитации с помощью движения, освоение ролевой игры, совместная игра.</w:t>
      </w:r>
    </w:p>
    <w:p w:rsidR="000E6E27" w:rsidRPr="00B43C81" w:rsidRDefault="000E6E27" w:rsidP="000E6E27">
      <w:pPr>
        <w:ind w:firstLine="709"/>
        <w:jc w:val="both"/>
        <w:rPr>
          <w:rFonts w:ascii="Times New Roman" w:hAnsi="Times New Roman" w:cs="Times New Roman"/>
          <w:sz w:val="28"/>
          <w:szCs w:val="28"/>
        </w:rPr>
      </w:pPr>
      <w:r w:rsidRPr="00B43C81">
        <w:rPr>
          <w:rFonts w:ascii="Times New Roman" w:hAnsi="Times New Roman" w:cs="Times New Roman"/>
          <w:b/>
          <w:sz w:val="28"/>
          <w:szCs w:val="28"/>
        </w:rPr>
        <w:t xml:space="preserve">Комментарии: </w:t>
      </w:r>
      <w:r w:rsidRPr="00B43C81">
        <w:rPr>
          <w:rFonts w:ascii="Times New Roman" w:hAnsi="Times New Roman" w:cs="Times New Roman"/>
          <w:sz w:val="28"/>
          <w:szCs w:val="28"/>
        </w:rPr>
        <w:t>занятие можно проводить как со своим ребенком, играя в паре с ним, так и привлекая других детей, в этом случае порядок занятия остается тот же. Для занятий необходимо минимальное количество сопутствующего материала, который можно изготовить и нарисовать самостоятельно непосредственно перед занятием, а также игровой инвентарь – мяч, скакалка, обручи и т.д.</w:t>
      </w:r>
    </w:p>
    <w:p w:rsidR="006B283C" w:rsidRPr="00B43C81" w:rsidRDefault="000E6E27" w:rsidP="00DB1743">
      <w:pPr>
        <w:shd w:val="clear" w:color="auto" w:fill="FFFFFF"/>
        <w:spacing w:after="0" w:line="240" w:lineRule="auto"/>
        <w:ind w:firstLine="709"/>
        <w:jc w:val="both"/>
        <w:rPr>
          <w:rFonts w:ascii="Arial" w:eastAsia="Times New Roman" w:hAnsi="Arial" w:cs="Arial"/>
          <w:sz w:val="28"/>
          <w:szCs w:val="28"/>
          <w:lang w:eastAsia="ru-RU"/>
        </w:rPr>
      </w:pPr>
      <w:r w:rsidRPr="00B43C81">
        <w:rPr>
          <w:rFonts w:ascii="Times New Roman" w:hAnsi="Times New Roman" w:cs="Times New Roman"/>
          <w:b/>
          <w:sz w:val="28"/>
          <w:szCs w:val="28"/>
        </w:rPr>
        <w:t>Для этого занятия вам понадобятся:</w:t>
      </w:r>
      <w:r w:rsidR="007E0221" w:rsidRPr="00B43C81">
        <w:rPr>
          <w:rFonts w:ascii="Times New Roman" w:hAnsi="Times New Roman" w:cs="Times New Roman"/>
          <w:b/>
          <w:sz w:val="28"/>
          <w:szCs w:val="28"/>
        </w:rPr>
        <w:t xml:space="preserve"> мяч; зонтик;</w:t>
      </w:r>
      <w:r w:rsidR="00DB1743" w:rsidRPr="00B43C81">
        <w:rPr>
          <w:rFonts w:ascii="Times New Roman" w:hAnsi="Times New Roman" w:cs="Times New Roman"/>
          <w:b/>
          <w:sz w:val="28"/>
          <w:szCs w:val="28"/>
        </w:rPr>
        <w:t xml:space="preserve"> обручи и шарики</w:t>
      </w:r>
      <w:r w:rsidR="00E44BCB">
        <w:rPr>
          <w:rFonts w:ascii="Times New Roman" w:hAnsi="Times New Roman" w:cs="Times New Roman"/>
          <w:b/>
          <w:sz w:val="28"/>
          <w:szCs w:val="28"/>
        </w:rPr>
        <w:t>.</w:t>
      </w:r>
      <w:r w:rsidR="00DB1743" w:rsidRPr="00B43C81">
        <w:rPr>
          <w:rFonts w:ascii="Times New Roman" w:hAnsi="Times New Roman" w:cs="Times New Roman"/>
          <w:b/>
          <w:sz w:val="28"/>
          <w:szCs w:val="28"/>
        </w:rPr>
        <w:t xml:space="preserve"> </w:t>
      </w:r>
    </w:p>
    <w:p w:rsidR="006B283C" w:rsidRPr="00B43C81" w:rsidRDefault="006B283C" w:rsidP="006B283C">
      <w:pPr>
        <w:shd w:val="clear" w:color="auto" w:fill="FFFFFF"/>
        <w:spacing w:after="0" w:line="240" w:lineRule="auto"/>
        <w:rPr>
          <w:rFonts w:ascii="Arial" w:eastAsia="Times New Roman" w:hAnsi="Arial" w:cs="Arial"/>
          <w:sz w:val="28"/>
          <w:szCs w:val="28"/>
          <w:lang w:eastAsia="ru-RU"/>
        </w:rPr>
      </w:pPr>
    </w:p>
    <w:p w:rsidR="006B283C" w:rsidRPr="00B43C81" w:rsidRDefault="006B283C" w:rsidP="004A69F8">
      <w:pPr>
        <w:pStyle w:val="a3"/>
        <w:numPr>
          <w:ilvl w:val="0"/>
          <w:numId w:val="2"/>
        </w:numPr>
        <w:spacing w:line="240" w:lineRule="auto"/>
        <w:ind w:left="0" w:firstLine="709"/>
        <w:rPr>
          <w:rFonts w:ascii="Times New Roman" w:hAnsi="Times New Roman" w:cs="Times New Roman"/>
          <w:b/>
          <w:sz w:val="28"/>
          <w:szCs w:val="28"/>
        </w:rPr>
      </w:pPr>
      <w:r w:rsidRPr="00B43C81">
        <w:rPr>
          <w:rFonts w:ascii="Times New Roman" w:hAnsi="Times New Roman" w:cs="Times New Roman"/>
          <w:b/>
          <w:sz w:val="28"/>
          <w:szCs w:val="28"/>
        </w:rPr>
        <w:t>Игра с мячом.</w:t>
      </w:r>
    </w:p>
    <w:p w:rsidR="004A69F8" w:rsidRPr="00B43C81" w:rsidRDefault="004A69F8" w:rsidP="004A69F8">
      <w:pPr>
        <w:spacing w:line="240" w:lineRule="auto"/>
        <w:ind w:firstLine="709"/>
        <w:jc w:val="both"/>
        <w:rPr>
          <w:rFonts w:ascii="Times New Roman" w:hAnsi="Times New Roman" w:cs="Times New Roman"/>
          <w:sz w:val="28"/>
          <w:szCs w:val="28"/>
        </w:rPr>
      </w:pPr>
      <w:r w:rsidRPr="00B43C81">
        <w:rPr>
          <w:rFonts w:ascii="Times New Roman" w:hAnsi="Times New Roman" w:cs="Times New Roman"/>
          <w:sz w:val="28"/>
          <w:szCs w:val="28"/>
        </w:rPr>
        <w:t xml:space="preserve">Для игры понадобится мяч. Ребенок и взрослый садятся напротив друг друга. Взрослый называет условия игры: я называю имя девочки и кидаю тебе мяч, ты делаешь также (можно называть имена мальчиков). </w:t>
      </w:r>
    </w:p>
    <w:p w:rsidR="006B283C" w:rsidRPr="00B43C81" w:rsidRDefault="004A69F8" w:rsidP="004A69F8">
      <w:pPr>
        <w:spacing w:before="240" w:after="240" w:line="273" w:lineRule="atLeast"/>
        <w:ind w:firstLine="709"/>
        <w:jc w:val="both"/>
        <w:outlineLvl w:val="3"/>
        <w:rPr>
          <w:rFonts w:ascii="Times New Roman" w:hAnsi="Times New Roman" w:cs="Times New Roman"/>
          <w:b/>
          <w:sz w:val="28"/>
          <w:szCs w:val="28"/>
        </w:rPr>
      </w:pPr>
      <w:r w:rsidRPr="00B43C81">
        <w:rPr>
          <w:rFonts w:ascii="Times New Roman" w:hAnsi="Times New Roman" w:cs="Times New Roman"/>
          <w:b/>
          <w:sz w:val="28"/>
          <w:szCs w:val="28"/>
        </w:rPr>
        <w:t>2</w:t>
      </w:r>
      <w:r w:rsidR="00D567EE" w:rsidRPr="00B43C81">
        <w:rPr>
          <w:rFonts w:ascii="Times New Roman" w:hAnsi="Times New Roman" w:cs="Times New Roman"/>
          <w:b/>
          <w:sz w:val="28"/>
          <w:szCs w:val="28"/>
        </w:rPr>
        <w:t>.</w:t>
      </w:r>
      <w:r w:rsidR="006B283C" w:rsidRPr="00B43C81">
        <w:rPr>
          <w:rFonts w:ascii="Times New Roman" w:hAnsi="Times New Roman" w:cs="Times New Roman"/>
          <w:b/>
          <w:sz w:val="28"/>
          <w:szCs w:val="28"/>
        </w:rPr>
        <w:t>Дыхательное упражнение</w:t>
      </w:r>
      <w:r w:rsidRPr="00B43C81">
        <w:rPr>
          <w:rFonts w:ascii="Times New Roman" w:hAnsi="Times New Roman" w:cs="Times New Roman"/>
          <w:b/>
          <w:sz w:val="28"/>
          <w:szCs w:val="28"/>
        </w:rPr>
        <w:t>. Обучение размеренному спокойному дыханию способствует развитию самоконтроля.</w:t>
      </w:r>
    </w:p>
    <w:p w:rsidR="006B283C" w:rsidRPr="00B43C81" w:rsidRDefault="006B283C" w:rsidP="004A69F8">
      <w:pPr>
        <w:numPr>
          <w:ilvl w:val="0"/>
          <w:numId w:val="1"/>
        </w:numPr>
        <w:spacing w:after="0" w:line="273" w:lineRule="atLeast"/>
        <w:ind w:left="0" w:firstLine="709"/>
        <w:jc w:val="both"/>
        <w:rPr>
          <w:rFonts w:ascii="Times New Roman" w:hAnsi="Times New Roman" w:cs="Times New Roman"/>
          <w:sz w:val="28"/>
          <w:szCs w:val="28"/>
        </w:rPr>
      </w:pPr>
      <w:r w:rsidRPr="00B43C81">
        <w:rPr>
          <w:rFonts w:ascii="Times New Roman" w:hAnsi="Times New Roman" w:cs="Times New Roman"/>
          <w:sz w:val="28"/>
          <w:szCs w:val="28"/>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2-5 сек. задержать воздух, затем начать выдох ртом с подтягиванием брюшной стенки; в конце выдоха опускается грудь. Вдыхать и выдыхать - плавно, избегая толчков.</w:t>
      </w:r>
    </w:p>
    <w:p w:rsidR="006B283C" w:rsidRPr="00B43C81" w:rsidRDefault="006B283C" w:rsidP="004A69F8">
      <w:pPr>
        <w:numPr>
          <w:ilvl w:val="0"/>
          <w:numId w:val="1"/>
        </w:numPr>
        <w:spacing w:after="0" w:line="273" w:lineRule="atLeast"/>
        <w:ind w:left="0" w:firstLine="709"/>
        <w:jc w:val="both"/>
        <w:rPr>
          <w:rFonts w:ascii="Times New Roman" w:hAnsi="Times New Roman" w:cs="Times New Roman"/>
          <w:sz w:val="28"/>
          <w:szCs w:val="28"/>
        </w:rPr>
      </w:pPr>
      <w:r w:rsidRPr="00B43C81">
        <w:rPr>
          <w:rFonts w:ascii="Times New Roman" w:hAnsi="Times New Roman" w:cs="Times New Roman"/>
          <w:sz w:val="28"/>
          <w:szCs w:val="28"/>
        </w:rPr>
        <w:t>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7E0221" w:rsidRPr="00B43C81" w:rsidRDefault="006B283C" w:rsidP="007E0221">
      <w:pPr>
        <w:numPr>
          <w:ilvl w:val="0"/>
          <w:numId w:val="1"/>
        </w:numPr>
        <w:spacing w:after="0" w:line="273" w:lineRule="atLeast"/>
        <w:ind w:left="0" w:firstLine="709"/>
        <w:jc w:val="both"/>
        <w:rPr>
          <w:rFonts w:ascii="Times New Roman" w:hAnsi="Times New Roman" w:cs="Times New Roman"/>
          <w:sz w:val="28"/>
          <w:szCs w:val="28"/>
        </w:rPr>
      </w:pPr>
      <w:r w:rsidRPr="00B43C81">
        <w:rPr>
          <w:rFonts w:ascii="Times New Roman" w:hAnsi="Times New Roman" w:cs="Times New Roman"/>
          <w:sz w:val="28"/>
          <w:szCs w:val="28"/>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 - влево, вперед - назад, по кругу.</w:t>
      </w:r>
    </w:p>
    <w:p w:rsidR="007E0221" w:rsidRPr="00B43C81" w:rsidRDefault="007E0221" w:rsidP="007E0221">
      <w:pPr>
        <w:spacing w:after="0" w:line="273" w:lineRule="atLeast"/>
        <w:ind w:left="709"/>
        <w:jc w:val="both"/>
        <w:rPr>
          <w:rFonts w:ascii="Times New Roman" w:hAnsi="Times New Roman" w:cs="Times New Roman"/>
          <w:sz w:val="28"/>
          <w:szCs w:val="28"/>
        </w:rPr>
      </w:pPr>
    </w:p>
    <w:p w:rsidR="007E0221" w:rsidRPr="00B43C81" w:rsidRDefault="007E0221" w:rsidP="007E0221">
      <w:pPr>
        <w:pStyle w:val="a3"/>
        <w:spacing w:after="0" w:line="273" w:lineRule="atLeast"/>
        <w:ind w:left="0" w:firstLine="720"/>
        <w:jc w:val="both"/>
        <w:rPr>
          <w:rFonts w:ascii="Times New Roman" w:hAnsi="Times New Roman" w:cs="Times New Roman"/>
          <w:sz w:val="28"/>
          <w:szCs w:val="28"/>
        </w:rPr>
      </w:pPr>
      <w:r w:rsidRPr="00B43C81">
        <w:rPr>
          <w:rFonts w:ascii="Times New Roman" w:hAnsi="Times New Roman" w:cs="Times New Roman"/>
          <w:b/>
          <w:sz w:val="28"/>
          <w:szCs w:val="28"/>
        </w:rPr>
        <w:lastRenderedPageBreak/>
        <w:t>3.</w:t>
      </w:r>
      <w:r w:rsidR="006B283C" w:rsidRPr="00B43C81">
        <w:rPr>
          <w:rFonts w:ascii="Times New Roman" w:hAnsi="Times New Roman" w:cs="Times New Roman"/>
          <w:b/>
          <w:sz w:val="28"/>
          <w:szCs w:val="28"/>
        </w:rPr>
        <w:t>Игра «Дождик. Солнышко».</w:t>
      </w:r>
      <w:r w:rsidR="006B283C" w:rsidRPr="00B43C81">
        <w:rPr>
          <w:rFonts w:ascii="Times New Roman" w:hAnsi="Times New Roman" w:cs="Times New Roman"/>
          <w:sz w:val="28"/>
          <w:szCs w:val="28"/>
        </w:rPr>
        <w:t xml:space="preserve"> </w:t>
      </w:r>
      <w:r w:rsidRPr="00B43C81">
        <w:rPr>
          <w:rFonts w:ascii="Times New Roman" w:hAnsi="Times New Roman" w:cs="Times New Roman"/>
          <w:sz w:val="28"/>
          <w:szCs w:val="28"/>
        </w:rPr>
        <w:t xml:space="preserve">Совместная игра позволяет развивать активность и реакцию на игровую ситуацию. </w:t>
      </w:r>
    </w:p>
    <w:p w:rsidR="006B283C" w:rsidRPr="00B43C81" w:rsidRDefault="007E0221" w:rsidP="007E0221">
      <w:pPr>
        <w:pStyle w:val="a3"/>
        <w:spacing w:after="0" w:line="273" w:lineRule="atLeast"/>
        <w:ind w:left="0" w:firstLine="720"/>
        <w:jc w:val="both"/>
        <w:rPr>
          <w:rFonts w:ascii="Times New Roman" w:hAnsi="Times New Roman" w:cs="Times New Roman"/>
          <w:sz w:val="28"/>
          <w:szCs w:val="28"/>
        </w:rPr>
      </w:pPr>
      <w:r w:rsidRPr="00B43C81">
        <w:rPr>
          <w:rFonts w:ascii="Times New Roman" w:hAnsi="Times New Roman" w:cs="Times New Roman"/>
          <w:sz w:val="28"/>
          <w:szCs w:val="28"/>
        </w:rPr>
        <w:t xml:space="preserve">Взрослый раскрывает над ребенком зонтик и говорит: «Когда я буду говорить «дождик», ты прячешься под зонтик, когда буду говорить «солнышко», надо выглянуть из-под зонта, можно бегать и веселиться. </w:t>
      </w:r>
    </w:p>
    <w:p w:rsidR="007E0221" w:rsidRPr="00B43C81" w:rsidRDefault="007E0221" w:rsidP="00D567EE">
      <w:pPr>
        <w:shd w:val="clear" w:color="auto" w:fill="FFFFFF"/>
        <w:spacing w:after="0" w:line="240" w:lineRule="auto"/>
        <w:jc w:val="both"/>
        <w:rPr>
          <w:rFonts w:ascii="Arial" w:eastAsia="Times New Roman" w:hAnsi="Arial" w:cs="Arial"/>
          <w:sz w:val="28"/>
          <w:szCs w:val="28"/>
          <w:lang w:eastAsia="ru-RU"/>
        </w:rPr>
      </w:pPr>
    </w:p>
    <w:p w:rsidR="007E0221" w:rsidRPr="00B43C81" w:rsidRDefault="007E0221" w:rsidP="007E0221">
      <w:pPr>
        <w:pStyle w:val="a3"/>
        <w:numPr>
          <w:ilvl w:val="0"/>
          <w:numId w:val="1"/>
        </w:numPr>
        <w:shd w:val="clear" w:color="auto" w:fill="FFFFFF"/>
        <w:spacing w:after="0" w:line="240" w:lineRule="auto"/>
        <w:jc w:val="both"/>
        <w:rPr>
          <w:rFonts w:ascii="Times New Roman" w:hAnsi="Times New Roman" w:cs="Times New Roman"/>
          <w:b/>
          <w:sz w:val="28"/>
          <w:szCs w:val="28"/>
        </w:rPr>
      </w:pPr>
      <w:r w:rsidRPr="00B43C81">
        <w:rPr>
          <w:rFonts w:ascii="Times New Roman" w:hAnsi="Times New Roman" w:cs="Times New Roman"/>
          <w:b/>
          <w:sz w:val="28"/>
          <w:szCs w:val="28"/>
        </w:rPr>
        <w:t>Игра «Бабушкины корзинки»</w:t>
      </w:r>
      <w:r w:rsidR="00DB1743" w:rsidRPr="00B43C81">
        <w:rPr>
          <w:rFonts w:ascii="Times New Roman" w:hAnsi="Times New Roman" w:cs="Times New Roman"/>
          <w:b/>
          <w:sz w:val="28"/>
          <w:szCs w:val="28"/>
        </w:rPr>
        <w:t>.</w:t>
      </w:r>
    </w:p>
    <w:p w:rsidR="007E0221" w:rsidRPr="00B43C81" w:rsidRDefault="006B283C" w:rsidP="007E0221">
      <w:pPr>
        <w:shd w:val="clear" w:color="auto" w:fill="FFFFFF"/>
        <w:spacing w:after="0" w:line="240" w:lineRule="auto"/>
        <w:ind w:left="360"/>
        <w:jc w:val="both"/>
        <w:rPr>
          <w:rFonts w:ascii="Times New Roman" w:hAnsi="Times New Roman" w:cs="Times New Roman"/>
          <w:sz w:val="28"/>
          <w:szCs w:val="28"/>
        </w:rPr>
      </w:pPr>
      <w:r w:rsidRPr="00B43C81">
        <w:rPr>
          <w:rFonts w:ascii="Times New Roman" w:hAnsi="Times New Roman" w:cs="Times New Roman"/>
          <w:sz w:val="28"/>
          <w:szCs w:val="28"/>
        </w:rPr>
        <w:t xml:space="preserve">Цель: развитие </w:t>
      </w:r>
      <w:proofErr w:type="spellStart"/>
      <w:r w:rsidRPr="00B43C81">
        <w:rPr>
          <w:rFonts w:ascii="Times New Roman" w:hAnsi="Times New Roman" w:cs="Times New Roman"/>
          <w:sz w:val="28"/>
          <w:szCs w:val="28"/>
        </w:rPr>
        <w:t>цветовосприятия</w:t>
      </w:r>
      <w:proofErr w:type="spellEnd"/>
      <w:r w:rsidRPr="00B43C81">
        <w:rPr>
          <w:rFonts w:ascii="Times New Roman" w:hAnsi="Times New Roman" w:cs="Times New Roman"/>
          <w:sz w:val="28"/>
          <w:szCs w:val="28"/>
        </w:rPr>
        <w:t xml:space="preserve">. </w:t>
      </w:r>
    </w:p>
    <w:p w:rsidR="007E0221" w:rsidRPr="00B43C81" w:rsidRDefault="006B283C" w:rsidP="007E0221">
      <w:pPr>
        <w:shd w:val="clear" w:color="auto" w:fill="FFFFFF"/>
        <w:spacing w:after="0" w:line="240" w:lineRule="auto"/>
        <w:ind w:left="360"/>
        <w:jc w:val="both"/>
        <w:rPr>
          <w:rFonts w:ascii="Times New Roman" w:hAnsi="Times New Roman" w:cs="Times New Roman"/>
          <w:sz w:val="28"/>
          <w:szCs w:val="28"/>
        </w:rPr>
      </w:pPr>
      <w:r w:rsidRPr="00B43C81">
        <w:rPr>
          <w:rFonts w:ascii="Times New Roman" w:hAnsi="Times New Roman" w:cs="Times New Roman"/>
          <w:sz w:val="28"/>
          <w:szCs w:val="28"/>
        </w:rPr>
        <w:t xml:space="preserve">Материал: шарики для сухого бассейна: красные, жёлтые и зелёные. Обручи тех же цветов. </w:t>
      </w:r>
    </w:p>
    <w:p w:rsidR="007E0221" w:rsidRPr="00B43C81" w:rsidRDefault="007E0221" w:rsidP="007E0221">
      <w:pPr>
        <w:shd w:val="clear" w:color="auto" w:fill="FFFFFF"/>
        <w:spacing w:after="0" w:line="240" w:lineRule="auto"/>
        <w:ind w:firstLine="709"/>
        <w:jc w:val="both"/>
        <w:rPr>
          <w:rFonts w:ascii="Times New Roman" w:hAnsi="Times New Roman" w:cs="Times New Roman"/>
          <w:sz w:val="28"/>
          <w:szCs w:val="28"/>
        </w:rPr>
      </w:pPr>
      <w:r w:rsidRPr="00B43C81">
        <w:rPr>
          <w:rFonts w:ascii="Times New Roman" w:hAnsi="Times New Roman" w:cs="Times New Roman"/>
          <w:sz w:val="28"/>
          <w:szCs w:val="28"/>
        </w:rPr>
        <w:t>Рассказываем небольшую историю: «</w:t>
      </w:r>
      <w:r w:rsidR="006B283C" w:rsidRPr="00B43C81">
        <w:rPr>
          <w:rFonts w:ascii="Times New Roman" w:hAnsi="Times New Roman" w:cs="Times New Roman"/>
          <w:sz w:val="28"/>
          <w:szCs w:val="28"/>
        </w:rPr>
        <w:t>Бабушка говорит, что у неё  очень большой урожай яблок. Яблочки есть красные, жёлтые и зелёные. Разберём их по разным корзинкам?</w:t>
      </w:r>
      <w:r w:rsidRPr="00B43C81">
        <w:rPr>
          <w:rFonts w:ascii="Times New Roman" w:hAnsi="Times New Roman" w:cs="Times New Roman"/>
          <w:sz w:val="28"/>
          <w:szCs w:val="28"/>
        </w:rPr>
        <w:t>»</w:t>
      </w:r>
      <w:r w:rsidR="006B283C" w:rsidRPr="00B43C81">
        <w:rPr>
          <w:rFonts w:ascii="Times New Roman" w:hAnsi="Times New Roman" w:cs="Times New Roman"/>
          <w:sz w:val="28"/>
          <w:szCs w:val="28"/>
        </w:rPr>
        <w:t xml:space="preserve">  </w:t>
      </w:r>
    </w:p>
    <w:p w:rsidR="006B283C" w:rsidRPr="00B43C81" w:rsidRDefault="007E0221" w:rsidP="007E0221">
      <w:pPr>
        <w:shd w:val="clear" w:color="auto" w:fill="FFFFFF"/>
        <w:spacing w:after="0" w:line="240" w:lineRule="auto"/>
        <w:ind w:firstLine="709"/>
        <w:jc w:val="both"/>
        <w:rPr>
          <w:rFonts w:ascii="Times New Roman" w:hAnsi="Times New Roman" w:cs="Times New Roman"/>
          <w:sz w:val="28"/>
          <w:szCs w:val="28"/>
        </w:rPr>
      </w:pPr>
      <w:r w:rsidRPr="00B43C81">
        <w:rPr>
          <w:rFonts w:ascii="Times New Roman" w:hAnsi="Times New Roman" w:cs="Times New Roman"/>
          <w:sz w:val="28"/>
          <w:szCs w:val="28"/>
        </w:rPr>
        <w:t>Взрослый</w:t>
      </w:r>
      <w:r w:rsidR="006B283C" w:rsidRPr="00B43C81">
        <w:rPr>
          <w:rFonts w:ascii="Times New Roman" w:hAnsi="Times New Roman" w:cs="Times New Roman"/>
          <w:sz w:val="28"/>
          <w:szCs w:val="28"/>
        </w:rPr>
        <w:t xml:space="preserve"> расставляет три обруча и разбрасывает на полу шарики-яблочки. </w:t>
      </w:r>
      <w:r w:rsidRPr="00B43C81">
        <w:rPr>
          <w:rFonts w:ascii="Times New Roman" w:hAnsi="Times New Roman" w:cs="Times New Roman"/>
          <w:sz w:val="28"/>
          <w:szCs w:val="28"/>
        </w:rPr>
        <w:t>Н</w:t>
      </w:r>
      <w:r w:rsidR="006B283C" w:rsidRPr="00B43C81">
        <w:rPr>
          <w:rFonts w:ascii="Times New Roman" w:hAnsi="Times New Roman" w:cs="Times New Roman"/>
          <w:sz w:val="28"/>
          <w:szCs w:val="28"/>
        </w:rPr>
        <w:t xml:space="preserve">ужно рассортировать яблочки по цветам. </w:t>
      </w:r>
      <w:r w:rsidRPr="00B43C81">
        <w:rPr>
          <w:rFonts w:ascii="Times New Roman" w:hAnsi="Times New Roman" w:cs="Times New Roman"/>
          <w:sz w:val="28"/>
          <w:szCs w:val="28"/>
        </w:rPr>
        <w:t>Взрослый</w:t>
      </w:r>
      <w:r w:rsidR="006B283C" w:rsidRPr="00B43C81">
        <w:rPr>
          <w:rFonts w:ascii="Times New Roman" w:hAnsi="Times New Roman" w:cs="Times New Roman"/>
          <w:sz w:val="28"/>
          <w:szCs w:val="28"/>
        </w:rPr>
        <w:t xml:space="preserve"> следит з</w:t>
      </w:r>
      <w:r w:rsidR="00E51300" w:rsidRPr="00B43C81">
        <w:rPr>
          <w:rFonts w:ascii="Times New Roman" w:hAnsi="Times New Roman" w:cs="Times New Roman"/>
          <w:sz w:val="28"/>
          <w:szCs w:val="28"/>
        </w:rPr>
        <w:t>а</w:t>
      </w:r>
      <w:r w:rsidR="006B283C" w:rsidRPr="00B43C81">
        <w:rPr>
          <w:rFonts w:ascii="Times New Roman" w:hAnsi="Times New Roman" w:cs="Times New Roman"/>
          <w:sz w:val="28"/>
          <w:szCs w:val="28"/>
        </w:rPr>
        <w:t xml:space="preserve"> правильностью выполнением задания.</w:t>
      </w:r>
    </w:p>
    <w:p w:rsidR="007E0221" w:rsidRPr="00B43C81" w:rsidRDefault="007E0221" w:rsidP="007E0221">
      <w:pPr>
        <w:shd w:val="clear" w:color="auto" w:fill="FFFFFF"/>
        <w:spacing w:after="0" w:line="240" w:lineRule="auto"/>
        <w:ind w:firstLine="709"/>
        <w:jc w:val="both"/>
        <w:rPr>
          <w:rFonts w:ascii="Times New Roman" w:hAnsi="Times New Roman" w:cs="Times New Roman"/>
          <w:sz w:val="28"/>
          <w:szCs w:val="28"/>
        </w:rPr>
      </w:pPr>
      <w:r w:rsidRPr="00B43C81">
        <w:rPr>
          <w:rFonts w:ascii="Times New Roman" w:hAnsi="Times New Roman" w:cs="Times New Roman"/>
          <w:sz w:val="28"/>
          <w:szCs w:val="28"/>
        </w:rPr>
        <w:t xml:space="preserve">Если нет обручей или шариков, </w:t>
      </w:r>
      <w:proofErr w:type="gramStart"/>
      <w:r w:rsidRPr="00B43C81">
        <w:rPr>
          <w:rFonts w:ascii="Times New Roman" w:hAnsi="Times New Roman" w:cs="Times New Roman"/>
          <w:sz w:val="28"/>
          <w:szCs w:val="28"/>
        </w:rPr>
        <w:t>заменяем обручи на цветные</w:t>
      </w:r>
      <w:proofErr w:type="gramEnd"/>
      <w:r w:rsidRPr="00B43C81">
        <w:rPr>
          <w:rFonts w:ascii="Times New Roman" w:hAnsi="Times New Roman" w:cs="Times New Roman"/>
          <w:sz w:val="28"/>
          <w:szCs w:val="28"/>
        </w:rPr>
        <w:t xml:space="preserve"> круги, вместо шариков можно использовать любые муляжи фруктов и овощей. </w:t>
      </w:r>
    </w:p>
    <w:p w:rsidR="00E51300" w:rsidRPr="00B43C81" w:rsidRDefault="00E51300" w:rsidP="006B283C">
      <w:pPr>
        <w:shd w:val="clear" w:color="auto" w:fill="FFFFFF"/>
        <w:spacing w:after="0" w:line="240" w:lineRule="auto"/>
        <w:jc w:val="both"/>
        <w:rPr>
          <w:rFonts w:ascii="Times New Roman" w:hAnsi="Times New Roman" w:cs="Times New Roman"/>
          <w:sz w:val="28"/>
          <w:szCs w:val="28"/>
        </w:rPr>
      </w:pPr>
    </w:p>
    <w:p w:rsidR="00D93B3F" w:rsidRPr="00B43C81" w:rsidRDefault="00D93B3F" w:rsidP="00DB1743">
      <w:pPr>
        <w:pStyle w:val="a4"/>
        <w:numPr>
          <w:ilvl w:val="0"/>
          <w:numId w:val="1"/>
        </w:numPr>
        <w:tabs>
          <w:tab w:val="clear" w:pos="720"/>
          <w:tab w:val="num" w:pos="0"/>
        </w:tabs>
        <w:spacing w:before="0" w:beforeAutospacing="0" w:after="0" w:afterAutospacing="0"/>
        <w:ind w:left="0" w:firstLine="709"/>
        <w:jc w:val="both"/>
        <w:rPr>
          <w:rFonts w:eastAsiaTheme="minorHAnsi"/>
          <w:sz w:val="28"/>
          <w:szCs w:val="28"/>
          <w:lang w:eastAsia="en-US"/>
        </w:rPr>
      </w:pPr>
      <w:proofErr w:type="spellStart"/>
      <w:r w:rsidRPr="00B43C81">
        <w:rPr>
          <w:rFonts w:eastAsiaTheme="minorHAnsi"/>
          <w:b/>
          <w:sz w:val="28"/>
          <w:szCs w:val="28"/>
          <w:lang w:eastAsia="en-US"/>
        </w:rPr>
        <w:t>Кинезиологическое</w:t>
      </w:r>
      <w:proofErr w:type="spellEnd"/>
      <w:r w:rsidRPr="00B43C81">
        <w:rPr>
          <w:rFonts w:eastAsiaTheme="minorHAnsi"/>
          <w:b/>
          <w:sz w:val="28"/>
          <w:szCs w:val="28"/>
          <w:lang w:eastAsia="en-US"/>
        </w:rPr>
        <w:t xml:space="preserve"> упражнение «Солнце»</w:t>
      </w:r>
      <w:r w:rsidRPr="00B43C81">
        <w:rPr>
          <w:rFonts w:eastAsiaTheme="minorHAnsi"/>
          <w:sz w:val="28"/>
          <w:szCs w:val="28"/>
          <w:lang w:eastAsia="en-US"/>
        </w:rPr>
        <w:t xml:space="preserve"> (</w:t>
      </w:r>
      <w:proofErr w:type="spellStart"/>
      <w:r w:rsidRPr="00B43C81">
        <w:rPr>
          <w:rFonts w:eastAsiaTheme="minorHAnsi"/>
          <w:sz w:val="28"/>
          <w:szCs w:val="28"/>
          <w:lang w:eastAsia="en-US"/>
        </w:rPr>
        <w:t>Борбат</w:t>
      </w:r>
      <w:proofErr w:type="spellEnd"/>
      <w:r w:rsidRPr="00B43C81">
        <w:rPr>
          <w:rFonts w:eastAsiaTheme="minorHAnsi"/>
          <w:sz w:val="28"/>
          <w:szCs w:val="28"/>
          <w:lang w:eastAsia="en-US"/>
        </w:rPr>
        <w:t xml:space="preserve"> Н.С., общий эмоциональный  настрой на работу, развитие межполушарного взаимодействия)</w:t>
      </w:r>
      <w:r w:rsidR="00E44BCB">
        <w:rPr>
          <w:rFonts w:eastAsiaTheme="minorHAnsi"/>
          <w:sz w:val="28"/>
          <w:szCs w:val="28"/>
          <w:lang w:eastAsia="en-US"/>
        </w:rPr>
        <w:t>.</w:t>
      </w:r>
    </w:p>
    <w:p w:rsidR="00D93B3F" w:rsidRPr="00B43C81" w:rsidRDefault="00D93B3F" w:rsidP="00D93B3F">
      <w:pPr>
        <w:pStyle w:val="a4"/>
        <w:spacing w:before="0" w:beforeAutospacing="0" w:after="0" w:afterAutospacing="0"/>
        <w:ind w:firstLine="709"/>
        <w:jc w:val="both"/>
        <w:rPr>
          <w:rFonts w:eastAsiaTheme="minorHAnsi"/>
          <w:sz w:val="28"/>
          <w:szCs w:val="28"/>
          <w:lang w:eastAsia="en-US"/>
        </w:rPr>
      </w:pPr>
      <w:proofErr w:type="gramStart"/>
      <w:r w:rsidRPr="00B43C81">
        <w:rPr>
          <w:rFonts w:eastAsiaTheme="minorHAnsi"/>
          <w:sz w:val="28"/>
          <w:szCs w:val="28"/>
          <w:lang w:eastAsia="en-US"/>
        </w:rPr>
        <w:t>Пальцами правой руки по очереди «здороваются» с пальцами левой руки, похлопывая их кончиками, затем выполняют «колечко» и «цепочку»)  приговаривая:</w:t>
      </w:r>
      <w:proofErr w:type="gramEnd"/>
    </w:p>
    <w:p w:rsidR="00D93B3F" w:rsidRPr="00B43C81" w:rsidRDefault="00D93B3F" w:rsidP="00D93B3F">
      <w:pPr>
        <w:pStyle w:val="a4"/>
        <w:spacing w:before="0" w:beforeAutospacing="0" w:after="0" w:afterAutospacing="0"/>
        <w:ind w:firstLine="709"/>
        <w:jc w:val="both"/>
        <w:rPr>
          <w:rFonts w:eastAsiaTheme="minorHAnsi"/>
          <w:sz w:val="28"/>
          <w:szCs w:val="28"/>
          <w:lang w:eastAsia="en-US"/>
        </w:rPr>
      </w:pPr>
      <w:r w:rsidRPr="00B43C81">
        <w:rPr>
          <w:rFonts w:eastAsiaTheme="minorHAnsi"/>
          <w:sz w:val="28"/>
          <w:szCs w:val="28"/>
          <w:lang w:eastAsia="en-US"/>
        </w:rPr>
        <w:t>Солнце радостно проснулось,</w:t>
      </w:r>
    </w:p>
    <w:p w:rsidR="00D93B3F" w:rsidRPr="00B43C81" w:rsidRDefault="00D93B3F" w:rsidP="00D93B3F">
      <w:pPr>
        <w:pStyle w:val="a4"/>
        <w:spacing w:before="0" w:beforeAutospacing="0" w:after="0" w:afterAutospacing="0"/>
        <w:ind w:firstLine="709"/>
        <w:jc w:val="both"/>
        <w:rPr>
          <w:rFonts w:eastAsiaTheme="minorHAnsi"/>
          <w:sz w:val="28"/>
          <w:szCs w:val="28"/>
          <w:lang w:eastAsia="en-US"/>
        </w:rPr>
      </w:pPr>
      <w:r w:rsidRPr="00B43C81">
        <w:rPr>
          <w:rFonts w:eastAsiaTheme="minorHAnsi"/>
          <w:sz w:val="28"/>
          <w:szCs w:val="28"/>
          <w:lang w:eastAsia="en-US"/>
        </w:rPr>
        <w:t>Осторожно потянулось,</w:t>
      </w:r>
    </w:p>
    <w:p w:rsidR="00D93B3F" w:rsidRPr="00B43C81" w:rsidRDefault="00D93B3F" w:rsidP="00D93B3F">
      <w:pPr>
        <w:pStyle w:val="a4"/>
        <w:spacing w:before="0" w:beforeAutospacing="0" w:after="0" w:afterAutospacing="0"/>
        <w:ind w:firstLine="709"/>
        <w:jc w:val="both"/>
        <w:rPr>
          <w:rFonts w:eastAsiaTheme="minorHAnsi"/>
          <w:sz w:val="28"/>
          <w:szCs w:val="28"/>
          <w:lang w:eastAsia="en-US"/>
        </w:rPr>
      </w:pPr>
      <w:r w:rsidRPr="00B43C81">
        <w:rPr>
          <w:rFonts w:eastAsiaTheme="minorHAnsi"/>
          <w:sz w:val="28"/>
          <w:szCs w:val="28"/>
          <w:lang w:eastAsia="en-US"/>
        </w:rPr>
        <w:t>Лучикам пора вставать</w:t>
      </w:r>
      <w:r w:rsidR="001A185B" w:rsidRPr="00B43C81">
        <w:rPr>
          <w:rFonts w:eastAsiaTheme="minorHAnsi"/>
          <w:sz w:val="28"/>
          <w:szCs w:val="28"/>
          <w:lang w:eastAsia="en-US"/>
        </w:rPr>
        <w:t>,</w:t>
      </w:r>
    </w:p>
    <w:p w:rsidR="00E51300" w:rsidRDefault="00D93B3F" w:rsidP="001A185B">
      <w:pPr>
        <w:pStyle w:val="a4"/>
        <w:spacing w:before="0" w:beforeAutospacing="0" w:after="0" w:afterAutospacing="0"/>
        <w:ind w:firstLine="709"/>
        <w:jc w:val="both"/>
        <w:rPr>
          <w:rFonts w:eastAsiaTheme="minorHAnsi"/>
          <w:sz w:val="28"/>
          <w:szCs w:val="28"/>
          <w:lang w:eastAsia="en-US"/>
        </w:rPr>
      </w:pPr>
      <w:r w:rsidRPr="00B43C81">
        <w:rPr>
          <w:rFonts w:eastAsiaTheme="minorHAnsi"/>
          <w:sz w:val="28"/>
          <w:szCs w:val="28"/>
          <w:lang w:eastAsia="en-US"/>
        </w:rPr>
        <w:t xml:space="preserve">И </w:t>
      </w:r>
      <w:r w:rsidR="001A185B" w:rsidRPr="00B43C81">
        <w:rPr>
          <w:rFonts w:eastAsiaTheme="minorHAnsi"/>
          <w:sz w:val="28"/>
          <w:szCs w:val="28"/>
          <w:lang w:eastAsia="en-US"/>
        </w:rPr>
        <w:t>веселье</w:t>
      </w:r>
      <w:r w:rsidRPr="00B43C81">
        <w:rPr>
          <w:rFonts w:eastAsiaTheme="minorHAnsi"/>
          <w:sz w:val="28"/>
          <w:szCs w:val="28"/>
          <w:lang w:eastAsia="en-US"/>
        </w:rPr>
        <w:t xml:space="preserve"> начинать.</w:t>
      </w:r>
    </w:p>
    <w:p w:rsidR="00E44BCB" w:rsidRPr="00B43C81" w:rsidRDefault="00E44BCB" w:rsidP="001A185B">
      <w:pPr>
        <w:pStyle w:val="a4"/>
        <w:spacing w:before="0" w:beforeAutospacing="0" w:after="0" w:afterAutospacing="0"/>
        <w:ind w:firstLine="709"/>
        <w:jc w:val="both"/>
        <w:rPr>
          <w:rFonts w:eastAsiaTheme="minorHAnsi"/>
          <w:sz w:val="28"/>
          <w:szCs w:val="28"/>
          <w:lang w:eastAsia="en-US"/>
        </w:rPr>
      </w:pPr>
    </w:p>
    <w:p w:rsidR="001A185B" w:rsidRPr="00B43C81" w:rsidRDefault="001A185B" w:rsidP="001A185B">
      <w:pPr>
        <w:pStyle w:val="a3"/>
        <w:numPr>
          <w:ilvl w:val="0"/>
          <w:numId w:val="1"/>
        </w:numPr>
        <w:rPr>
          <w:rFonts w:ascii="Times New Roman" w:hAnsi="Times New Roman" w:cs="Times New Roman"/>
          <w:sz w:val="28"/>
          <w:szCs w:val="28"/>
        </w:rPr>
      </w:pPr>
      <w:r w:rsidRPr="00B43C81">
        <w:rPr>
          <w:rFonts w:ascii="Times New Roman" w:hAnsi="Times New Roman" w:cs="Times New Roman"/>
          <w:b/>
          <w:sz w:val="28"/>
          <w:szCs w:val="28"/>
        </w:rPr>
        <w:t>Заключение.</w:t>
      </w:r>
      <w:r w:rsidRPr="00B43C81">
        <w:rPr>
          <w:rFonts w:ascii="Times New Roman" w:hAnsi="Times New Roman" w:cs="Times New Roman"/>
          <w:sz w:val="28"/>
          <w:szCs w:val="28"/>
        </w:rPr>
        <w:t xml:space="preserve"> </w:t>
      </w:r>
      <w:r w:rsidRPr="00B43C81">
        <w:rPr>
          <w:rFonts w:ascii="Times New Roman" w:hAnsi="Times New Roman" w:cs="Times New Roman"/>
          <w:b/>
          <w:sz w:val="28"/>
          <w:szCs w:val="28"/>
        </w:rPr>
        <w:t>Хвалим ребенка и делаем совместно упражнение.</w:t>
      </w:r>
      <w:r w:rsidRPr="00B43C81">
        <w:rPr>
          <w:rFonts w:ascii="Times New Roman" w:hAnsi="Times New Roman" w:cs="Times New Roman"/>
          <w:sz w:val="28"/>
          <w:szCs w:val="28"/>
        </w:rPr>
        <w:t xml:space="preserve"> </w:t>
      </w:r>
    </w:p>
    <w:p w:rsidR="00E51300" w:rsidRPr="00B43C81" w:rsidRDefault="00E51300" w:rsidP="00E51300">
      <w:pPr>
        <w:spacing w:after="0" w:line="240" w:lineRule="auto"/>
        <w:ind w:left="851"/>
        <w:rPr>
          <w:rFonts w:ascii="Times New Roman" w:hAnsi="Times New Roman" w:cs="Times New Roman"/>
          <w:sz w:val="28"/>
          <w:szCs w:val="28"/>
        </w:rPr>
      </w:pPr>
      <w:r w:rsidRPr="00B43C81">
        <w:rPr>
          <w:rFonts w:ascii="Times New Roman" w:hAnsi="Times New Roman" w:cs="Times New Roman"/>
          <w:sz w:val="28"/>
          <w:szCs w:val="28"/>
        </w:rPr>
        <w:t>Ручку правую – вперед!</w:t>
      </w:r>
    </w:p>
    <w:p w:rsidR="00E51300" w:rsidRPr="00B43C81" w:rsidRDefault="00E51300" w:rsidP="00E51300">
      <w:pPr>
        <w:spacing w:after="0" w:line="240" w:lineRule="auto"/>
        <w:ind w:left="851"/>
        <w:rPr>
          <w:rFonts w:ascii="Times New Roman" w:hAnsi="Times New Roman" w:cs="Times New Roman"/>
          <w:sz w:val="28"/>
          <w:szCs w:val="28"/>
        </w:rPr>
      </w:pPr>
      <w:r w:rsidRPr="00B43C81">
        <w:rPr>
          <w:rFonts w:ascii="Times New Roman" w:hAnsi="Times New Roman" w:cs="Times New Roman"/>
          <w:sz w:val="28"/>
          <w:szCs w:val="28"/>
        </w:rPr>
        <w:t>А потом ее – назад!</w:t>
      </w:r>
    </w:p>
    <w:p w:rsidR="00E51300" w:rsidRPr="00B43C81" w:rsidRDefault="00E51300" w:rsidP="00E51300">
      <w:pPr>
        <w:spacing w:after="0" w:line="240" w:lineRule="auto"/>
        <w:ind w:left="851"/>
        <w:rPr>
          <w:rFonts w:ascii="Times New Roman" w:hAnsi="Times New Roman" w:cs="Times New Roman"/>
          <w:sz w:val="28"/>
          <w:szCs w:val="28"/>
        </w:rPr>
      </w:pPr>
      <w:r w:rsidRPr="00B43C81">
        <w:rPr>
          <w:rFonts w:ascii="Times New Roman" w:hAnsi="Times New Roman" w:cs="Times New Roman"/>
          <w:sz w:val="28"/>
          <w:szCs w:val="28"/>
        </w:rPr>
        <w:t>А потом опять вперед!</w:t>
      </w:r>
    </w:p>
    <w:p w:rsidR="00E51300" w:rsidRPr="00B43C81" w:rsidRDefault="00E51300" w:rsidP="00E51300">
      <w:pPr>
        <w:spacing w:after="0" w:line="240" w:lineRule="auto"/>
        <w:ind w:left="851"/>
        <w:rPr>
          <w:rFonts w:ascii="Times New Roman" w:hAnsi="Times New Roman" w:cs="Times New Roman"/>
          <w:sz w:val="28"/>
          <w:szCs w:val="28"/>
        </w:rPr>
      </w:pPr>
      <w:r w:rsidRPr="00B43C81">
        <w:rPr>
          <w:rFonts w:ascii="Times New Roman" w:hAnsi="Times New Roman" w:cs="Times New Roman"/>
          <w:sz w:val="28"/>
          <w:szCs w:val="28"/>
        </w:rPr>
        <w:t>И немного потрясем!</w:t>
      </w:r>
    </w:p>
    <w:p w:rsidR="00E51300" w:rsidRPr="00B43C81" w:rsidRDefault="00E51300" w:rsidP="00E51300">
      <w:pPr>
        <w:spacing w:after="0"/>
        <w:jc w:val="center"/>
        <w:rPr>
          <w:rFonts w:ascii="Arial" w:hAnsi="Arial"/>
          <w:sz w:val="28"/>
          <w:szCs w:val="28"/>
        </w:rPr>
      </w:pPr>
    </w:p>
    <w:p w:rsidR="00E51300" w:rsidRPr="00B43C81" w:rsidRDefault="00E51300" w:rsidP="00E51300">
      <w:pPr>
        <w:spacing w:after="0"/>
        <w:ind w:left="851"/>
        <w:rPr>
          <w:rFonts w:ascii="Times New Roman" w:hAnsi="Times New Roman" w:cs="Times New Roman"/>
          <w:sz w:val="28"/>
          <w:szCs w:val="28"/>
        </w:rPr>
      </w:pPr>
      <w:r w:rsidRPr="00B43C81">
        <w:rPr>
          <w:rFonts w:ascii="Times New Roman" w:hAnsi="Times New Roman" w:cs="Times New Roman"/>
          <w:sz w:val="28"/>
          <w:szCs w:val="28"/>
        </w:rPr>
        <w:t>Ручку левую – вперед!</w:t>
      </w:r>
    </w:p>
    <w:p w:rsidR="00E51300" w:rsidRPr="00B43C81" w:rsidRDefault="00E51300" w:rsidP="00E51300">
      <w:pPr>
        <w:spacing w:after="0"/>
        <w:ind w:left="851"/>
        <w:rPr>
          <w:rFonts w:ascii="Times New Roman" w:hAnsi="Times New Roman" w:cs="Times New Roman"/>
          <w:sz w:val="28"/>
          <w:szCs w:val="28"/>
        </w:rPr>
      </w:pPr>
      <w:r w:rsidRPr="00B43C81">
        <w:rPr>
          <w:rFonts w:ascii="Times New Roman" w:hAnsi="Times New Roman" w:cs="Times New Roman"/>
          <w:sz w:val="28"/>
          <w:szCs w:val="28"/>
        </w:rPr>
        <w:t>А потом ее назад!</w:t>
      </w:r>
    </w:p>
    <w:p w:rsidR="00E51300" w:rsidRPr="00B43C81" w:rsidRDefault="00E51300" w:rsidP="00E51300">
      <w:pPr>
        <w:spacing w:after="0"/>
        <w:ind w:left="851"/>
        <w:rPr>
          <w:rFonts w:ascii="Times New Roman" w:hAnsi="Times New Roman" w:cs="Times New Roman"/>
          <w:sz w:val="28"/>
          <w:szCs w:val="28"/>
        </w:rPr>
      </w:pPr>
      <w:r w:rsidRPr="00B43C81">
        <w:rPr>
          <w:rFonts w:ascii="Times New Roman" w:hAnsi="Times New Roman" w:cs="Times New Roman"/>
          <w:sz w:val="28"/>
          <w:szCs w:val="28"/>
        </w:rPr>
        <w:t>А потом опять вперед!</w:t>
      </w:r>
    </w:p>
    <w:p w:rsidR="00E51300" w:rsidRPr="00B43C81" w:rsidRDefault="00E51300" w:rsidP="00E51300">
      <w:pPr>
        <w:spacing w:after="0"/>
        <w:ind w:left="851"/>
        <w:rPr>
          <w:rFonts w:ascii="Times New Roman" w:hAnsi="Times New Roman" w:cs="Times New Roman"/>
          <w:sz w:val="28"/>
          <w:szCs w:val="28"/>
        </w:rPr>
      </w:pPr>
      <w:r w:rsidRPr="00B43C81">
        <w:rPr>
          <w:rFonts w:ascii="Times New Roman" w:hAnsi="Times New Roman" w:cs="Times New Roman"/>
          <w:sz w:val="28"/>
          <w:szCs w:val="28"/>
        </w:rPr>
        <w:t>И немножко потрясем!</w:t>
      </w:r>
    </w:p>
    <w:p w:rsidR="00E51300" w:rsidRPr="00B43C81" w:rsidRDefault="00E51300" w:rsidP="00E51300">
      <w:pPr>
        <w:pStyle w:val="a3"/>
        <w:jc w:val="both"/>
        <w:rPr>
          <w:rFonts w:ascii="Times New Roman" w:hAnsi="Times New Roman" w:cs="Times New Roman"/>
          <w:sz w:val="28"/>
          <w:szCs w:val="28"/>
        </w:rPr>
      </w:pPr>
    </w:p>
    <w:p w:rsidR="00B13892" w:rsidRDefault="00B13892" w:rsidP="00B13892">
      <w:pPr>
        <w:ind w:firstLine="709"/>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B13892" w:rsidRDefault="00B13892" w:rsidP="00B13892">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Виневская</w:t>
      </w:r>
      <w:proofErr w:type="spellEnd"/>
      <w:r>
        <w:rPr>
          <w:rFonts w:ascii="Times New Roman" w:hAnsi="Times New Roman" w:cs="Times New Roman"/>
          <w:sz w:val="28"/>
          <w:szCs w:val="28"/>
        </w:rPr>
        <w:t xml:space="preserve"> А.В. Игры, стишки,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Методический материал для индивидуальных и групповых занятий с детьми</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Ридеро</w:t>
      </w:r>
      <w:proofErr w:type="spellEnd"/>
      <w:r>
        <w:rPr>
          <w:rFonts w:ascii="Times New Roman" w:hAnsi="Times New Roman" w:cs="Times New Roman"/>
          <w:sz w:val="28"/>
          <w:szCs w:val="28"/>
        </w:rPr>
        <w:t>. 2016.</w:t>
      </w:r>
    </w:p>
    <w:p w:rsidR="00B13892" w:rsidRDefault="00B13892" w:rsidP="00B13892">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Жучкова</w:t>
      </w:r>
      <w:proofErr w:type="spellEnd"/>
      <w:r>
        <w:rPr>
          <w:rFonts w:ascii="Times New Roman" w:hAnsi="Times New Roman" w:cs="Times New Roman"/>
          <w:sz w:val="28"/>
          <w:szCs w:val="28"/>
        </w:rPr>
        <w:t xml:space="preserve"> Г.Н. Нравственные беседы с детьми 4-6 лет. Занятия с элементами </w:t>
      </w:r>
      <w:proofErr w:type="spellStart"/>
      <w:r>
        <w:rPr>
          <w:rFonts w:ascii="Times New Roman" w:hAnsi="Times New Roman" w:cs="Times New Roman"/>
          <w:sz w:val="28"/>
          <w:szCs w:val="28"/>
        </w:rPr>
        <w:t>психогимнастики</w:t>
      </w:r>
      <w:proofErr w:type="spellEnd"/>
      <w:r>
        <w:rPr>
          <w:rFonts w:ascii="Times New Roman" w:hAnsi="Times New Roman" w:cs="Times New Roman"/>
          <w:sz w:val="28"/>
          <w:szCs w:val="28"/>
        </w:rPr>
        <w:t>: практическое пособие для психологов, воспитателей, педагогов. – М.-Гном и Д, 2008.</w:t>
      </w:r>
    </w:p>
    <w:p w:rsidR="00B13892" w:rsidRDefault="00B13892" w:rsidP="00B13892">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Косинова</w:t>
      </w:r>
      <w:proofErr w:type="spellEnd"/>
      <w:r>
        <w:rPr>
          <w:rFonts w:ascii="Times New Roman" w:hAnsi="Times New Roman" w:cs="Times New Roman"/>
          <w:sz w:val="28"/>
          <w:szCs w:val="28"/>
        </w:rPr>
        <w:t xml:space="preserve"> Е. Гимнастика для развития речи.- М. –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2003.</w:t>
      </w:r>
    </w:p>
    <w:p w:rsidR="00B13892" w:rsidRPr="00554286" w:rsidRDefault="00B13892" w:rsidP="00B1389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Павлова Н. Сказки </w:t>
      </w:r>
      <w:hyperlink r:id="rId6" w:history="1">
        <w:r w:rsidRPr="00690D21">
          <w:rPr>
            <w:color w:val="0000FF"/>
            <w:u w:val="single"/>
          </w:rPr>
          <w:t>https://skazkibasni.com/nina-pavlova-rasskazy-i-skazki</w:t>
        </w:r>
      </w:hyperlink>
      <w:r>
        <w:t xml:space="preserve"> </w:t>
      </w:r>
      <w:r>
        <w:rPr>
          <w:rFonts w:ascii="Times New Roman" w:hAnsi="Times New Roman" w:cs="Times New Roman"/>
          <w:sz w:val="28"/>
          <w:szCs w:val="28"/>
        </w:rPr>
        <w:t xml:space="preserve"> </w:t>
      </w:r>
    </w:p>
    <w:p w:rsidR="00B13892" w:rsidRPr="00CC73CB" w:rsidRDefault="00B13892" w:rsidP="00B13892">
      <w:pPr>
        <w:pStyle w:val="a3"/>
        <w:jc w:val="both"/>
        <w:rPr>
          <w:rFonts w:ascii="Times New Roman" w:hAnsi="Times New Roman" w:cs="Times New Roman"/>
          <w:b/>
          <w:sz w:val="28"/>
          <w:szCs w:val="28"/>
        </w:rPr>
      </w:pPr>
    </w:p>
    <w:p w:rsidR="00431B16" w:rsidRPr="00B43C81" w:rsidRDefault="00431B16">
      <w:pPr>
        <w:rPr>
          <w:sz w:val="28"/>
          <w:szCs w:val="28"/>
        </w:rPr>
      </w:pPr>
      <w:bookmarkStart w:id="0" w:name="_GoBack"/>
      <w:bookmarkEnd w:id="0"/>
    </w:p>
    <w:sectPr w:rsidR="00431B16" w:rsidRPr="00B43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449"/>
    <w:multiLevelType w:val="multilevel"/>
    <w:tmpl w:val="EEBC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54408"/>
    <w:multiLevelType w:val="hybridMultilevel"/>
    <w:tmpl w:val="74E88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9046FA"/>
    <w:multiLevelType w:val="hybridMultilevel"/>
    <w:tmpl w:val="017EB788"/>
    <w:lvl w:ilvl="0" w:tplc="0A549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07"/>
    <w:rsid w:val="000E6E27"/>
    <w:rsid w:val="001A185B"/>
    <w:rsid w:val="00431B16"/>
    <w:rsid w:val="004A69F8"/>
    <w:rsid w:val="005D1F59"/>
    <w:rsid w:val="006B283C"/>
    <w:rsid w:val="007A4B31"/>
    <w:rsid w:val="007E0221"/>
    <w:rsid w:val="00B13892"/>
    <w:rsid w:val="00B43C81"/>
    <w:rsid w:val="00C02307"/>
    <w:rsid w:val="00CD7573"/>
    <w:rsid w:val="00D567EE"/>
    <w:rsid w:val="00D93B3F"/>
    <w:rsid w:val="00DB1743"/>
    <w:rsid w:val="00E35051"/>
    <w:rsid w:val="00E44BCB"/>
    <w:rsid w:val="00E5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83C"/>
    <w:pPr>
      <w:ind w:left="720"/>
      <w:contextualSpacing/>
    </w:pPr>
  </w:style>
  <w:style w:type="paragraph" w:styleId="a4">
    <w:name w:val="Normal (Web)"/>
    <w:basedOn w:val="a"/>
    <w:uiPriority w:val="99"/>
    <w:unhideWhenUsed/>
    <w:rsid w:val="00D93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83C"/>
    <w:pPr>
      <w:ind w:left="720"/>
      <w:contextualSpacing/>
    </w:pPr>
  </w:style>
  <w:style w:type="paragraph" w:styleId="a4">
    <w:name w:val="Normal (Web)"/>
    <w:basedOn w:val="a"/>
    <w:uiPriority w:val="99"/>
    <w:unhideWhenUsed/>
    <w:rsid w:val="00D93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4022">
      <w:bodyDiv w:val="1"/>
      <w:marLeft w:val="0"/>
      <w:marRight w:val="0"/>
      <w:marTop w:val="0"/>
      <w:marBottom w:val="0"/>
      <w:divBdr>
        <w:top w:val="none" w:sz="0" w:space="0" w:color="auto"/>
        <w:left w:val="none" w:sz="0" w:space="0" w:color="auto"/>
        <w:bottom w:val="none" w:sz="0" w:space="0" w:color="auto"/>
        <w:right w:val="none" w:sz="0" w:space="0" w:color="auto"/>
      </w:divBdr>
      <w:divsChild>
        <w:div w:id="318386600">
          <w:marLeft w:val="0"/>
          <w:marRight w:val="0"/>
          <w:marTop w:val="0"/>
          <w:marBottom w:val="0"/>
          <w:divBdr>
            <w:top w:val="none" w:sz="0" w:space="0" w:color="auto"/>
            <w:left w:val="none" w:sz="0" w:space="0" w:color="auto"/>
            <w:bottom w:val="none" w:sz="0" w:space="0" w:color="auto"/>
            <w:right w:val="none" w:sz="0" w:space="0" w:color="auto"/>
          </w:divBdr>
        </w:div>
        <w:div w:id="545946437">
          <w:marLeft w:val="0"/>
          <w:marRight w:val="0"/>
          <w:marTop w:val="0"/>
          <w:marBottom w:val="0"/>
          <w:divBdr>
            <w:top w:val="none" w:sz="0" w:space="0" w:color="auto"/>
            <w:left w:val="none" w:sz="0" w:space="0" w:color="auto"/>
            <w:bottom w:val="none" w:sz="0" w:space="0" w:color="auto"/>
            <w:right w:val="none" w:sz="0" w:space="0" w:color="auto"/>
          </w:divBdr>
        </w:div>
        <w:div w:id="767890408">
          <w:marLeft w:val="0"/>
          <w:marRight w:val="0"/>
          <w:marTop w:val="0"/>
          <w:marBottom w:val="0"/>
          <w:divBdr>
            <w:top w:val="none" w:sz="0" w:space="0" w:color="auto"/>
            <w:left w:val="none" w:sz="0" w:space="0" w:color="auto"/>
            <w:bottom w:val="none" w:sz="0" w:space="0" w:color="auto"/>
            <w:right w:val="none" w:sz="0" w:space="0" w:color="auto"/>
          </w:divBdr>
        </w:div>
        <w:div w:id="894778515">
          <w:marLeft w:val="0"/>
          <w:marRight w:val="0"/>
          <w:marTop w:val="0"/>
          <w:marBottom w:val="0"/>
          <w:divBdr>
            <w:top w:val="none" w:sz="0" w:space="0" w:color="auto"/>
            <w:left w:val="none" w:sz="0" w:space="0" w:color="auto"/>
            <w:bottom w:val="none" w:sz="0" w:space="0" w:color="auto"/>
            <w:right w:val="none" w:sz="0" w:space="0" w:color="auto"/>
          </w:divBdr>
        </w:div>
        <w:div w:id="1637956351">
          <w:marLeft w:val="0"/>
          <w:marRight w:val="0"/>
          <w:marTop w:val="0"/>
          <w:marBottom w:val="0"/>
          <w:divBdr>
            <w:top w:val="none" w:sz="0" w:space="0" w:color="auto"/>
            <w:left w:val="none" w:sz="0" w:space="0" w:color="auto"/>
            <w:bottom w:val="none" w:sz="0" w:space="0" w:color="auto"/>
            <w:right w:val="none" w:sz="0" w:space="0" w:color="auto"/>
          </w:divBdr>
        </w:div>
        <w:div w:id="1634171784">
          <w:marLeft w:val="0"/>
          <w:marRight w:val="0"/>
          <w:marTop w:val="0"/>
          <w:marBottom w:val="0"/>
          <w:divBdr>
            <w:top w:val="none" w:sz="0" w:space="0" w:color="auto"/>
            <w:left w:val="none" w:sz="0" w:space="0" w:color="auto"/>
            <w:bottom w:val="none" w:sz="0" w:space="0" w:color="auto"/>
            <w:right w:val="none" w:sz="0" w:space="0" w:color="auto"/>
          </w:divBdr>
        </w:div>
        <w:div w:id="1116949677">
          <w:marLeft w:val="0"/>
          <w:marRight w:val="0"/>
          <w:marTop w:val="0"/>
          <w:marBottom w:val="0"/>
          <w:divBdr>
            <w:top w:val="none" w:sz="0" w:space="0" w:color="auto"/>
            <w:left w:val="none" w:sz="0" w:space="0" w:color="auto"/>
            <w:bottom w:val="none" w:sz="0" w:space="0" w:color="auto"/>
            <w:right w:val="none" w:sz="0" w:space="0" w:color="auto"/>
          </w:divBdr>
        </w:div>
      </w:divsChild>
    </w:div>
    <w:div w:id="1009647813">
      <w:bodyDiv w:val="1"/>
      <w:marLeft w:val="0"/>
      <w:marRight w:val="0"/>
      <w:marTop w:val="0"/>
      <w:marBottom w:val="0"/>
      <w:divBdr>
        <w:top w:val="none" w:sz="0" w:space="0" w:color="auto"/>
        <w:left w:val="none" w:sz="0" w:space="0" w:color="auto"/>
        <w:bottom w:val="none" w:sz="0" w:space="0" w:color="auto"/>
        <w:right w:val="none" w:sz="0" w:space="0" w:color="auto"/>
      </w:divBdr>
    </w:div>
    <w:div w:id="1719669626">
      <w:bodyDiv w:val="1"/>
      <w:marLeft w:val="0"/>
      <w:marRight w:val="0"/>
      <w:marTop w:val="0"/>
      <w:marBottom w:val="0"/>
      <w:divBdr>
        <w:top w:val="none" w:sz="0" w:space="0" w:color="auto"/>
        <w:left w:val="none" w:sz="0" w:space="0" w:color="auto"/>
        <w:bottom w:val="none" w:sz="0" w:space="0" w:color="auto"/>
        <w:right w:val="none" w:sz="0" w:space="0" w:color="auto"/>
      </w:divBdr>
      <w:divsChild>
        <w:div w:id="2011640565">
          <w:marLeft w:val="0"/>
          <w:marRight w:val="0"/>
          <w:marTop w:val="0"/>
          <w:marBottom w:val="0"/>
          <w:divBdr>
            <w:top w:val="none" w:sz="0" w:space="0" w:color="auto"/>
            <w:left w:val="none" w:sz="0" w:space="0" w:color="auto"/>
            <w:bottom w:val="none" w:sz="0" w:space="0" w:color="auto"/>
            <w:right w:val="none" w:sz="0" w:space="0" w:color="auto"/>
          </w:divBdr>
        </w:div>
        <w:div w:id="1945065094">
          <w:marLeft w:val="0"/>
          <w:marRight w:val="0"/>
          <w:marTop w:val="0"/>
          <w:marBottom w:val="0"/>
          <w:divBdr>
            <w:top w:val="none" w:sz="0" w:space="0" w:color="auto"/>
            <w:left w:val="none" w:sz="0" w:space="0" w:color="auto"/>
            <w:bottom w:val="none" w:sz="0" w:space="0" w:color="auto"/>
            <w:right w:val="none" w:sz="0" w:space="0" w:color="auto"/>
          </w:divBdr>
        </w:div>
        <w:div w:id="1746492907">
          <w:marLeft w:val="0"/>
          <w:marRight w:val="0"/>
          <w:marTop w:val="0"/>
          <w:marBottom w:val="0"/>
          <w:divBdr>
            <w:top w:val="none" w:sz="0" w:space="0" w:color="auto"/>
            <w:left w:val="none" w:sz="0" w:space="0" w:color="auto"/>
            <w:bottom w:val="none" w:sz="0" w:space="0" w:color="auto"/>
            <w:right w:val="none" w:sz="0" w:space="0" w:color="auto"/>
          </w:divBdr>
        </w:div>
        <w:div w:id="336730537">
          <w:marLeft w:val="0"/>
          <w:marRight w:val="0"/>
          <w:marTop w:val="0"/>
          <w:marBottom w:val="0"/>
          <w:divBdr>
            <w:top w:val="none" w:sz="0" w:space="0" w:color="auto"/>
            <w:left w:val="none" w:sz="0" w:space="0" w:color="auto"/>
            <w:bottom w:val="none" w:sz="0" w:space="0" w:color="auto"/>
            <w:right w:val="none" w:sz="0" w:space="0" w:color="auto"/>
          </w:divBdr>
        </w:div>
        <w:div w:id="1769542133">
          <w:marLeft w:val="0"/>
          <w:marRight w:val="0"/>
          <w:marTop w:val="0"/>
          <w:marBottom w:val="0"/>
          <w:divBdr>
            <w:top w:val="none" w:sz="0" w:space="0" w:color="auto"/>
            <w:left w:val="none" w:sz="0" w:space="0" w:color="auto"/>
            <w:bottom w:val="none" w:sz="0" w:space="0" w:color="auto"/>
            <w:right w:val="none" w:sz="0" w:space="0" w:color="auto"/>
          </w:divBdr>
        </w:div>
        <w:div w:id="47464317">
          <w:marLeft w:val="0"/>
          <w:marRight w:val="0"/>
          <w:marTop w:val="0"/>
          <w:marBottom w:val="0"/>
          <w:divBdr>
            <w:top w:val="none" w:sz="0" w:space="0" w:color="auto"/>
            <w:left w:val="none" w:sz="0" w:space="0" w:color="auto"/>
            <w:bottom w:val="none" w:sz="0" w:space="0" w:color="auto"/>
            <w:right w:val="none" w:sz="0" w:space="0" w:color="auto"/>
          </w:divBdr>
        </w:div>
        <w:div w:id="878931747">
          <w:marLeft w:val="0"/>
          <w:marRight w:val="0"/>
          <w:marTop w:val="0"/>
          <w:marBottom w:val="0"/>
          <w:divBdr>
            <w:top w:val="none" w:sz="0" w:space="0" w:color="auto"/>
            <w:left w:val="none" w:sz="0" w:space="0" w:color="auto"/>
            <w:bottom w:val="none" w:sz="0" w:space="0" w:color="auto"/>
            <w:right w:val="none" w:sz="0" w:space="0" w:color="auto"/>
          </w:divBdr>
        </w:div>
        <w:div w:id="1134178400">
          <w:marLeft w:val="0"/>
          <w:marRight w:val="0"/>
          <w:marTop w:val="0"/>
          <w:marBottom w:val="0"/>
          <w:divBdr>
            <w:top w:val="none" w:sz="0" w:space="0" w:color="auto"/>
            <w:left w:val="none" w:sz="0" w:space="0" w:color="auto"/>
            <w:bottom w:val="none" w:sz="0" w:space="0" w:color="auto"/>
            <w:right w:val="none" w:sz="0" w:space="0" w:color="auto"/>
          </w:divBdr>
        </w:div>
        <w:div w:id="1466197089">
          <w:marLeft w:val="0"/>
          <w:marRight w:val="0"/>
          <w:marTop w:val="0"/>
          <w:marBottom w:val="0"/>
          <w:divBdr>
            <w:top w:val="none" w:sz="0" w:space="0" w:color="auto"/>
            <w:left w:val="none" w:sz="0" w:space="0" w:color="auto"/>
            <w:bottom w:val="none" w:sz="0" w:space="0" w:color="auto"/>
            <w:right w:val="none" w:sz="0" w:space="0" w:color="auto"/>
          </w:divBdr>
        </w:div>
        <w:div w:id="34931116">
          <w:marLeft w:val="0"/>
          <w:marRight w:val="0"/>
          <w:marTop w:val="0"/>
          <w:marBottom w:val="0"/>
          <w:divBdr>
            <w:top w:val="none" w:sz="0" w:space="0" w:color="auto"/>
            <w:left w:val="none" w:sz="0" w:space="0" w:color="auto"/>
            <w:bottom w:val="none" w:sz="0" w:space="0" w:color="auto"/>
            <w:right w:val="none" w:sz="0" w:space="0" w:color="auto"/>
          </w:divBdr>
        </w:div>
        <w:div w:id="793644792">
          <w:marLeft w:val="0"/>
          <w:marRight w:val="0"/>
          <w:marTop w:val="0"/>
          <w:marBottom w:val="0"/>
          <w:divBdr>
            <w:top w:val="none" w:sz="0" w:space="0" w:color="auto"/>
            <w:left w:val="none" w:sz="0" w:space="0" w:color="auto"/>
            <w:bottom w:val="none" w:sz="0" w:space="0" w:color="auto"/>
            <w:right w:val="none" w:sz="0" w:space="0" w:color="auto"/>
          </w:divBdr>
        </w:div>
        <w:div w:id="107717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zkibasni.com/nina-pavlova-rasskazy-i-skaz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16</cp:revision>
  <dcterms:created xsi:type="dcterms:W3CDTF">2016-04-22T15:13:00Z</dcterms:created>
  <dcterms:modified xsi:type="dcterms:W3CDTF">2020-04-06T04:43:00Z</dcterms:modified>
</cp:coreProperties>
</file>