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0F" w:rsidRPr="00E05395" w:rsidRDefault="00302F93" w:rsidP="00021A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  <w:bookmarkStart w:id="0" w:name="_GoBack"/>
      <w:bookmarkEnd w:id="0"/>
    </w:p>
    <w:p w:rsidR="00E05395" w:rsidRPr="00E05395" w:rsidRDefault="00302F93" w:rsidP="00E05395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  <w:r w:rsidRPr="00E05395">
        <w:rPr>
          <w:rFonts w:eastAsia="Times New Roman"/>
          <w:b/>
          <w:sz w:val="28"/>
          <w:szCs w:val="28"/>
          <w:lang w:eastAsia="ru-RU"/>
        </w:rPr>
        <w:t>Цель:</w:t>
      </w:r>
      <w:r w:rsidRPr="00E05395">
        <w:rPr>
          <w:rFonts w:eastAsia="Times New Roman"/>
          <w:sz w:val="28"/>
          <w:szCs w:val="28"/>
          <w:lang w:eastAsia="ru-RU"/>
        </w:rPr>
        <w:t xml:space="preserve">  </w:t>
      </w:r>
      <w:r w:rsidR="00E05395" w:rsidRPr="00E05395">
        <w:rPr>
          <w:sz w:val="28"/>
          <w:szCs w:val="28"/>
        </w:rPr>
        <w:t xml:space="preserve">Распознавание эмоции «злость» </w:t>
      </w:r>
    </w:p>
    <w:p w:rsidR="00302F93" w:rsidRPr="00E05395" w:rsidRDefault="00302F93" w:rsidP="00E0539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E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E05395" w:rsidRPr="00E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распознавания эмоции «злость</w:t>
      </w:r>
      <w:r w:rsidR="00AF7C7A" w:rsidRPr="00E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02F93" w:rsidRPr="00E05395" w:rsidRDefault="00302F93" w:rsidP="00E053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E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E05395" w:rsidRDefault="001B05A3" w:rsidP="00E05395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jc w:val="both"/>
        <w:rPr>
          <w:b/>
          <w:color w:val="000000"/>
          <w:sz w:val="28"/>
          <w:szCs w:val="28"/>
        </w:rPr>
      </w:pPr>
      <w:r w:rsidRPr="00E05395">
        <w:rPr>
          <w:b/>
          <w:color w:val="000000"/>
          <w:sz w:val="28"/>
          <w:szCs w:val="28"/>
        </w:rPr>
        <w:tab/>
      </w:r>
      <w:r w:rsidRPr="00E05395">
        <w:rPr>
          <w:b/>
          <w:color w:val="000000"/>
          <w:sz w:val="28"/>
          <w:szCs w:val="28"/>
        </w:rPr>
        <w:tab/>
      </w:r>
      <w:r w:rsidR="00302F93" w:rsidRPr="00E05395">
        <w:rPr>
          <w:b/>
          <w:color w:val="000000"/>
          <w:sz w:val="28"/>
          <w:szCs w:val="28"/>
        </w:rPr>
        <w:t>Алгоритм</w:t>
      </w:r>
    </w:p>
    <w:p w:rsidR="00AF7C7A" w:rsidRPr="00E05395" w:rsidRDefault="001B05A3" w:rsidP="00E05395">
      <w:pPr>
        <w:pStyle w:val="a3"/>
        <w:shd w:val="clear" w:color="auto" w:fill="FFFFFF"/>
        <w:spacing w:before="0" w:before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05395">
        <w:rPr>
          <w:b/>
          <w:bCs/>
          <w:color w:val="000000"/>
          <w:sz w:val="28"/>
          <w:szCs w:val="28"/>
        </w:rPr>
        <w:t>Для развития</w:t>
      </w:r>
      <w:r w:rsidR="00AF7C7A" w:rsidRPr="00E05395">
        <w:rPr>
          <w:color w:val="000000"/>
          <w:sz w:val="28"/>
          <w:szCs w:val="28"/>
        </w:rPr>
        <w:t xml:space="preserve"> </w:t>
      </w:r>
      <w:r w:rsidR="00AF7C7A" w:rsidRPr="00E05395">
        <w:rPr>
          <w:b/>
          <w:color w:val="000000"/>
          <w:sz w:val="28"/>
          <w:szCs w:val="28"/>
        </w:rPr>
        <w:t>ум</w:t>
      </w:r>
      <w:r w:rsidR="00E05395" w:rsidRPr="00E05395">
        <w:rPr>
          <w:b/>
          <w:color w:val="000000"/>
          <w:sz w:val="28"/>
          <w:szCs w:val="28"/>
        </w:rPr>
        <w:t>ения распознавания эмоции «злость</w:t>
      </w:r>
      <w:r w:rsidR="00AF7C7A" w:rsidRPr="00E05395">
        <w:rPr>
          <w:b/>
          <w:color w:val="000000"/>
          <w:sz w:val="28"/>
          <w:szCs w:val="28"/>
        </w:rPr>
        <w:t>»</w:t>
      </w:r>
      <w:r w:rsidR="00AF7C7A" w:rsidRPr="00E05395">
        <w:rPr>
          <w:b/>
          <w:bCs/>
          <w:color w:val="000000"/>
          <w:sz w:val="28"/>
          <w:szCs w:val="28"/>
        </w:rPr>
        <w:t>: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Работаем с зеркалом и картинкой, изображающей эмоцию «злость». Можно преувеличивать эмоции.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1. Акцентируем внимание ребенка на изображении и картинке: «Это – злость»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2. Просим повторить эмоцию на лице, обращая внимание на изображение ребенка в зеркале.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3.Обращаем внимание ребенка на лицо родителя или педагога, который изображает эмоцию злости.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4. Спрашиваем ребенка, глядя в зеркало: «Что он чувствует?»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5. Обращаемся к ребенку: «Покажи, как ты злишься».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6.Показываем фотографии детей, испытывающих злость, задаем вопрос: «Что они чувствуют?» </w:t>
      </w:r>
    </w:p>
    <w:p w:rsidR="003477D7" w:rsidRPr="003477D7" w:rsidRDefault="003477D7" w:rsidP="003477D7">
      <w:pPr>
        <w:pStyle w:val="Default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7.Показываем сюжетные картинки или фотографии с людьми, испытывающими злость. Опрашиваем ребенка о чувствах людей. </w:t>
      </w:r>
    </w:p>
    <w:p w:rsidR="00E05395" w:rsidRPr="003477D7" w:rsidRDefault="00E05395" w:rsidP="003477D7">
      <w:pPr>
        <w:pStyle w:val="a3"/>
        <w:shd w:val="clear" w:color="auto" w:fill="FFFFFF"/>
        <w:spacing w:before="0" w:before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B05A3" w:rsidRPr="00E05395" w:rsidRDefault="00AF7C7A" w:rsidP="00E05395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E05395">
        <w:rPr>
          <w:b/>
          <w:bCs/>
          <w:color w:val="000000"/>
          <w:sz w:val="28"/>
          <w:szCs w:val="28"/>
        </w:rPr>
        <w:t>При формирова</w:t>
      </w:r>
      <w:r w:rsidR="00E05395" w:rsidRPr="00E05395">
        <w:rPr>
          <w:b/>
          <w:bCs/>
          <w:color w:val="000000"/>
          <w:sz w:val="28"/>
          <w:szCs w:val="28"/>
        </w:rPr>
        <w:t>нии умения распознавания «злость</w:t>
      </w:r>
      <w:r w:rsidRPr="00E05395">
        <w:rPr>
          <w:b/>
          <w:bCs/>
          <w:color w:val="000000"/>
          <w:sz w:val="28"/>
          <w:szCs w:val="28"/>
        </w:rPr>
        <w:t>»</w:t>
      </w:r>
      <w:r w:rsidR="001B05A3" w:rsidRPr="00E05395">
        <w:rPr>
          <w:b/>
          <w:bCs/>
          <w:color w:val="000000"/>
          <w:sz w:val="28"/>
          <w:szCs w:val="28"/>
        </w:rPr>
        <w:t>: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Как ребенок может справиться со злостью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color w:val="000000"/>
          <w:sz w:val="28"/>
          <w:szCs w:val="28"/>
        </w:rPr>
        <w:t>Используя следующие стратегии, можно предотвращать вспышки злости у ребенка или лучше справляться с ними: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1</w:t>
      </w:r>
      <w:r w:rsidRPr="00E05395">
        <w:rPr>
          <w:color w:val="000000"/>
          <w:sz w:val="28"/>
          <w:szCs w:val="28"/>
        </w:rPr>
        <w:t>. Чтобы ребенок понял разницу между плохим и хорошим поведением и выработал для себя наиболее эффективную модель, ему нужно указывать не только на то, что он поступает плохо, но и на хорошие поступки. Поэтому важно объяснять ребенку, какое его поведение вам нравится, чтобы он увидел положительный пример. Замечайте и </w:t>
      </w:r>
      <w:hyperlink r:id="rId6" w:tgtFrame="_blank" w:history="1">
        <w:r w:rsidRPr="00E05395">
          <w:rPr>
            <w:rStyle w:val="a5"/>
            <w:color w:val="82828C"/>
            <w:sz w:val="28"/>
            <w:szCs w:val="28"/>
            <w:bdr w:val="none" w:sz="0" w:space="0" w:color="auto" w:frame="1"/>
          </w:rPr>
          <w:t>хвалите</w:t>
        </w:r>
      </w:hyperlink>
      <w:r w:rsidRPr="00E05395">
        <w:rPr>
          <w:color w:val="000000"/>
          <w:sz w:val="28"/>
          <w:szCs w:val="28"/>
        </w:rPr>
        <w:t> его незначительные поступки, например, когда он без напоминания вешает куртку в прихожей или помогает накрыть на стол.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color w:val="000000"/>
          <w:sz w:val="28"/>
          <w:szCs w:val="28"/>
        </w:rPr>
        <w:t xml:space="preserve">Человеку всегда нужно одобрение, и одобрение позитивного поведения ребенка – лучший способ научить его привлекать внимание с помощью хороших поступков, а не с помощью проявления негативных эмоций. Если </w:t>
      </w:r>
      <w:r w:rsidRPr="00E05395">
        <w:rPr>
          <w:color w:val="000000"/>
          <w:sz w:val="28"/>
          <w:szCs w:val="28"/>
        </w:rPr>
        <w:lastRenderedPageBreak/>
        <w:t>плохое поведение ребенка не приносит вреда, просто игнорируйте его. При этом не следует игнорировать самого ребенка. Сказав один раз, что он ведет себя плохо, в дальнейшем просто не обращайте внимания на его поведение.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2.</w:t>
      </w:r>
      <w:r w:rsidRPr="00E05395">
        <w:rPr>
          <w:color w:val="000000"/>
          <w:sz w:val="28"/>
          <w:szCs w:val="28"/>
        </w:rPr>
        <w:t> Показывайте ребенку хороший пример. Изначально малыш учится, наблюдая за взрослыми, поэтому подражая их поведению, он понимает, как нужно и не нужно поступать в определенных ситуациях. Это также хороший способ справиться со вспышками негативных эмоций, поскольку (хорошее) подражание их не усиливает.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3</w:t>
      </w:r>
      <w:r w:rsidRPr="00E05395">
        <w:rPr>
          <w:color w:val="000000"/>
          <w:sz w:val="28"/>
          <w:szCs w:val="28"/>
        </w:rPr>
        <w:t>. Убедитесь, что у ребенка есть способы реализовать свою физическую энергию. Детей часто переполняет энергия, которая может быстро перейти во фрустрацию и злость. В таких ситуациях ребенок должен иметь возможность подвигаться или выполнить физические упражнения, в том числе и в школе.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4</w:t>
      </w:r>
      <w:r w:rsidRPr="00E05395">
        <w:rPr>
          <w:color w:val="000000"/>
          <w:sz w:val="28"/>
          <w:szCs w:val="28"/>
        </w:rPr>
        <w:t>. Окружение не должно провоцировать </w:t>
      </w:r>
      <w:hyperlink r:id="rId7" w:tgtFrame="_blank" w:history="1">
        <w:r w:rsidRPr="00E05395">
          <w:rPr>
            <w:rStyle w:val="a5"/>
            <w:color w:val="82828C"/>
            <w:sz w:val="28"/>
            <w:szCs w:val="28"/>
            <w:bdr w:val="none" w:sz="0" w:space="0" w:color="auto" w:frame="1"/>
          </w:rPr>
          <w:t>агрессивное поведение</w:t>
        </w:r>
      </w:hyperlink>
      <w:r w:rsidRPr="00E05395">
        <w:rPr>
          <w:color w:val="000000"/>
          <w:sz w:val="28"/>
          <w:szCs w:val="28"/>
        </w:rPr>
        <w:t xml:space="preserve"> ребенка. Если какие-либо занятия побуждают его к этому, замените их </w:t>
      </w:r>
      <w:proofErr w:type="gramStart"/>
      <w:r w:rsidRPr="00E05395">
        <w:rPr>
          <w:color w:val="000000"/>
          <w:sz w:val="28"/>
          <w:szCs w:val="28"/>
        </w:rPr>
        <w:t>на</w:t>
      </w:r>
      <w:proofErr w:type="gramEnd"/>
      <w:r w:rsidRPr="00E05395">
        <w:rPr>
          <w:color w:val="000000"/>
          <w:sz w:val="28"/>
          <w:szCs w:val="28"/>
        </w:rPr>
        <w:t xml:space="preserve"> более позитивные. Позаботьтесь о спокойной обстановке для ребенка, не устанавливайте ему слишком много ограничивающих </w:t>
      </w:r>
      <w:hyperlink r:id="rId8" w:tgtFrame="_blank" w:history="1">
        <w:r w:rsidRPr="00E05395">
          <w:rPr>
            <w:rStyle w:val="a5"/>
            <w:color w:val="82828C"/>
            <w:sz w:val="28"/>
            <w:szCs w:val="28"/>
            <w:bdr w:val="none" w:sz="0" w:space="0" w:color="auto" w:frame="1"/>
          </w:rPr>
          <w:t>правил</w:t>
        </w:r>
      </w:hyperlink>
      <w:r w:rsidRPr="00E05395">
        <w:rPr>
          <w:color w:val="000000"/>
          <w:sz w:val="28"/>
          <w:szCs w:val="28"/>
        </w:rPr>
        <w:t>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5</w:t>
      </w:r>
      <w:r w:rsidRPr="00E05395">
        <w:rPr>
          <w:color w:val="000000"/>
          <w:sz w:val="28"/>
          <w:szCs w:val="28"/>
        </w:rPr>
        <w:t>. Используйте прикосновения, чтобы успокоить ребенка. Этот способ часто бывает эффективным (исключение составляют случаи, когда ребенок отличается повышенной чувствительностью). Подойдите к малышу и поинтересуйтесь, что он делает, наблюдайте за его ответной реакцией. Такое ваше поведение эффективно в случаях, когда вы видите, например, что малыш собирается разбить игрушку. Попросите его показать вам игрушку. Если он в это время пытается справиться со сложной задачей, попросите объяснить, что именно ему непонятно. Это поможет справиться с чувством злости, поскольку ребенок не будет чувствовать себя беспомощным.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6</w:t>
      </w:r>
      <w:r w:rsidRPr="00E05395">
        <w:rPr>
          <w:color w:val="000000"/>
          <w:sz w:val="28"/>
          <w:szCs w:val="28"/>
        </w:rPr>
        <w:t>. Если малыш любит прикосновения, выражайте ему свою любовь с помощью объятий – это поможет ребенку справиться с негативными эмоциями.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7</w:t>
      </w:r>
      <w:r w:rsidRPr="00E05395">
        <w:rPr>
          <w:color w:val="000000"/>
          <w:sz w:val="28"/>
          <w:szCs w:val="28"/>
        </w:rPr>
        <w:t>. Используйте юмор. Взрослые часто используют юмор, чтобы смягчить острые ситуации с другими взрослыми, но редко используют его в отношении детей. Но дети хорошо относятся к юмору: в случае </w:t>
      </w:r>
      <w:hyperlink r:id="rId9" w:tgtFrame="_blank" w:history="1">
        <w:r w:rsidRPr="00E05395">
          <w:rPr>
            <w:rStyle w:val="a5"/>
            <w:color w:val="82828C"/>
            <w:sz w:val="28"/>
            <w:szCs w:val="28"/>
            <w:bdr w:val="none" w:sz="0" w:space="0" w:color="auto" w:frame="1"/>
          </w:rPr>
          <w:t>истерик</w:t>
        </w:r>
      </w:hyperlink>
      <w:r w:rsidRPr="00E05395">
        <w:rPr>
          <w:color w:val="000000"/>
          <w:sz w:val="28"/>
          <w:szCs w:val="28"/>
        </w:rPr>
        <w:t> это позволяет ребенку сохранить лицо (при этом юмор не следует путать с сарказмом и высмеиванием).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8</w:t>
      </w:r>
      <w:r w:rsidRPr="00E05395">
        <w:rPr>
          <w:color w:val="000000"/>
          <w:sz w:val="28"/>
          <w:szCs w:val="28"/>
        </w:rPr>
        <w:t>. Обратитесь к сочувствию ребенка, объяснив, что его вспышки негативных эмоций причиняют вам боль. Например, вы можете сказать, что вы нормально переносите шум, но сегодня у вас болит голова. Попросите его заняться чем-то более спокойным.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Стратегия № 9</w:t>
      </w:r>
      <w:r w:rsidRPr="00E05395">
        <w:rPr>
          <w:color w:val="000000"/>
          <w:sz w:val="28"/>
          <w:szCs w:val="28"/>
        </w:rPr>
        <w:t xml:space="preserve">. Когда вы выяснили, что вызывает у малыша негативные эмоции, научите ребенка распознавать конкретные раздражители. Так ему будет легче научиться </w:t>
      </w:r>
      <w:proofErr w:type="gramStart"/>
      <w:r w:rsidRPr="00E05395">
        <w:rPr>
          <w:color w:val="000000"/>
          <w:sz w:val="28"/>
          <w:szCs w:val="28"/>
        </w:rPr>
        <w:t>адекватно</w:t>
      </w:r>
      <w:proofErr w:type="gramEnd"/>
      <w:r w:rsidRPr="00E05395">
        <w:rPr>
          <w:color w:val="000000"/>
          <w:sz w:val="28"/>
          <w:szCs w:val="28"/>
        </w:rPr>
        <w:t xml:space="preserve"> реагировать в таких ситуациях. Подскажите безопасные способы выразить злость.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10</w:t>
      </w:r>
      <w:r w:rsidRPr="00E05395">
        <w:rPr>
          <w:color w:val="000000"/>
          <w:sz w:val="28"/>
          <w:szCs w:val="28"/>
        </w:rPr>
        <w:t>. В случае необходимости сдерживайте ребенка физически, но не осуждайте его. Иногда дети могут терять контроль настолько, что потребуется ваше физическое вмешательство. Не будьте при этом грубыми и не стыдите ребенка, позвольте ему сохранить лицо в данной ситуации. Постарайтесь объяснить, что вы не наказываете его, а делаете это для того, чтобы он не причинил никому вреда.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11</w:t>
      </w:r>
      <w:r w:rsidRPr="00E05395">
        <w:rPr>
          <w:color w:val="000000"/>
          <w:sz w:val="28"/>
          <w:szCs w:val="28"/>
        </w:rPr>
        <w:t>. Убедитесь в том, что ребенок чувствует себя ценным и способным справиться с обстоятельствами, что у него есть силы и жизненные цели. Это поможет направить свою энергию в конструктивное русло. Научите его оптимистично смотреть в будущее и объясните, что позитивное поведение способствует благоприятному развитию событий.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12.</w:t>
      </w:r>
      <w:r w:rsidRPr="00E05395">
        <w:rPr>
          <w:color w:val="000000"/>
          <w:sz w:val="28"/>
          <w:szCs w:val="28"/>
        </w:rPr>
        <w:t> Установите четкие границы. Это не только поможет сдерживать свое поведение, но и сделает обстановку понятной и даст ощущение безопасности и уверенности.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13</w:t>
      </w:r>
      <w:r w:rsidRPr="00E05395">
        <w:rPr>
          <w:color w:val="000000"/>
          <w:sz w:val="28"/>
          <w:szCs w:val="28"/>
        </w:rPr>
        <w:t>. Помните, что правила следует устанавливать для того, чтобы успокоить ребенка и научить его справляться с эмоциями. Родителям не стоит быть недружелюбным по отношению к малышу и применять физические методы принуждения.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Стратегия № 14.</w:t>
      </w:r>
      <w:r w:rsidRPr="00E05395">
        <w:rPr>
          <w:color w:val="000000"/>
          <w:sz w:val="28"/>
          <w:szCs w:val="28"/>
        </w:rPr>
        <w:t> Научите ребенка проговаривать свое чувство злости, используя фразы типа: «Мне не нравится, что ты забрала у меня игрушку», «Я не хочу делиться» и другие.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rStyle w:val="a4"/>
          <w:color w:val="000000"/>
          <w:sz w:val="28"/>
          <w:szCs w:val="28"/>
          <w:bdr w:val="none" w:sz="0" w:space="0" w:color="auto" w:frame="1"/>
        </w:rPr>
        <w:t>Как приучить ребенка к дисциплине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color w:val="000000"/>
          <w:sz w:val="28"/>
          <w:szCs w:val="28"/>
        </w:rPr>
        <w:t>Эффективная </w:t>
      </w:r>
      <w:hyperlink r:id="rId10" w:tgtFrame="_blank" w:history="1">
        <w:r w:rsidRPr="00E05395">
          <w:rPr>
            <w:rStyle w:val="a5"/>
            <w:color w:val="82828C"/>
            <w:sz w:val="28"/>
            <w:szCs w:val="28"/>
            <w:bdr w:val="none" w:sz="0" w:space="0" w:color="auto" w:frame="1"/>
          </w:rPr>
          <w:t>дисциплина</w:t>
        </w:r>
      </w:hyperlink>
      <w:r w:rsidRPr="00E05395">
        <w:rPr>
          <w:color w:val="000000"/>
          <w:sz w:val="28"/>
          <w:szCs w:val="28"/>
        </w:rPr>
        <w:t> должна создавать атмосферу спокойствия и уверенности, все правила должны быть понятны для ребенка и развивать в нем честность. Ваши рассуждения станут руководством для ребенка.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color w:val="000000"/>
          <w:sz w:val="28"/>
          <w:szCs w:val="28"/>
        </w:rPr>
        <w:t>Грубая или не соответствующая ситуации дисциплина, которая направлена на личность, а не на поведение, неэффективна. Нельзя научить ребенка правильному поведению, показывая ему противоположный пример. Прежде всего, следует показать малышу разницу между хорошим и плохим поведением. Приучая ребенка к дисциплине, следует относиться к нему с уважением, чтобы научить его уважать себя и других.</w:t>
      </w:r>
    </w:p>
    <w:p w:rsidR="00E05395" w:rsidRPr="00E05395" w:rsidRDefault="00E05395" w:rsidP="00E0539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05395">
        <w:rPr>
          <w:color w:val="000000"/>
          <w:sz w:val="28"/>
          <w:szCs w:val="28"/>
        </w:rPr>
        <w:lastRenderedPageBreak/>
        <w:t xml:space="preserve">Всегда общайтесь с ребенком как с достойным человеком со своими уникальными чувствами, потребностями, ценностями и взглядами на жизнь. Чтобы воспитать его хорошим человеком, прежде </w:t>
      </w:r>
      <w:proofErr w:type="gramStart"/>
      <w:r w:rsidRPr="00E05395">
        <w:rPr>
          <w:color w:val="000000"/>
          <w:sz w:val="28"/>
          <w:szCs w:val="28"/>
        </w:rPr>
        <w:t>всего</w:t>
      </w:r>
      <w:proofErr w:type="gramEnd"/>
      <w:r w:rsidRPr="00E05395">
        <w:rPr>
          <w:color w:val="000000"/>
          <w:sz w:val="28"/>
          <w:szCs w:val="28"/>
        </w:rPr>
        <w:t xml:space="preserve"> поверьте в него.</w:t>
      </w:r>
    </w:p>
    <w:p w:rsidR="00AF7C7A" w:rsidRPr="00E05395" w:rsidRDefault="00AF7C7A" w:rsidP="00E05395">
      <w:pPr>
        <w:pStyle w:val="c3"/>
        <w:shd w:val="clear" w:color="auto" w:fill="FFFFFF"/>
        <w:spacing w:before="0" w:beforeAutospacing="0"/>
        <w:ind w:firstLine="851"/>
        <w:jc w:val="both"/>
        <w:rPr>
          <w:color w:val="000000"/>
          <w:sz w:val="28"/>
          <w:szCs w:val="28"/>
        </w:rPr>
      </w:pPr>
    </w:p>
    <w:sectPr w:rsidR="00AF7C7A" w:rsidRPr="00E05395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21AD7"/>
    <w:rsid w:val="001B05A3"/>
    <w:rsid w:val="00302F93"/>
    <w:rsid w:val="003477D7"/>
    <w:rsid w:val="0044076E"/>
    <w:rsid w:val="00730A0F"/>
    <w:rsid w:val="00882453"/>
    <w:rsid w:val="00AC762E"/>
    <w:rsid w:val="00AF7C7A"/>
    <w:rsid w:val="00C31CCE"/>
    <w:rsid w:val="00D3174B"/>
    <w:rsid w:val="00E05395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  <w:style w:type="character" w:styleId="a4">
    <w:name w:val="Strong"/>
    <w:basedOn w:val="a0"/>
    <w:uiPriority w:val="22"/>
    <w:qFormat/>
    <w:rsid w:val="00E05395"/>
    <w:rPr>
      <w:b/>
      <w:bCs/>
    </w:rPr>
  </w:style>
  <w:style w:type="character" w:styleId="a5">
    <w:name w:val="Hyperlink"/>
    <w:basedOn w:val="a0"/>
    <w:uiPriority w:val="99"/>
    <w:semiHidden/>
    <w:unhideWhenUsed/>
    <w:rsid w:val="00E05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ru/articles/upbring/76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ilddevelop.ru/articles/conflict/437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develop.ru/articles/upbring/30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ilddevelop.ru/articles/upbring/38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develop.ru/articles/upbring/1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2020-04-05T13:42:00Z</dcterms:created>
  <dcterms:modified xsi:type="dcterms:W3CDTF">2020-04-06T11:14:00Z</dcterms:modified>
</cp:coreProperties>
</file>