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EA" w:rsidRPr="00B43C81" w:rsidRDefault="00FD76EA" w:rsidP="00FD76E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81">
        <w:rPr>
          <w:rFonts w:ascii="Times New Roman" w:hAnsi="Times New Roman" w:cs="Times New Roman"/>
          <w:b/>
          <w:sz w:val="28"/>
          <w:szCs w:val="28"/>
        </w:rPr>
        <w:t>Коррекционное занятие по совместной деятельности родителей с детьми, имеющими ОВЗ</w:t>
      </w:r>
    </w:p>
    <w:p w:rsidR="00FD76EA" w:rsidRPr="00B43C81" w:rsidRDefault="00FD76EA" w:rsidP="00FD76E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3C81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B43C81">
        <w:rPr>
          <w:rFonts w:ascii="Times New Roman" w:hAnsi="Times New Roman" w:cs="Times New Roman"/>
          <w:b/>
          <w:sz w:val="28"/>
          <w:szCs w:val="28"/>
        </w:rPr>
        <w:t>.</w:t>
      </w:r>
    </w:p>
    <w:p w:rsidR="00FD76EA" w:rsidRPr="00B43C81" w:rsidRDefault="00FD76EA" w:rsidP="00FD76E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3C8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AF1772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AF1772">
        <w:rPr>
          <w:rFonts w:ascii="Times New Roman" w:hAnsi="Times New Roman" w:cs="Times New Roman"/>
          <w:sz w:val="28"/>
          <w:szCs w:val="28"/>
        </w:rPr>
        <w:t>проприорецепции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C81">
        <w:rPr>
          <w:rFonts w:ascii="Times New Roman" w:hAnsi="Times New Roman" w:cs="Times New Roman"/>
          <w:sz w:val="28"/>
          <w:szCs w:val="28"/>
        </w:rPr>
        <w:t>освоение ролевой игры, совместная игра.</w:t>
      </w:r>
    </w:p>
    <w:p w:rsidR="00FD76EA" w:rsidRPr="00B43C81" w:rsidRDefault="00FD76EA" w:rsidP="00FD76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C81">
        <w:rPr>
          <w:rFonts w:ascii="Times New Roman" w:hAnsi="Times New Roman" w:cs="Times New Roman"/>
          <w:b/>
          <w:sz w:val="28"/>
          <w:szCs w:val="28"/>
        </w:rPr>
        <w:t xml:space="preserve">Комментарии: </w:t>
      </w:r>
      <w:r w:rsidRPr="00B43C81">
        <w:rPr>
          <w:rFonts w:ascii="Times New Roman" w:hAnsi="Times New Roman" w:cs="Times New Roman"/>
          <w:sz w:val="28"/>
          <w:szCs w:val="28"/>
        </w:rPr>
        <w:t>занятие можно проводить как со своим ребенком, играя в паре с ним, так и привлекая других детей, в этом случае порядок занятия остается тот же. Для занятий необходимо минимальное количество сопутствующего материала, который можно изготовить и нарисовать самостоятельно непосредственно перед занятием, а также игровой инвентарь – мяч, скакалка, обручи и т.д.</w:t>
      </w:r>
    </w:p>
    <w:p w:rsidR="00FD76EA" w:rsidRDefault="00FD76EA" w:rsidP="00AF1772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rFonts w:asciiTheme="minorHAnsi" w:hAnsiTheme="minorHAnsi" w:cs="Arial"/>
          <w:b/>
          <w:bCs/>
          <w:color w:val="343434"/>
          <w:sz w:val="23"/>
          <w:szCs w:val="23"/>
          <w:bdr w:val="none" w:sz="0" w:space="0" w:color="auto" w:frame="1"/>
        </w:rPr>
      </w:pPr>
      <w:r w:rsidRPr="00B43C81">
        <w:rPr>
          <w:b/>
          <w:sz w:val="28"/>
          <w:szCs w:val="28"/>
        </w:rPr>
        <w:t>Для этого занятия вам понадобятся:</w:t>
      </w:r>
      <w:r w:rsidR="009920D6">
        <w:rPr>
          <w:b/>
          <w:sz w:val="28"/>
          <w:szCs w:val="28"/>
        </w:rPr>
        <w:t xml:space="preserve"> мел</w:t>
      </w:r>
      <w:r w:rsidR="00AF1772">
        <w:rPr>
          <w:b/>
          <w:sz w:val="28"/>
          <w:szCs w:val="28"/>
        </w:rPr>
        <w:t>, любые подручные предметы</w:t>
      </w:r>
      <w:r w:rsidR="00C93B03">
        <w:rPr>
          <w:b/>
          <w:sz w:val="28"/>
          <w:szCs w:val="28"/>
        </w:rPr>
        <w:t>,</w:t>
      </w:r>
      <w:r w:rsidR="009920D6">
        <w:rPr>
          <w:b/>
          <w:sz w:val="28"/>
          <w:szCs w:val="28"/>
        </w:rPr>
        <w:t xml:space="preserve"> </w:t>
      </w:r>
      <w:r w:rsidR="00E320AE">
        <w:rPr>
          <w:b/>
          <w:sz w:val="28"/>
          <w:szCs w:val="28"/>
        </w:rPr>
        <w:t>пластмассовая или игрушечная посуда и столовые приборы из разных материалов</w:t>
      </w:r>
      <w:r w:rsidR="00C93B03">
        <w:rPr>
          <w:b/>
          <w:sz w:val="28"/>
          <w:szCs w:val="28"/>
        </w:rPr>
        <w:t>,</w:t>
      </w:r>
      <w:r w:rsidR="00AA3B34">
        <w:rPr>
          <w:b/>
          <w:sz w:val="28"/>
          <w:szCs w:val="28"/>
        </w:rPr>
        <w:t xml:space="preserve"> геометрические фигуры разных цветов, очки.</w:t>
      </w:r>
    </w:p>
    <w:p w:rsidR="00FD76EA" w:rsidRDefault="00FD76EA" w:rsidP="005E60C7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textAlignment w:val="baseline"/>
        <w:rPr>
          <w:rFonts w:asciiTheme="minorHAnsi" w:hAnsiTheme="minorHAnsi" w:cs="Arial"/>
          <w:b/>
          <w:bCs/>
          <w:color w:val="343434"/>
          <w:sz w:val="23"/>
          <w:szCs w:val="23"/>
          <w:bdr w:val="none" w:sz="0" w:space="0" w:color="auto" w:frame="1"/>
        </w:rPr>
      </w:pPr>
    </w:p>
    <w:p w:rsidR="005E60C7" w:rsidRPr="009920D6" w:rsidRDefault="009920D6" w:rsidP="009920D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709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1.Игра «Цапля». </w:t>
      </w:r>
      <w:r w:rsidR="005E60C7" w:rsidRPr="009920D6">
        <w:rPr>
          <w:b/>
          <w:sz w:val="28"/>
          <w:szCs w:val="28"/>
        </w:rPr>
        <w:t>Перешагивание через препятствия</w:t>
      </w:r>
      <w:r w:rsidR="00421824">
        <w:rPr>
          <w:b/>
          <w:sz w:val="28"/>
          <w:szCs w:val="28"/>
        </w:rPr>
        <w:t>.</w:t>
      </w:r>
    </w:p>
    <w:p w:rsidR="00882453" w:rsidRDefault="005E60C7" w:rsidP="0042182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9920D6">
        <w:rPr>
          <w:rFonts w:eastAsiaTheme="minorHAnsi"/>
          <w:sz w:val="28"/>
          <w:szCs w:val="28"/>
          <w:lang w:eastAsia="en-US"/>
        </w:rPr>
        <w:t>Научите ребенка ходить,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высоко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поднимая ноги, как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«цапля». Начертите на полу мелом две параллельные линии на расстоянии 10-20 см (или положите две параллельные палочки).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Предложите малышу перешагнуть через них несколько раз. Можно,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положив на пол лесенку,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провести ребенка внутри лесенки по полу,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перешагивая через ступеньки</w:t>
      </w:r>
      <w:r w:rsidR="009920D6">
        <w:rPr>
          <w:rFonts w:eastAsiaTheme="minorHAnsi"/>
          <w:sz w:val="28"/>
          <w:szCs w:val="28"/>
          <w:lang w:eastAsia="en-US"/>
        </w:rPr>
        <w:t>, з</w:t>
      </w:r>
      <w:r w:rsidRPr="009920D6">
        <w:rPr>
          <w:rFonts w:eastAsiaTheme="minorHAnsi"/>
          <w:sz w:val="28"/>
          <w:szCs w:val="28"/>
          <w:lang w:eastAsia="en-US"/>
        </w:rPr>
        <w:t>атем проведите его по ступень</w:t>
      </w:r>
      <w:r w:rsidRPr="009920D6">
        <w:rPr>
          <w:rFonts w:eastAsiaTheme="minorHAnsi"/>
          <w:sz w:val="28"/>
          <w:szCs w:val="28"/>
          <w:lang w:eastAsia="en-US"/>
        </w:rPr>
        <w:softHyphen/>
        <w:t xml:space="preserve">кам от одного конца к другому. Попросите </w:t>
      </w:r>
      <w:r w:rsidR="009920D6">
        <w:rPr>
          <w:rFonts w:eastAsiaTheme="minorHAnsi"/>
          <w:sz w:val="28"/>
          <w:szCs w:val="28"/>
          <w:lang w:eastAsia="en-US"/>
        </w:rPr>
        <w:t>ребенка</w:t>
      </w:r>
      <w:r w:rsidRPr="009920D6">
        <w:rPr>
          <w:rFonts w:eastAsiaTheme="minorHAnsi"/>
          <w:sz w:val="28"/>
          <w:szCs w:val="28"/>
          <w:lang w:eastAsia="en-US"/>
        </w:rPr>
        <w:t xml:space="preserve"> перешагнуть через невысокий предмет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(10-15 см). Если это упражнение выполняется хорошо,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усложните его,</w:t>
      </w:r>
      <w:r w:rsidR="009920D6">
        <w:rPr>
          <w:rFonts w:eastAsiaTheme="minorHAnsi"/>
          <w:sz w:val="28"/>
          <w:szCs w:val="28"/>
          <w:lang w:eastAsia="en-US"/>
        </w:rPr>
        <w:t xml:space="preserve"> </w:t>
      </w:r>
      <w:r w:rsidRPr="009920D6">
        <w:rPr>
          <w:rFonts w:eastAsiaTheme="minorHAnsi"/>
          <w:sz w:val="28"/>
          <w:szCs w:val="28"/>
          <w:lang w:eastAsia="en-US"/>
        </w:rPr>
        <w:t>разместив на полу несколько препятствий.</w:t>
      </w:r>
    </w:p>
    <w:p w:rsidR="00421824" w:rsidRPr="00421824" w:rsidRDefault="00421824" w:rsidP="00421824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tLeast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9920D6" w:rsidRPr="00E7421C" w:rsidRDefault="00E7421C" w:rsidP="00E7421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4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Игра на сенсорное восприятие </w:t>
      </w:r>
      <w:r w:rsidR="009920D6" w:rsidRPr="00E74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посудном магазине»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20D6" w:rsidRPr="00421824" w:rsidRDefault="00421824" w:rsidP="004218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</w:t>
      </w:r>
      <w:r w:rsidR="009920D6" w:rsidRPr="00421824">
        <w:rPr>
          <w:rFonts w:ascii="Times New Roman" w:hAnsi="Times New Roman" w:cs="Times New Roman"/>
          <w:color w:val="000000"/>
          <w:sz w:val="28"/>
        </w:rPr>
        <w:t xml:space="preserve">адача: </w:t>
      </w:r>
      <w:r>
        <w:rPr>
          <w:rFonts w:ascii="Times New Roman" w:hAnsi="Times New Roman" w:cs="Times New Roman"/>
          <w:color w:val="000000"/>
          <w:sz w:val="28"/>
        </w:rPr>
        <w:t>у</w:t>
      </w:r>
      <w:r w:rsidR="009920D6" w:rsidRPr="00421824">
        <w:rPr>
          <w:rFonts w:ascii="Times New Roman" w:hAnsi="Times New Roman" w:cs="Times New Roman"/>
          <w:color w:val="000000"/>
          <w:sz w:val="28"/>
        </w:rPr>
        <w:t xml:space="preserve">чить </w:t>
      </w:r>
      <w:r w:rsidR="0006707F">
        <w:rPr>
          <w:rFonts w:ascii="Times New Roman" w:hAnsi="Times New Roman" w:cs="Times New Roman"/>
          <w:color w:val="000000"/>
          <w:sz w:val="28"/>
        </w:rPr>
        <w:t>ребенка</w:t>
      </w:r>
      <w:r w:rsidR="009920D6" w:rsidRPr="00421824">
        <w:rPr>
          <w:rFonts w:ascii="Times New Roman" w:hAnsi="Times New Roman" w:cs="Times New Roman"/>
          <w:color w:val="000000"/>
          <w:sz w:val="28"/>
        </w:rPr>
        <w:t xml:space="preserve"> на ощупь различать материал, из которого сделана посуда.</w:t>
      </w:r>
    </w:p>
    <w:p w:rsidR="009920D6" w:rsidRPr="00421824" w:rsidRDefault="009920D6" w:rsidP="004218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1824">
        <w:rPr>
          <w:rFonts w:ascii="Times New Roman" w:hAnsi="Times New Roman" w:cs="Times New Roman"/>
          <w:color w:val="000000"/>
          <w:sz w:val="28"/>
        </w:rPr>
        <w:t>Материал:</w:t>
      </w:r>
    </w:p>
    <w:p w:rsidR="009920D6" w:rsidRPr="00421824" w:rsidRDefault="009920D6" w:rsidP="004218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1824">
        <w:rPr>
          <w:rFonts w:ascii="Times New Roman" w:hAnsi="Times New Roman" w:cs="Times New Roman"/>
          <w:color w:val="000000"/>
          <w:sz w:val="28"/>
        </w:rPr>
        <w:t>1-ый набор - ложки пластмассовые и металлические;</w:t>
      </w:r>
    </w:p>
    <w:p w:rsidR="009920D6" w:rsidRPr="00421824" w:rsidRDefault="009920D6" w:rsidP="004218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1824">
        <w:rPr>
          <w:rFonts w:ascii="Times New Roman" w:hAnsi="Times New Roman" w:cs="Times New Roman"/>
          <w:color w:val="000000"/>
          <w:sz w:val="28"/>
        </w:rPr>
        <w:t>2-ой набор - тарелки фаянсовые, пластмассовые, металлические;</w:t>
      </w:r>
    </w:p>
    <w:p w:rsidR="009920D6" w:rsidRPr="00421824" w:rsidRDefault="009920D6" w:rsidP="004218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1824">
        <w:rPr>
          <w:rFonts w:ascii="Times New Roman" w:hAnsi="Times New Roman" w:cs="Times New Roman"/>
          <w:color w:val="000000"/>
          <w:sz w:val="28"/>
        </w:rPr>
        <w:t>3-ий набор - различные предметы</w:t>
      </w:r>
      <w:r w:rsidR="00C93B03">
        <w:rPr>
          <w:rFonts w:ascii="Times New Roman" w:hAnsi="Times New Roman" w:cs="Times New Roman"/>
          <w:color w:val="000000"/>
          <w:sz w:val="28"/>
        </w:rPr>
        <w:t xml:space="preserve"> посуды из различного материала,</w:t>
      </w:r>
      <w:r w:rsidRPr="00421824">
        <w:rPr>
          <w:rFonts w:ascii="Times New Roman" w:hAnsi="Times New Roman" w:cs="Times New Roman"/>
          <w:color w:val="000000"/>
          <w:sz w:val="28"/>
        </w:rPr>
        <w:t xml:space="preserve"> «чудесный мешочек».</w:t>
      </w:r>
    </w:p>
    <w:p w:rsidR="009920D6" w:rsidRPr="00421824" w:rsidRDefault="009920D6" w:rsidP="004218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1824">
        <w:rPr>
          <w:rFonts w:ascii="Times New Roman" w:hAnsi="Times New Roman" w:cs="Times New Roman"/>
          <w:color w:val="000000"/>
          <w:sz w:val="28"/>
        </w:rPr>
        <w:t xml:space="preserve">Ход игры:  </w:t>
      </w:r>
      <w:r w:rsidR="00421824">
        <w:rPr>
          <w:rFonts w:ascii="Times New Roman" w:hAnsi="Times New Roman" w:cs="Times New Roman"/>
          <w:color w:val="000000"/>
          <w:sz w:val="28"/>
        </w:rPr>
        <w:t>о</w:t>
      </w:r>
      <w:r w:rsidRPr="00421824">
        <w:rPr>
          <w:rFonts w:ascii="Times New Roman" w:hAnsi="Times New Roman" w:cs="Times New Roman"/>
          <w:color w:val="000000"/>
          <w:sz w:val="28"/>
        </w:rPr>
        <w:t xml:space="preserve">дин из членов семьи - продавец (эта роль отводится ребёнку), остальные -  покупатели. Они по очереди говорят продавцу, что </w:t>
      </w:r>
      <w:r w:rsidRPr="00421824">
        <w:rPr>
          <w:rFonts w:ascii="Times New Roman" w:hAnsi="Times New Roman" w:cs="Times New Roman"/>
          <w:color w:val="000000"/>
          <w:sz w:val="28"/>
        </w:rPr>
        <w:lastRenderedPageBreak/>
        <w:t>хотят купить. Продавец на ощупь в «чудесном мешочке» отыскивает нужный предмет.</w:t>
      </w:r>
    </w:p>
    <w:p w:rsidR="009920D6" w:rsidRPr="00421824" w:rsidRDefault="009920D6" w:rsidP="004218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21824">
        <w:rPr>
          <w:rFonts w:ascii="Times New Roman" w:hAnsi="Times New Roman" w:cs="Times New Roman"/>
          <w:color w:val="000000"/>
          <w:sz w:val="28"/>
        </w:rPr>
        <w:t>В 1-ом наборе произвести выбор легче всего. Во 2-ом труднее из-за увеличения количества различного материала. В 3-ем наборе ребенок должен найти нужный предмет и материал. Можно предложить «покупателям» парные предметы к находящимся предметам посуды в «чудесном мешочке». Они говорят продавцу: «Я хочу купить у вас это (показывают)». Продавец находит на ощупь нужный предмет, но продает покупателю, если он его правильно опишет, например: «Это металлическая тарелка, круглой формы, серого цвета».</w:t>
      </w:r>
    </w:p>
    <w:p w:rsidR="009920D6" w:rsidRPr="00421824" w:rsidRDefault="009920D6" w:rsidP="0042182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421824">
        <w:rPr>
          <w:rFonts w:ascii="Times New Roman" w:hAnsi="Times New Roman" w:cs="Times New Roman"/>
          <w:color w:val="000000"/>
          <w:sz w:val="28"/>
        </w:rPr>
        <w:t>Аналогично можно провести игру «В хозяйственном магазине».</w:t>
      </w:r>
    </w:p>
    <w:p w:rsidR="009920D6" w:rsidRDefault="009920D6"/>
    <w:p w:rsidR="009920D6" w:rsidRPr="0013463E" w:rsidRDefault="0013463E" w:rsidP="0013463E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</w:rPr>
      </w:pPr>
      <w:r w:rsidRPr="0013463E">
        <w:rPr>
          <w:rFonts w:ascii="Times New Roman" w:hAnsi="Times New Roman" w:cs="Times New Roman"/>
          <w:b/>
          <w:iCs/>
          <w:color w:val="000000"/>
          <w:sz w:val="28"/>
        </w:rPr>
        <w:t xml:space="preserve">3. Упражнение </w:t>
      </w:r>
      <w:r w:rsidR="009920D6" w:rsidRPr="0013463E">
        <w:rPr>
          <w:rFonts w:ascii="Times New Roman" w:hAnsi="Times New Roman" w:cs="Times New Roman"/>
          <w:b/>
          <w:iCs/>
          <w:color w:val="000000"/>
          <w:sz w:val="28"/>
        </w:rPr>
        <w:t>«Найди геометрической фигуре дом»</w:t>
      </w:r>
    </w:p>
    <w:p w:rsidR="009920D6" w:rsidRPr="0013463E" w:rsidRDefault="0013463E" w:rsidP="001346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3463E">
        <w:rPr>
          <w:rFonts w:ascii="Times New Roman" w:hAnsi="Times New Roman" w:cs="Times New Roman"/>
          <w:color w:val="000000"/>
          <w:sz w:val="28"/>
        </w:rPr>
        <w:t>З</w:t>
      </w:r>
      <w:r w:rsidR="009920D6" w:rsidRPr="0013463E">
        <w:rPr>
          <w:rFonts w:ascii="Times New Roman" w:hAnsi="Times New Roman" w:cs="Times New Roman"/>
          <w:color w:val="000000"/>
          <w:sz w:val="28"/>
        </w:rPr>
        <w:t xml:space="preserve">адача:  </w:t>
      </w:r>
      <w:r>
        <w:rPr>
          <w:rFonts w:ascii="Times New Roman" w:hAnsi="Times New Roman" w:cs="Times New Roman"/>
          <w:color w:val="000000"/>
          <w:sz w:val="28"/>
        </w:rPr>
        <w:t>у</w:t>
      </w:r>
      <w:r w:rsidR="009920D6" w:rsidRPr="0013463E">
        <w:rPr>
          <w:rFonts w:ascii="Times New Roman" w:hAnsi="Times New Roman" w:cs="Times New Roman"/>
          <w:color w:val="000000"/>
          <w:sz w:val="28"/>
        </w:rPr>
        <w:t>чить детей различать форму геометрических фигур путем ощупывания.</w:t>
      </w:r>
    </w:p>
    <w:p w:rsidR="009920D6" w:rsidRPr="0013463E" w:rsidRDefault="009920D6" w:rsidP="001346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3463E">
        <w:rPr>
          <w:rFonts w:ascii="Times New Roman" w:hAnsi="Times New Roman" w:cs="Times New Roman"/>
          <w:color w:val="000000"/>
          <w:sz w:val="28"/>
        </w:rPr>
        <w:t xml:space="preserve">Материал: </w:t>
      </w:r>
      <w:r w:rsidR="0013463E">
        <w:rPr>
          <w:rFonts w:ascii="Times New Roman" w:hAnsi="Times New Roman" w:cs="Times New Roman"/>
          <w:color w:val="000000"/>
          <w:sz w:val="28"/>
        </w:rPr>
        <w:t>г</w:t>
      </w:r>
      <w:r w:rsidRPr="0013463E">
        <w:rPr>
          <w:rFonts w:ascii="Times New Roman" w:hAnsi="Times New Roman" w:cs="Times New Roman"/>
          <w:color w:val="000000"/>
          <w:sz w:val="28"/>
        </w:rPr>
        <w:t>еометрические фигуры (например, желтые треугольники, синие квадраты и красные круги), лоток с тремя вертикальными делениями и одним горизонтальным, черные очки.</w:t>
      </w:r>
    </w:p>
    <w:p w:rsidR="009920D6" w:rsidRPr="0013463E" w:rsidRDefault="009920D6" w:rsidP="001346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13463E">
        <w:rPr>
          <w:rFonts w:ascii="Times New Roman" w:hAnsi="Times New Roman" w:cs="Times New Roman"/>
          <w:color w:val="000000"/>
          <w:sz w:val="28"/>
        </w:rPr>
        <w:t xml:space="preserve">Ход игры: </w:t>
      </w:r>
      <w:r w:rsidR="0013463E">
        <w:rPr>
          <w:rFonts w:ascii="Times New Roman" w:hAnsi="Times New Roman" w:cs="Times New Roman"/>
          <w:color w:val="000000"/>
          <w:sz w:val="28"/>
        </w:rPr>
        <w:t>в</w:t>
      </w:r>
      <w:r w:rsidRPr="0013463E">
        <w:rPr>
          <w:rFonts w:ascii="Times New Roman" w:hAnsi="Times New Roman" w:cs="Times New Roman"/>
          <w:color w:val="000000"/>
          <w:sz w:val="28"/>
        </w:rPr>
        <w:t xml:space="preserve"> горизонтальной ячейке лотка лежат геометрические фигуры. Родитель рассматривает с ребенком геометрические фигуры и уточняет их название. Затем просит ребенка найти геометрической фигуре дом: берет треугольник, кладет в ячейку слева «треугольники живут слева», берет круг и кладет в ячейку справа «круги живут справа», берет квадрат и кладет в ячейку посередине «квадраты живут посередине».</w:t>
      </w:r>
    </w:p>
    <w:p w:rsidR="009920D6" w:rsidRPr="0013463E" w:rsidRDefault="0013463E" w:rsidP="0013463E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Обращаясь к ребенку, говорит: </w:t>
      </w:r>
      <w:r w:rsidR="009920D6" w:rsidRPr="0013463E">
        <w:rPr>
          <w:rFonts w:ascii="Times New Roman" w:hAnsi="Times New Roman" w:cs="Times New Roman"/>
          <w:color w:val="000000"/>
          <w:sz w:val="28"/>
        </w:rPr>
        <w:t>«Твоими помощниками сегодня будут руки, а глаза отдохнут».</w:t>
      </w:r>
    </w:p>
    <w:p w:rsidR="009920D6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3463E">
        <w:rPr>
          <w:rFonts w:ascii="Times New Roman" w:hAnsi="Times New Roman" w:cs="Times New Roman"/>
          <w:color w:val="000000"/>
          <w:sz w:val="28"/>
        </w:rPr>
        <w:t>Ребенок надевает черные очки и сортирует геометрические фигуры на ощупь. Затем с помощью зрения, сняв очки, проверяет правильность выполнения задания. Геометрические фигуры должны быть разного цвета, тогда ошибка будет видна сразу.</w:t>
      </w:r>
    </w:p>
    <w:p w:rsidR="00BC25AA" w:rsidRPr="00BC25AA" w:rsidRDefault="00BC25AA" w:rsidP="00BC25AA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</w:rPr>
      </w:pPr>
      <w:r w:rsidRPr="00BC25AA">
        <w:rPr>
          <w:rFonts w:ascii="Times New Roman" w:hAnsi="Times New Roman" w:cs="Times New Roman"/>
          <w:bCs/>
          <w:color w:val="000000"/>
          <w:sz w:val="28"/>
        </w:rPr>
        <w:t xml:space="preserve">Для </w:t>
      </w:r>
      <w:r w:rsidRPr="00BC25AA">
        <w:rPr>
          <w:rFonts w:ascii="Times New Roman" w:hAnsi="Times New Roman" w:cs="Times New Roman"/>
          <w:b/>
          <w:bCs/>
          <w:color w:val="000000"/>
          <w:sz w:val="28"/>
        </w:rPr>
        <w:t>аналогичной игры</w:t>
      </w:r>
      <w:r w:rsidRPr="00BC25AA">
        <w:rPr>
          <w:rFonts w:ascii="Times New Roman" w:hAnsi="Times New Roman" w:cs="Times New Roman"/>
          <w:bCs/>
          <w:color w:val="000000"/>
          <w:sz w:val="28"/>
        </w:rPr>
        <w:t xml:space="preserve"> можно использовать следующий материал:</w:t>
      </w: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</w:rPr>
      </w:pPr>
      <w:r w:rsidRPr="00BC25AA">
        <w:rPr>
          <w:rFonts w:ascii="Times New Roman" w:hAnsi="Times New Roman" w:cs="Times New Roman"/>
          <w:color w:val="000000"/>
          <w:sz w:val="28"/>
        </w:rPr>
        <w:t>- Геометрические фигуры разного размера.</w:t>
      </w: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</w:rPr>
      </w:pPr>
      <w:r w:rsidRPr="00BC25AA">
        <w:rPr>
          <w:rFonts w:ascii="Times New Roman" w:hAnsi="Times New Roman" w:cs="Times New Roman"/>
          <w:color w:val="000000"/>
          <w:sz w:val="28"/>
        </w:rPr>
        <w:t>- Проволочки различной толщины.</w:t>
      </w: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</w:rPr>
      </w:pPr>
      <w:r w:rsidRPr="00BC25AA">
        <w:rPr>
          <w:rFonts w:ascii="Times New Roman" w:hAnsi="Times New Roman" w:cs="Times New Roman"/>
          <w:color w:val="000000"/>
          <w:sz w:val="28"/>
        </w:rPr>
        <w:t>- Полоски бумаги различной фактуры.</w:t>
      </w: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</w:rPr>
      </w:pPr>
      <w:r w:rsidRPr="00BC25AA">
        <w:rPr>
          <w:rFonts w:ascii="Times New Roman" w:hAnsi="Times New Roman" w:cs="Times New Roman"/>
          <w:color w:val="000000"/>
          <w:sz w:val="28"/>
        </w:rPr>
        <w:t>- Полоски из различной ткани</w:t>
      </w: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</w:rPr>
      </w:pPr>
      <w:r w:rsidRPr="00BC25AA">
        <w:rPr>
          <w:rFonts w:ascii="Times New Roman" w:hAnsi="Times New Roman" w:cs="Times New Roman"/>
          <w:color w:val="000000"/>
          <w:sz w:val="28"/>
        </w:rPr>
        <w:t>- Набор небольших игрушек.</w:t>
      </w: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</w:rPr>
      </w:pPr>
      <w:r w:rsidRPr="00BC25AA">
        <w:rPr>
          <w:rFonts w:ascii="Times New Roman" w:hAnsi="Times New Roman" w:cs="Times New Roman"/>
          <w:color w:val="000000"/>
          <w:sz w:val="28"/>
        </w:rPr>
        <w:t>- Косточки различных фруктов (например: вишня, абрикос, персик).</w:t>
      </w: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</w:rPr>
      </w:pPr>
      <w:r w:rsidRPr="00BC25AA">
        <w:rPr>
          <w:rFonts w:ascii="Times New Roman" w:hAnsi="Times New Roman" w:cs="Times New Roman"/>
          <w:color w:val="000000"/>
          <w:sz w:val="28"/>
        </w:rPr>
        <w:t>- Пуговицы различной формы и размера.</w:t>
      </w:r>
    </w:p>
    <w:p w:rsidR="009920D6" w:rsidRPr="00BC25AA" w:rsidRDefault="009920D6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sz w:val="28"/>
        </w:rPr>
      </w:pPr>
      <w:r w:rsidRPr="00BC25AA">
        <w:rPr>
          <w:rFonts w:ascii="Times New Roman" w:hAnsi="Times New Roman" w:cs="Times New Roman"/>
          <w:color w:val="000000"/>
          <w:sz w:val="28"/>
        </w:rPr>
        <w:lastRenderedPageBreak/>
        <w:t>-Объемные геометрические фигуры.</w:t>
      </w:r>
    </w:p>
    <w:p w:rsidR="009920D6" w:rsidRDefault="00BC25AA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З</w:t>
      </w:r>
      <w:r w:rsidR="009920D6" w:rsidRPr="00BC25AA">
        <w:rPr>
          <w:rFonts w:ascii="Times New Roman" w:hAnsi="Times New Roman" w:cs="Times New Roman"/>
          <w:color w:val="000000"/>
          <w:sz w:val="28"/>
        </w:rPr>
        <w:t xml:space="preserve">адача: </w:t>
      </w:r>
      <w:r>
        <w:rPr>
          <w:rFonts w:ascii="Times New Roman" w:hAnsi="Times New Roman" w:cs="Times New Roman"/>
          <w:color w:val="000000"/>
          <w:sz w:val="28"/>
        </w:rPr>
        <w:t>у</w:t>
      </w:r>
      <w:r w:rsidR="009920D6" w:rsidRPr="00BC25AA">
        <w:rPr>
          <w:rFonts w:ascii="Times New Roman" w:hAnsi="Times New Roman" w:cs="Times New Roman"/>
          <w:color w:val="000000"/>
          <w:sz w:val="28"/>
        </w:rPr>
        <w:t>чить детей различать форму путем ощупывания.</w:t>
      </w:r>
    </w:p>
    <w:p w:rsidR="00917B42" w:rsidRDefault="00917B42" w:rsidP="00BC25AA">
      <w:pPr>
        <w:shd w:val="clear" w:color="auto" w:fill="FFFFFF"/>
        <w:autoSpaceDE w:val="0"/>
        <w:autoSpaceDN w:val="0"/>
        <w:adjustRightInd w:val="0"/>
        <w:spacing w:after="0"/>
        <w:ind w:firstLine="357"/>
        <w:jc w:val="both"/>
        <w:rPr>
          <w:rFonts w:ascii="Times New Roman" w:hAnsi="Times New Roman" w:cs="Times New Roman"/>
          <w:color w:val="000000"/>
          <w:sz w:val="28"/>
        </w:rPr>
      </w:pPr>
    </w:p>
    <w:p w:rsidR="00917B42" w:rsidRDefault="00917B42" w:rsidP="00917B4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917B42">
        <w:rPr>
          <w:rFonts w:ascii="Times New Roman" w:hAnsi="Times New Roman" w:cs="Times New Roman"/>
          <w:b/>
          <w:color w:val="000000"/>
          <w:sz w:val="28"/>
        </w:rPr>
        <w:t>5.Упражнение «Часики»</w:t>
      </w:r>
      <w:r>
        <w:rPr>
          <w:rFonts w:ascii="Times New Roman" w:hAnsi="Times New Roman" w:cs="Times New Roman"/>
          <w:b/>
          <w:color w:val="000000"/>
          <w:sz w:val="28"/>
        </w:rPr>
        <w:t>.</w:t>
      </w:r>
    </w:p>
    <w:p w:rsidR="00917B42" w:rsidRDefault="00917B42" w:rsidP="00917B4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917B42">
        <w:rPr>
          <w:rFonts w:ascii="Times New Roman" w:hAnsi="Times New Roman" w:cs="Times New Roman"/>
          <w:color w:val="000000"/>
          <w:sz w:val="28"/>
        </w:rPr>
        <w:t xml:space="preserve">Взрослый делает упражнение, показывая, как правильно делать. Ребенок может смотреть в зеркало. Улыбнуться, открыть рот, тянуться языком попеременно то к левому, то к правому углу рта. Повторить 5-10 раз. </w:t>
      </w:r>
    </w:p>
    <w:p w:rsidR="00917B42" w:rsidRPr="00917B42" w:rsidRDefault="00917B42" w:rsidP="00917B4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917B42" w:rsidRPr="001D21AB" w:rsidRDefault="00917B42" w:rsidP="00917B4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6.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Гимнастика для глаз </w:t>
      </w:r>
      <w:r w:rsidRPr="00917B42">
        <w:rPr>
          <w:rFonts w:ascii="Times New Roman Полужирный" w:hAnsi="Times New Roman Полужирный"/>
          <w:b/>
          <w:iCs/>
          <w:color w:val="111111"/>
          <w:sz w:val="28"/>
          <w:szCs w:val="28"/>
          <w:bdr w:val="none" w:sz="0" w:space="0" w:color="auto" w:frame="1"/>
        </w:rPr>
        <w:t>«Носик»</w:t>
      </w:r>
      <w:r w:rsidR="001D21AB">
        <w:rPr>
          <w:b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17B42" w:rsidRDefault="00917B42" w:rsidP="00917B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Смотрит носик вправо-влево,</w:t>
      </w:r>
    </w:p>
    <w:p w:rsidR="00917B42" w:rsidRDefault="00917B42" w:rsidP="00917B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(Резко перемещают взгляд вправо и влево)</w:t>
      </w:r>
    </w:p>
    <w:p w:rsidR="00917B42" w:rsidRDefault="00917B42" w:rsidP="00917B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Смотрит носик вверх и вниз.</w:t>
      </w:r>
    </w:p>
    <w:p w:rsidR="00917B42" w:rsidRDefault="00917B42" w:rsidP="00917B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(Резко перемещают взгляд вверх и вниз)</w:t>
      </w:r>
    </w:p>
    <w:p w:rsidR="00917B42" w:rsidRDefault="00917B42" w:rsidP="00917B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Что увидел хитрый носик?</w:t>
      </w:r>
    </w:p>
    <w:p w:rsidR="00917B42" w:rsidRDefault="00917B42" w:rsidP="00917B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Ну, куда мы забрались?</w:t>
      </w:r>
    </w:p>
    <w:p w:rsidR="00917B42" w:rsidRDefault="00917B42" w:rsidP="00917B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Мягко проводят указательными пальцами по векам.</w:t>
      </w:r>
    </w:p>
    <w:p w:rsidR="00917B42" w:rsidRDefault="00917B42" w:rsidP="00917B42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</w:p>
    <w:p w:rsidR="00917B42" w:rsidRPr="00917B42" w:rsidRDefault="00917B42" w:rsidP="00D361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917B42">
        <w:rPr>
          <w:rFonts w:ascii="Times New Roman" w:hAnsi="Times New Roman" w:cs="Times New Roman"/>
          <w:b/>
          <w:sz w:val="28"/>
          <w:szCs w:val="28"/>
        </w:rPr>
        <w:t>Заключение.</w:t>
      </w:r>
      <w:r w:rsidRPr="00917B42">
        <w:rPr>
          <w:rFonts w:ascii="Times New Roman" w:hAnsi="Times New Roman" w:cs="Times New Roman"/>
          <w:sz w:val="28"/>
          <w:szCs w:val="28"/>
        </w:rPr>
        <w:t xml:space="preserve"> </w:t>
      </w:r>
      <w:r w:rsidRPr="00917B42">
        <w:rPr>
          <w:rFonts w:ascii="Times New Roman" w:hAnsi="Times New Roman" w:cs="Times New Roman"/>
          <w:b/>
          <w:sz w:val="28"/>
          <w:szCs w:val="28"/>
        </w:rPr>
        <w:t xml:space="preserve">Хвалим ребенка и делаем совместно </w:t>
      </w:r>
      <w:r>
        <w:rPr>
          <w:rFonts w:ascii="Times New Roman" w:hAnsi="Times New Roman" w:cs="Times New Roman"/>
          <w:b/>
          <w:sz w:val="28"/>
          <w:szCs w:val="28"/>
        </w:rPr>
        <w:t xml:space="preserve">релаксационные  </w:t>
      </w:r>
      <w:r w:rsidRPr="00917B42">
        <w:rPr>
          <w:rFonts w:ascii="Times New Roman" w:hAnsi="Times New Roman" w:cs="Times New Roman"/>
          <w:b/>
          <w:sz w:val="28"/>
          <w:szCs w:val="28"/>
        </w:rPr>
        <w:t>упражнени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17B42">
        <w:rPr>
          <w:rFonts w:ascii="Times New Roman" w:hAnsi="Times New Roman" w:cs="Times New Roman"/>
          <w:b/>
          <w:sz w:val="28"/>
          <w:szCs w:val="28"/>
        </w:rPr>
        <w:t>.</w:t>
      </w:r>
      <w:r w:rsidRPr="00917B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B42" w:rsidRPr="00917B42" w:rsidRDefault="00917B42" w:rsidP="00917B4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17B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Муравей.</w:t>
      </w:r>
    </w:p>
    <w:p w:rsidR="00917B42" w:rsidRPr="00917B42" w:rsidRDefault="00917B42" w:rsidP="00D36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42">
        <w:rPr>
          <w:rFonts w:ascii="Times New Roman" w:hAnsi="Times New Roman" w:cs="Times New Roman"/>
          <w:sz w:val="28"/>
          <w:szCs w:val="28"/>
        </w:rPr>
        <w:t>Представьте себе, что вы сидите на полянке, ласково греет солнышко. На пальцы ног залез муравей. С силой натянуть носки на себя, ноги напряжены, прямые. Прислушаемся, на каком пальце сидит муравей  (задержка дыхания). Сбросим муравья с ног (на выдохе). Носки идут вниз – в стороны, расслабить ноги: ноги отдыхают (повторить 2-3 раза).</w:t>
      </w:r>
    </w:p>
    <w:p w:rsidR="00917B42" w:rsidRDefault="00917B42" w:rsidP="00917B4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</w:p>
    <w:p w:rsidR="00917B42" w:rsidRPr="00917B42" w:rsidRDefault="00917B42" w:rsidP="00917B42">
      <w:pPr>
        <w:spacing w:after="0" w:line="240" w:lineRule="auto"/>
        <w:ind w:left="851"/>
        <w:rPr>
          <w:rFonts w:ascii="Times New Roman" w:hAnsi="Times New Roman" w:cs="Times New Roman"/>
          <w:sz w:val="28"/>
          <w:szCs w:val="28"/>
        </w:rPr>
      </w:pPr>
      <w:r w:rsidRPr="00917B42">
        <w:rPr>
          <w:rFonts w:ascii="Times New Roman" w:hAnsi="Times New Roman" w:cs="Times New Roman"/>
          <w:sz w:val="28"/>
          <w:szCs w:val="28"/>
        </w:rPr>
        <w:t>Водопад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B42" w:rsidRDefault="00917B42" w:rsidP="00D361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B42">
        <w:rPr>
          <w:rFonts w:ascii="Times New Roman" w:hAnsi="Times New Roman" w:cs="Times New Roman"/>
          <w:sz w:val="28"/>
          <w:szCs w:val="28"/>
        </w:rPr>
        <w:t>Представьте себе, что вы стоите возле водопада. Чудесный день, голубое небо, тёплое солнце. Горный воздух свеж и приятен. Вам дышится легко и свободно. Но водопад наш необычен, вместо воды в нём падает мягкий, белый свет. Представьте себе, что вы стоите под этим чудесным водопадом и почувствуйте, как этот прекрасный  белый свет струится по вашей голове. Вы чувствуете, как он струится по лбу…,  голове…, шее… Белый свет течёт по вашим плечам…, помогает им стать мягкими и расслабленными… (пауза – поглаживание детей). А нежный свет течёт всё дальше по груди, по животу.… Пусть свет гладит ваши ручки, пальчики. Свет течёт и по ногам, и вы чувствуете, как он обтекает всё ваше тело. Оно становится мягким и расслабленным. Вы чувствуете себя совершенно спокойно, и с каждым вздохом вы всё сильнее расслабляетесь. А теперь потянитесь и на счёт «три» откройте глаза. Волшебный свет наполнил вас свежими силами и  энергией.</w:t>
      </w:r>
    </w:p>
    <w:p w:rsidR="004673A8" w:rsidRDefault="004673A8" w:rsidP="004673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3A8" w:rsidRDefault="004673A8" w:rsidP="004673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используемой литературы</w:t>
      </w:r>
    </w:p>
    <w:p w:rsidR="004673A8" w:rsidRDefault="004673A8" w:rsidP="004673A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Игры, стишки,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Методический материал для индивидуальных и групповых занятий с детьми</w:t>
      </w:r>
      <w:proofErr w:type="gramStart"/>
      <w:r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Ридеро</w:t>
      </w:r>
      <w:proofErr w:type="spellEnd"/>
      <w:r>
        <w:rPr>
          <w:rFonts w:ascii="Times New Roman" w:hAnsi="Times New Roman" w:cs="Times New Roman"/>
          <w:sz w:val="28"/>
          <w:szCs w:val="28"/>
        </w:rPr>
        <w:t>. 2016.</w:t>
      </w:r>
    </w:p>
    <w:p w:rsidR="004673A8" w:rsidRDefault="004673A8" w:rsidP="004673A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Жучкова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 Нравственные беседы с детьми 4-6 лет. Занятия с элементами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практическое пособие для психологов, воспитателей, педагогов. – М.-Гном и Д, 2008.</w:t>
      </w:r>
    </w:p>
    <w:p w:rsidR="004673A8" w:rsidRDefault="004673A8" w:rsidP="004673A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Гимнастика для развития речи.- М.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2003.</w:t>
      </w:r>
    </w:p>
    <w:p w:rsidR="004673A8" w:rsidRPr="00554286" w:rsidRDefault="004673A8" w:rsidP="004673A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Павлова Н. Сказки </w:t>
      </w:r>
      <w:hyperlink r:id="rId7" w:history="1">
        <w:r w:rsidRPr="00690D21">
          <w:rPr>
            <w:color w:val="0000FF"/>
            <w:u w:val="single"/>
          </w:rPr>
          <w:t>https://skazkibasni.com/nina-pavlova-rasskazy-i-skazki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3A8" w:rsidRPr="00CC73CB" w:rsidRDefault="004673A8" w:rsidP="004673A8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73A8" w:rsidRPr="00917B42" w:rsidRDefault="004673A8" w:rsidP="00D36174">
      <w:pPr>
        <w:spacing w:after="0" w:line="240" w:lineRule="auto"/>
        <w:ind w:firstLine="709"/>
        <w:jc w:val="both"/>
      </w:pPr>
    </w:p>
    <w:sectPr w:rsidR="004673A8" w:rsidRPr="0091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77449"/>
    <w:multiLevelType w:val="multilevel"/>
    <w:tmpl w:val="EEBC4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055718"/>
    <w:multiLevelType w:val="hybridMultilevel"/>
    <w:tmpl w:val="F432DFE8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729046FA"/>
    <w:multiLevelType w:val="hybridMultilevel"/>
    <w:tmpl w:val="017EB788"/>
    <w:lvl w:ilvl="0" w:tplc="0A549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04"/>
    <w:rsid w:val="0006707F"/>
    <w:rsid w:val="0013463E"/>
    <w:rsid w:val="001D21AB"/>
    <w:rsid w:val="00421824"/>
    <w:rsid w:val="004673A8"/>
    <w:rsid w:val="005E60C7"/>
    <w:rsid w:val="00882453"/>
    <w:rsid w:val="00917B42"/>
    <w:rsid w:val="009920D6"/>
    <w:rsid w:val="00A07F04"/>
    <w:rsid w:val="00AA3B34"/>
    <w:rsid w:val="00AF1772"/>
    <w:rsid w:val="00BA1214"/>
    <w:rsid w:val="00BC25AA"/>
    <w:rsid w:val="00C93B03"/>
    <w:rsid w:val="00D36174"/>
    <w:rsid w:val="00E320AE"/>
    <w:rsid w:val="00E7421C"/>
    <w:rsid w:val="00FD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0C7"/>
  </w:style>
  <w:style w:type="paragraph" w:styleId="a4">
    <w:name w:val="Balloon Text"/>
    <w:basedOn w:val="a"/>
    <w:link w:val="a5"/>
    <w:uiPriority w:val="99"/>
    <w:semiHidden/>
    <w:unhideWhenUsed/>
    <w:rsid w:val="0091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B42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60C7"/>
  </w:style>
  <w:style w:type="paragraph" w:styleId="a4">
    <w:name w:val="Balloon Text"/>
    <w:basedOn w:val="a"/>
    <w:link w:val="a5"/>
    <w:uiPriority w:val="99"/>
    <w:semiHidden/>
    <w:unhideWhenUsed/>
    <w:rsid w:val="0091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17B4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kazkibasni.com/nina-pavlova-rasskazy-i-skaz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69F8-3BE9-4EA9-B969-4E32AF8E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933</Words>
  <Characters>5321</Characters>
  <Application>Microsoft Office Word</Application>
  <DocSecurity>0</DocSecurity>
  <Lines>44</Lines>
  <Paragraphs>12</Paragraphs>
  <ScaleCrop>false</ScaleCrop>
  <Company/>
  <LinksUpToDate>false</LinksUpToDate>
  <CharactersWithSpaces>6242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2020-04-05T16:52:00Z</dcterms:created>
  <dcterms:modified xsi:type="dcterms:W3CDTF">2020-04-06T04:43:00Z</dcterms:modified>
</cp:coreProperties>
</file>