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B" w:rsidRDefault="003B2E8B" w:rsidP="003B2E8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во 2-в классе с 13.04 по 17.04.</w:t>
      </w:r>
    </w:p>
    <w:p w:rsidR="00E81575" w:rsidRPr="00283ACE" w:rsidRDefault="00E81575" w:rsidP="00E81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E81575" w:rsidRPr="002E4F32" w:rsidTr="00803631">
        <w:tc>
          <w:tcPr>
            <w:tcW w:w="882" w:type="dxa"/>
          </w:tcPr>
          <w:p w:rsidR="00E81575" w:rsidRPr="002E4F32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81575" w:rsidRPr="002E4F32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81575" w:rsidRPr="002E4F32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2E4F32" w:rsidRDefault="00E81575" w:rsidP="00803631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2E4F32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2E4F32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2E4F32"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ACE" w:rsidRPr="002E4F32" w:rsidTr="004B4C2A">
        <w:tc>
          <w:tcPr>
            <w:tcW w:w="882" w:type="dxa"/>
          </w:tcPr>
          <w:p w:rsidR="00283ACE" w:rsidRPr="002E4F32" w:rsidRDefault="00283ACE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283ACE" w:rsidRPr="002E4F32" w:rsidRDefault="00283ACE" w:rsidP="0078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283ACE" w:rsidRPr="002E4F32" w:rsidRDefault="00283ACE" w:rsidP="00C1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283ACE" w:rsidRPr="002E4F32" w:rsidRDefault="00283ACE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3B7C" w:rsidRPr="002E4F32" w:rsidTr="00803631">
        <w:tc>
          <w:tcPr>
            <w:tcW w:w="882" w:type="dxa"/>
          </w:tcPr>
          <w:p w:rsidR="00783B7C" w:rsidRPr="002E4F32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83B7C" w:rsidRPr="002E4F32" w:rsidRDefault="00C23802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B7C" w:rsidRPr="002E4F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83B7C" w:rsidRPr="002E4F32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831" w:rsidRPr="002E4F32" w:rsidRDefault="00C07831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802" w:rsidRPr="002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материала</w:t>
            </w:r>
          </w:p>
          <w:p w:rsidR="00C07831" w:rsidRPr="002E4F32" w:rsidRDefault="00C23802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№2</w:t>
            </w:r>
          </w:p>
          <w:p w:rsidR="00C23802" w:rsidRPr="002E4F32" w:rsidRDefault="00333ECC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23802"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https://nsportal.ru/shkola/matematika/library/2020/04/08/kartochki-po-matematike</w:t>
              </w:r>
            </w:hyperlink>
            <w:r w:rsidR="00C23802"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1893" w:rsidRPr="002E4F32" w:rsidRDefault="00CB1893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7" w:history="1">
              <w:r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734B9A" w:rsidRPr="002E4F32" w:rsidRDefault="00734B9A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B7C" w:rsidRPr="002E4F32" w:rsidRDefault="00783B7C" w:rsidP="00C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ТПО, №</w:t>
            </w:r>
            <w:r w:rsidR="00DA2ECC"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06" w:rsidRPr="002E4F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33" w:type="dxa"/>
          </w:tcPr>
          <w:p w:rsidR="00783B7C" w:rsidRPr="002E4F32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КАРТОЧКАХ С ПРИМЕНЕНИЕМ ТЕХНОЛОГИИ «ВИРТУАЛЬНЫЙ КЛАСС</w:t>
            </w:r>
            <w:r w:rsidR="00C11906" w:rsidRPr="002E4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906" w:rsidRPr="002E4F32">
              <w:rPr>
                <w:sz w:val="24"/>
                <w:szCs w:val="24"/>
              </w:rPr>
              <w:t xml:space="preserve"> </w:t>
            </w:r>
            <w:hyperlink r:id="rId8" w:history="1">
              <w:r w:rsidR="00C11906"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C11906"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1906" w:rsidRPr="002E4F32" w:rsidRDefault="00C11906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C11906" w:rsidRPr="002E4F32" w:rsidRDefault="00333EC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1906" w:rsidRPr="002E4F32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  <w:r w:rsidR="00C11906" w:rsidRPr="002E4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bookmarkStart w:id="0" w:name="_GoBack"/>
        <w:bookmarkEnd w:id="0"/>
      </w:tr>
      <w:tr w:rsidR="00C23802" w:rsidRPr="002E4F32" w:rsidTr="00803631">
        <w:tc>
          <w:tcPr>
            <w:tcW w:w="882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802" w:rsidRPr="002E4F32" w:rsidRDefault="00C23802" w:rsidP="00C23802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задачи использования  промежуточной мерки. Способы  вычисления  в случаях вида 57+25.  Практическая работа                      «Использование  промежуточной мерки при  измерении величины».</w:t>
            </w:r>
          </w:p>
          <w:p w:rsidR="00C23802" w:rsidRPr="002E4F32" w:rsidRDefault="00C23802" w:rsidP="00C23802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802" w:rsidRPr="002E4F32" w:rsidRDefault="00C23802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0" w:history="1">
              <w:r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02" w:rsidRPr="002E4F32" w:rsidRDefault="00C23802" w:rsidP="00C2380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802" w:rsidRPr="002E4F32" w:rsidRDefault="00C23802" w:rsidP="00C2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ТПО, №</w:t>
            </w:r>
            <w:r w:rsidR="00C11906" w:rsidRPr="002E4F32">
              <w:rPr>
                <w:rFonts w:ascii="Times New Roman" w:hAnsi="Times New Roman" w:cs="Times New Roman"/>
                <w:sz w:val="24"/>
                <w:szCs w:val="24"/>
              </w:rPr>
              <w:t>114, 116</w:t>
            </w:r>
          </w:p>
        </w:tc>
        <w:tc>
          <w:tcPr>
            <w:tcW w:w="2233" w:type="dxa"/>
          </w:tcPr>
          <w:p w:rsidR="00C11906" w:rsidRPr="002E4F32" w:rsidRDefault="00C11906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C23802" w:rsidRPr="002E4F32" w:rsidRDefault="00333ECC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1906" w:rsidRPr="002E4F32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C23802" w:rsidRPr="002E4F32" w:rsidTr="00803631">
        <w:tc>
          <w:tcPr>
            <w:tcW w:w="882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C23802" w:rsidRPr="002E4F32" w:rsidRDefault="00C23802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802" w:rsidRPr="002E4F32" w:rsidRDefault="00C23802" w:rsidP="00C2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промежуточной  мерки</w:t>
            </w:r>
          </w:p>
          <w:p w:rsidR="00C23802" w:rsidRPr="002E4F32" w:rsidRDefault="00C23802" w:rsidP="00C2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802" w:rsidRPr="002E4F32" w:rsidRDefault="00C23802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2" w:history="1">
              <w:r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02" w:rsidRPr="002E4F32" w:rsidRDefault="00C23802" w:rsidP="00C238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802" w:rsidRPr="002E4F32" w:rsidRDefault="00C23802" w:rsidP="00C2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ТПО, № </w:t>
            </w:r>
            <w:r w:rsidR="00C11906" w:rsidRPr="002E4F3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3" w:type="dxa"/>
          </w:tcPr>
          <w:p w:rsidR="00C11906" w:rsidRPr="002E4F32" w:rsidRDefault="00C11906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C23802" w:rsidRPr="002E4F32" w:rsidRDefault="00333ECC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1906" w:rsidRPr="002E4F32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C11906" w:rsidRPr="002E4F32" w:rsidTr="00803631">
        <w:tc>
          <w:tcPr>
            <w:tcW w:w="882" w:type="dxa"/>
          </w:tcPr>
          <w:p w:rsidR="00C11906" w:rsidRPr="002E4F32" w:rsidRDefault="00C11906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11906" w:rsidRPr="002E4F32" w:rsidRDefault="00C11906" w:rsidP="00C23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C11906" w:rsidRPr="002E4F32" w:rsidRDefault="00C11906" w:rsidP="00C2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906" w:rsidRPr="002E4F32" w:rsidRDefault="00C11906" w:rsidP="00C23802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Отмеривание и измерение  величин</w:t>
            </w:r>
          </w:p>
          <w:p w:rsidR="00C11906" w:rsidRPr="002E4F32" w:rsidRDefault="00C11906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</w:t>
            </w:r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«ВИРТУАЛЬНЫЙ КЛАСС» НА </w:t>
            </w:r>
            <w:hyperlink r:id="rId14" w:history="1">
              <w:r w:rsidRPr="002E4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E4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906" w:rsidRPr="002E4F32" w:rsidRDefault="00C11906" w:rsidP="00C23802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1906" w:rsidRPr="002E4F32" w:rsidRDefault="00C11906" w:rsidP="00C23802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ВИДЕО: </w:t>
            </w:r>
            <w:hyperlink r:id="rId15" w:history="1">
              <w:r w:rsidRPr="002E4F3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https://www.youtube.com/watch?time_continue=2&amp;v=XsmMrm_Wwwo&amp;feature=emb_logo</w:t>
              </w:r>
            </w:hyperlink>
            <w:r w:rsidRPr="002E4F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1906" w:rsidRPr="002E4F32" w:rsidRDefault="00C11906" w:rsidP="00C2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 121</w:t>
            </w:r>
          </w:p>
        </w:tc>
        <w:tc>
          <w:tcPr>
            <w:tcW w:w="2233" w:type="dxa"/>
          </w:tcPr>
          <w:p w:rsidR="00C11906" w:rsidRPr="002E4F32" w:rsidRDefault="00C11906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C11906" w:rsidRPr="002E4F32" w:rsidRDefault="00333ECC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1906" w:rsidRPr="002E4F32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E81575" w:rsidRPr="00283ACE" w:rsidRDefault="00E81575" w:rsidP="0066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EF" w:rsidRPr="00283ACE" w:rsidRDefault="00A85FEF" w:rsidP="006629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1134"/>
        <w:gridCol w:w="1842"/>
        <w:gridCol w:w="2127"/>
        <w:gridCol w:w="1701"/>
        <w:gridCol w:w="2233"/>
      </w:tblGrid>
      <w:tr w:rsidR="00A85FEF" w:rsidRPr="00283ACE" w:rsidTr="00A85FEF">
        <w:tc>
          <w:tcPr>
            <w:tcW w:w="534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A85FEF" w:rsidRPr="00283ACE" w:rsidRDefault="00A85FEF" w:rsidP="0045530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85FEF" w:rsidRPr="00283ACE" w:rsidRDefault="00A85FEF" w:rsidP="0045530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1701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283ACE" w:rsidRPr="00283ACE" w:rsidTr="00A236FB">
        <w:tc>
          <w:tcPr>
            <w:tcW w:w="534" w:type="dxa"/>
          </w:tcPr>
          <w:p w:rsidR="00283ACE" w:rsidRPr="00283ACE" w:rsidRDefault="00283AC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283ACE" w:rsidRPr="00283ACE" w:rsidRDefault="00283ACE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283ACE" w:rsidRPr="00283ACE" w:rsidRDefault="00283ACE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283ACE" w:rsidRPr="00283ACE" w:rsidRDefault="00283AC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A85FEF" w:rsidRPr="00283ACE" w:rsidTr="00A85FEF">
        <w:tc>
          <w:tcPr>
            <w:tcW w:w="534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EF" w:rsidRPr="00283ACE" w:rsidRDefault="003E4587" w:rsidP="0045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85FEF" w:rsidRPr="00283A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A85FEF" w:rsidRPr="00283ACE" w:rsidRDefault="00A85FEF" w:rsidP="0045530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802" w:rsidRPr="00283ACE" w:rsidRDefault="003E4587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часы с циферблатом. Определение времени по часам</w:t>
            </w:r>
          </w:p>
          <w:p w:rsidR="00C23802" w:rsidRPr="00283ACE" w:rsidRDefault="00C23802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7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587" w:rsidRPr="00283ACE" w:rsidRDefault="003E4587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8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https://www.youtube.com/watch?time_continue=70&amp;v=rILaQIFvBsA&amp;feature=emb_logo</w:t>
              </w:r>
            </w:hyperlink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C9" w:rsidRPr="00283ACE" w:rsidRDefault="00C649C9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FEF" w:rsidRPr="00283ACE" w:rsidRDefault="00C649C9" w:rsidP="00C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УЧЕБН., СТР.</w:t>
            </w:r>
            <w:r w:rsidR="00647F7C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11906" w:rsidRDefault="00C649C9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ЧАСОВ</w:t>
            </w:r>
            <w:r w:rsidR="00C11906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ПО ЭЛ. ПОЧТЕ </w:t>
            </w:r>
          </w:p>
          <w:p w:rsidR="00A85FEF" w:rsidRPr="00283ACE" w:rsidRDefault="00333ECC" w:rsidP="00C1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1906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  <w:r w:rsidR="00C11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5FEF" w:rsidRPr="00283ACE" w:rsidTr="00A85FEF">
        <w:tc>
          <w:tcPr>
            <w:tcW w:w="534" w:type="dxa"/>
          </w:tcPr>
          <w:p w:rsidR="00A85FEF" w:rsidRPr="00283ACE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EF" w:rsidRPr="00283ACE" w:rsidRDefault="003E4587" w:rsidP="0045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85FEF" w:rsidRPr="00283A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A85FEF" w:rsidRPr="00283ACE" w:rsidRDefault="00A85FEF" w:rsidP="0045530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802" w:rsidRPr="00283ACE" w:rsidRDefault="003E4587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  <w:p w:rsidR="00C23802" w:rsidRPr="00283ACE" w:rsidRDefault="00C649C9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802"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0" w:history="1">
              <w:r w:rsidR="00C23802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C23802"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="00C23802"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587" w:rsidRPr="00283ACE" w:rsidRDefault="003E4587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СКАЧИВАНИЯ: </w:t>
            </w:r>
          </w:p>
          <w:p w:rsidR="00C649C9" w:rsidRPr="00283ACE" w:rsidRDefault="00333ECC" w:rsidP="00DF34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349F" w:rsidRPr="004A13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https://nsportal.ru/shkola/matematika/library/2020/04/12/kontrolnaya-rabota-po-okr-miru</w:t>
              </w:r>
            </w:hyperlink>
            <w:r w:rsidR="00DF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5FEF" w:rsidRPr="00283ACE" w:rsidRDefault="00C649C9" w:rsidP="00C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</w:t>
            </w:r>
            <w:r w:rsidR="00DF349F">
              <w:rPr>
                <w:rFonts w:ascii="Times New Roman" w:hAnsi="Times New Roman" w:cs="Times New Roman"/>
                <w:sz w:val="24"/>
                <w:szCs w:val="24"/>
              </w:rPr>
              <w:t>120-121.читать</w:t>
            </w:r>
          </w:p>
        </w:tc>
        <w:tc>
          <w:tcPr>
            <w:tcW w:w="2233" w:type="dxa"/>
          </w:tcPr>
          <w:p w:rsidR="00647F7C" w:rsidRDefault="00A85FEF" w:rsidP="0064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647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A85FEF" w:rsidRPr="00283ACE" w:rsidRDefault="00333ECC" w:rsidP="0064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7F7C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A85FEF" w:rsidRPr="00283ACE" w:rsidRDefault="00A85FEF" w:rsidP="006629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882"/>
        <w:gridCol w:w="1069"/>
        <w:gridCol w:w="709"/>
        <w:gridCol w:w="4394"/>
        <w:gridCol w:w="2126"/>
        <w:gridCol w:w="1418"/>
      </w:tblGrid>
      <w:tr w:rsidR="00651DCB" w:rsidRPr="00283ACE" w:rsidTr="00CF0606">
        <w:tc>
          <w:tcPr>
            <w:tcW w:w="882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69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651DCB" w:rsidRPr="00283ACE" w:rsidRDefault="00651DCB" w:rsidP="0045530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51DCB" w:rsidRPr="00283ACE" w:rsidRDefault="00651DCB" w:rsidP="0045530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2126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651DCB" w:rsidRPr="00283ACE" w:rsidTr="00CF0606">
        <w:tc>
          <w:tcPr>
            <w:tcW w:w="882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DCB" w:rsidRPr="00283ACE" w:rsidRDefault="00283AC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DCB" w:rsidRPr="00283ACE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C4" w:rsidRPr="00283ACE" w:rsidTr="00686BD9">
        <w:trPr>
          <w:trHeight w:val="4140"/>
        </w:trPr>
        <w:tc>
          <w:tcPr>
            <w:tcW w:w="882" w:type="dxa"/>
          </w:tcPr>
          <w:p w:rsidR="003833C4" w:rsidRPr="00283ACE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833C4" w:rsidRPr="00283ACE" w:rsidRDefault="00E727BE" w:rsidP="00C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33C4" w:rsidRPr="00283A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833C4" w:rsidRPr="00283ACE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3C4" w:rsidRPr="00283ACE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33C4" w:rsidRPr="00283ACE" w:rsidRDefault="003833C4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802" w:rsidRPr="00283ACE" w:rsidRDefault="00E727BE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ACE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4"/>
                <w:szCs w:val="24"/>
                <w:lang w:bidi="hi-IN"/>
              </w:rPr>
              <w:t>Изделие: «Птица счастья»</w:t>
            </w:r>
          </w:p>
          <w:p w:rsidR="00C23802" w:rsidRPr="00283ACE" w:rsidRDefault="00C23802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3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BE" w:rsidRPr="00283ACE" w:rsidRDefault="00E727BE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24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https://www.youtube.com/watch?time_continue=8&amp;v=oFNJpvnI_zI&amp;feature=emb_logo</w:t>
              </w:r>
            </w:hyperlink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02" w:rsidRPr="00283ACE" w:rsidRDefault="00C23802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C4" w:rsidRPr="00283ACE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3833C4" w:rsidRPr="00283ACE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3833C4" w:rsidRPr="00283ACE" w:rsidRDefault="00333ECC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  <w:r w:rsidR="00DF34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23802" w:rsidRPr="00283ACE" w:rsidTr="00CF0606">
        <w:tc>
          <w:tcPr>
            <w:tcW w:w="882" w:type="dxa"/>
          </w:tcPr>
          <w:p w:rsidR="00C23802" w:rsidRPr="00283ACE" w:rsidRDefault="00C23802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C23802" w:rsidRPr="00283ACE" w:rsidRDefault="00C23802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4 четв.</w:t>
            </w:r>
          </w:p>
          <w:p w:rsidR="00E727BE" w:rsidRPr="00283ACE" w:rsidRDefault="00E727BE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C23802" w:rsidRPr="00283ACE" w:rsidRDefault="00C23802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C23802" w:rsidRPr="00283ACE" w:rsidRDefault="00C23802" w:rsidP="0045530A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 и настроение в искусстве. Декоративная композиция. Пейзаж: колорит весеннего пейзажа.</w:t>
            </w:r>
          </w:p>
          <w:p w:rsidR="00C23802" w:rsidRPr="00283ACE" w:rsidRDefault="00C23802" w:rsidP="00C2380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6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02" w:rsidRPr="00283ACE" w:rsidRDefault="00C23802" w:rsidP="0045530A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802" w:rsidRPr="00283ACE" w:rsidRDefault="00C23802" w:rsidP="0045530A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ВИДЕО: </w:t>
            </w:r>
            <w:hyperlink r:id="rId27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https://yandex.ru/video/preview/?filmId=17244132428280527820&amp;text=ОБУЧАЮЩЕЕ+ВИДЕО+ПЕЙЗАЖ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3802" w:rsidRPr="00283ACE" w:rsidRDefault="00C23802" w:rsidP="003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C23802" w:rsidRPr="00283ACE" w:rsidRDefault="00C23802" w:rsidP="0030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802" w:rsidRPr="00283ACE" w:rsidRDefault="00C23802" w:rsidP="003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ГОТОВОГО ИЗДЕЛИЯ В ЧАТЕ </w:t>
            </w:r>
          </w:p>
          <w:p w:rsidR="00C23802" w:rsidRPr="00283ACE" w:rsidRDefault="00333ECC" w:rsidP="003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F349F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DF34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10598" w:type="dxa"/>
        <w:tblLayout w:type="fixed"/>
        <w:tblLook w:val="04A0"/>
      </w:tblPr>
      <w:tblGrid>
        <w:gridCol w:w="883"/>
        <w:gridCol w:w="1068"/>
        <w:gridCol w:w="711"/>
        <w:gridCol w:w="4397"/>
        <w:gridCol w:w="2121"/>
        <w:gridCol w:w="1418"/>
      </w:tblGrid>
      <w:tr w:rsidR="00534F90" w:rsidRPr="00283ACE" w:rsidTr="00DF349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>4 ЧЕТВ</w:t>
            </w:r>
          </w:p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0" w:rsidRPr="00283ACE" w:rsidRDefault="00283ACE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0" w:rsidRPr="00283ACE" w:rsidTr="00DF349F">
        <w:trPr>
          <w:trHeight w:val="99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0" w:rsidRPr="00283ACE" w:rsidRDefault="00534F90" w:rsidP="0030106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>«Звучит нестареющий Моцарт». Симфония №40. Увертюра</w:t>
            </w:r>
          </w:p>
          <w:p w:rsidR="00534F90" w:rsidRPr="00283ACE" w:rsidRDefault="00534F90" w:rsidP="00534F90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9" w:history="1">
              <w:r w:rsidRPr="00283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F90" w:rsidRPr="00283ACE" w:rsidRDefault="00534F90" w:rsidP="0030106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F90" w:rsidRPr="00283ACE" w:rsidRDefault="00534F90" w:rsidP="0030106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ВИДЕО: </w:t>
            </w:r>
            <w:hyperlink r:id="rId30" w:history="1">
              <w:r w:rsidRPr="00283ACE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https://www.youtube.com/watch?time_continue=2&amp;v=sv_XTbFyZY4&amp;feature=emb_logo</w:t>
              </w:r>
            </w:hyperlink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F90" w:rsidRPr="00283ACE" w:rsidRDefault="00534F90" w:rsidP="00301061">
            <w:pPr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49F" w:rsidRDefault="00534F90" w:rsidP="00DF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E">
              <w:rPr>
                <w:rFonts w:ascii="Times New Roman" w:hAnsi="Times New Roman"/>
                <w:sz w:val="24"/>
                <w:szCs w:val="24"/>
              </w:rPr>
              <w:t xml:space="preserve">ПО ЖЕЛАНИЮ НАРИСОВАТЬ РИСУНОК К ПРОИЗВЕДЕНИЮ, </w:t>
            </w:r>
            <w:r w:rsidR="00DF349F">
              <w:rPr>
                <w:rFonts w:ascii="Times New Roman" w:hAnsi="Times New Roman"/>
                <w:sz w:val="24"/>
                <w:szCs w:val="24"/>
              </w:rPr>
              <w:t xml:space="preserve">КОНТРОЛЬ ПО ЭЛ. ПОЧТЕ </w:t>
            </w:r>
          </w:p>
          <w:p w:rsidR="00534F90" w:rsidRPr="00283ACE" w:rsidRDefault="00333ECC" w:rsidP="00DF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</w:tbl>
    <w:tbl>
      <w:tblPr>
        <w:tblStyle w:val="a3"/>
        <w:tblW w:w="10881" w:type="dxa"/>
        <w:tblLayout w:type="fixed"/>
        <w:tblLook w:val="04A0"/>
      </w:tblPr>
      <w:tblGrid>
        <w:gridCol w:w="882"/>
        <w:gridCol w:w="1069"/>
        <w:gridCol w:w="709"/>
        <w:gridCol w:w="4394"/>
        <w:gridCol w:w="1843"/>
        <w:gridCol w:w="283"/>
        <w:gridCol w:w="1701"/>
      </w:tblGrid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283ACE" w:rsidRPr="00283ACE" w:rsidRDefault="00283ACE" w:rsidP="002E4F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283ACE" w:rsidRPr="00283ACE" w:rsidRDefault="002E4F32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РУССКИЙ  ЯЗЫК</w:t>
            </w:r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 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ACE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283ACE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https://uchitelya.com/russkiy-yazyk/155929-prezentaciya-obuchayuschee-sochinenie-po-serii-syuzhetnyh-kartinok-2-klass-umk-shkola-rossii.html</w:t>
              </w:r>
            </w:hyperlink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Учебник, с 85 упр 307.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краткий  рассказ</w:t>
            </w:r>
          </w:p>
        </w:tc>
        <w:tc>
          <w:tcPr>
            <w:tcW w:w="1701" w:type="dxa"/>
          </w:tcPr>
          <w:p w:rsidR="00DF349F" w:rsidRDefault="00283ACE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83ACE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Способ выделения в слове значимых частей</w:t>
            </w:r>
          </w:p>
          <w:p w:rsidR="00283ACE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283ACE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https://nsportal.ru/nachalnaya-shkola/russkii-yazyk/2016/06/27/kartochki-razbor-slova-po-sostavu</w:t>
              </w:r>
            </w:hyperlink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Упр  305</w:t>
            </w:r>
          </w:p>
        </w:tc>
        <w:tc>
          <w:tcPr>
            <w:tcW w:w="1701" w:type="dxa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83ACE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</w:t>
            </w:r>
          </w:p>
          <w:p w:rsidR="00283ACE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283ACE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https://nsportal.ru/nachalnaya-shkola/russkii-yazyk/2016/06/27/kartochki-razbor-slova-po-sostavu</w:t>
              </w:r>
            </w:hyperlink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Учебник, упр 313</w:t>
            </w:r>
          </w:p>
        </w:tc>
        <w:tc>
          <w:tcPr>
            <w:tcW w:w="1701" w:type="dxa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83ACE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</w:t>
            </w:r>
          </w:p>
          <w:p w:rsidR="00283ACE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283ACE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https://russkiiyazyk.ru/orfografiya/proverka-bezudarnyh-glasnyh.html</w:t>
              </w:r>
            </w:hyperlink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Упр  315</w:t>
            </w:r>
          </w:p>
        </w:tc>
        <w:tc>
          <w:tcPr>
            <w:tcW w:w="1701" w:type="dxa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83ACE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слов.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https://russkiiyazyk.ru/orfografiya/proverka-bezudarnyh-glasnyh.html</w:t>
              </w:r>
            </w:hyperlink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Упр 317</w:t>
            </w:r>
          </w:p>
        </w:tc>
        <w:tc>
          <w:tcPr>
            <w:tcW w:w="1701" w:type="dxa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83ACE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CE" w:rsidRPr="00283ACE" w:rsidTr="00DF349F">
        <w:tc>
          <w:tcPr>
            <w:tcW w:w="10881" w:type="dxa"/>
            <w:gridSpan w:val="7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 ЧТЕНИЕ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2126" w:type="dxa"/>
            <w:gridSpan w:val="2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Учи.ру и т.д.)</w:t>
            </w:r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CE" w:rsidRPr="00283ACE" w:rsidTr="00DF349F">
        <w:tc>
          <w:tcPr>
            <w:tcW w:w="882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283ACE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283ACE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https://mishka-knizhka.ru/skazki-dlya-detej-7-8-9-10-let/</w:t>
              </w:r>
            </w:hyperlink>
          </w:p>
        </w:tc>
        <w:tc>
          <w:tcPr>
            <w:tcW w:w="1843" w:type="dxa"/>
          </w:tcPr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Чтение  авторских  сказок  о  животных</w:t>
            </w:r>
          </w:p>
        </w:tc>
        <w:tc>
          <w:tcPr>
            <w:tcW w:w="1984" w:type="dxa"/>
            <w:gridSpan w:val="2"/>
          </w:tcPr>
          <w:p w:rsidR="00DF349F" w:rsidRPr="00283ACE" w:rsidRDefault="00DF349F" w:rsidP="00DF34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он-лайн </w:t>
            </w: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3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CE" w:rsidRPr="00283ACE" w:rsidRDefault="00283ACE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49F" w:rsidRPr="00283ACE" w:rsidTr="00DF349F">
        <w:tc>
          <w:tcPr>
            <w:tcW w:w="882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DF349F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DF349F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https://skazochki.info/skazka/malahitovaya-shkatulka</w:t>
              </w:r>
            </w:hyperlink>
          </w:p>
        </w:tc>
        <w:tc>
          <w:tcPr>
            <w:tcW w:w="1843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Чтение  авторских  сказок  о  животных</w:t>
            </w:r>
          </w:p>
        </w:tc>
        <w:tc>
          <w:tcPr>
            <w:tcW w:w="1984" w:type="dxa"/>
            <w:gridSpan w:val="2"/>
          </w:tcPr>
          <w:p w:rsidR="00DF349F" w:rsidRPr="00283ACE" w:rsidRDefault="00DF349F" w:rsidP="00C20FC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он-лайн </w:t>
            </w: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5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49F" w:rsidRPr="00283ACE" w:rsidRDefault="00DF349F" w:rsidP="00C20F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49F" w:rsidRPr="00283ACE" w:rsidTr="00DF349F">
        <w:tc>
          <w:tcPr>
            <w:tcW w:w="882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Н. К. Абрамцева «Чудеса, да и только!»</w:t>
            </w:r>
          </w:p>
          <w:p w:rsidR="00DF349F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DF349F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https://peskarlib.ru/n-abramceva/chudesa-da-i-tolko/</w:t>
              </w:r>
            </w:hyperlink>
          </w:p>
        </w:tc>
        <w:tc>
          <w:tcPr>
            <w:tcW w:w="1843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Чтение  сказки,  с  105-110</w:t>
            </w:r>
          </w:p>
        </w:tc>
        <w:tc>
          <w:tcPr>
            <w:tcW w:w="1984" w:type="dxa"/>
            <w:gridSpan w:val="2"/>
          </w:tcPr>
          <w:p w:rsidR="00DF349F" w:rsidRPr="00283ACE" w:rsidRDefault="00DF349F" w:rsidP="00C20FC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он-лайн </w:t>
            </w:r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7" w:history="1">
              <w:r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283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49F" w:rsidRPr="00283ACE" w:rsidRDefault="00DF349F" w:rsidP="00C20F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49F" w:rsidRPr="00283ACE" w:rsidTr="00DF349F">
        <w:tc>
          <w:tcPr>
            <w:tcW w:w="882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Н. К. Абрамцева «Чудеса, да и только!»</w:t>
            </w:r>
          </w:p>
          <w:p w:rsidR="00DF349F" w:rsidRPr="00283ACE" w:rsidRDefault="00333ECC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DF349F" w:rsidRPr="00283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https://www.youtube.com/watch?v=c4zEkQNgBhM</w:t>
              </w:r>
            </w:hyperlink>
          </w:p>
        </w:tc>
        <w:tc>
          <w:tcPr>
            <w:tcW w:w="1843" w:type="dxa"/>
          </w:tcPr>
          <w:p w:rsidR="00DF349F" w:rsidRPr="00283ACE" w:rsidRDefault="00DF349F" w:rsidP="00283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Письменный  ответ на  7  вопрос.</w:t>
            </w:r>
          </w:p>
        </w:tc>
        <w:tc>
          <w:tcPr>
            <w:tcW w:w="1984" w:type="dxa"/>
            <w:gridSpan w:val="2"/>
          </w:tcPr>
          <w:p w:rsidR="00DF349F" w:rsidRDefault="00DF349F" w:rsidP="00D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ЭЛ. ПОЧТЕ </w:t>
            </w:r>
          </w:p>
          <w:p w:rsidR="00DF349F" w:rsidRPr="00283ACE" w:rsidRDefault="00333ECC" w:rsidP="00DF34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F349F" w:rsidRPr="004A13C9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651DCB" w:rsidRPr="00283ACE" w:rsidRDefault="00651DCB" w:rsidP="006629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1DCB" w:rsidRPr="00283ACE" w:rsidSect="00231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76" w:rsidRDefault="00CA2976" w:rsidP="0066296D">
      <w:pPr>
        <w:spacing w:after="0" w:line="240" w:lineRule="auto"/>
      </w:pPr>
      <w:r>
        <w:separator/>
      </w:r>
    </w:p>
  </w:endnote>
  <w:endnote w:type="continuationSeparator" w:id="1">
    <w:p w:rsidR="00CA2976" w:rsidRDefault="00CA2976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76" w:rsidRDefault="00CA2976" w:rsidP="0066296D">
      <w:pPr>
        <w:spacing w:after="0" w:line="240" w:lineRule="auto"/>
      </w:pPr>
      <w:r>
        <w:separator/>
      </w:r>
    </w:p>
  </w:footnote>
  <w:footnote w:type="continuationSeparator" w:id="1">
    <w:p w:rsidR="00CA2976" w:rsidRDefault="00CA2976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96D"/>
    <w:rsid w:val="00107E8C"/>
    <w:rsid w:val="0016528D"/>
    <w:rsid w:val="001D6B3B"/>
    <w:rsid w:val="001F5C88"/>
    <w:rsid w:val="00212566"/>
    <w:rsid w:val="00231A34"/>
    <w:rsid w:val="00283ACE"/>
    <w:rsid w:val="002E4F32"/>
    <w:rsid w:val="00333ECC"/>
    <w:rsid w:val="003833C4"/>
    <w:rsid w:val="003B2E8B"/>
    <w:rsid w:val="003B664E"/>
    <w:rsid w:val="003E4587"/>
    <w:rsid w:val="005122AE"/>
    <w:rsid w:val="00534F90"/>
    <w:rsid w:val="005B0EAA"/>
    <w:rsid w:val="005B3D09"/>
    <w:rsid w:val="00647F7C"/>
    <w:rsid w:val="00651DCB"/>
    <w:rsid w:val="00655A8B"/>
    <w:rsid w:val="0066296D"/>
    <w:rsid w:val="006D7A96"/>
    <w:rsid w:val="00734B9A"/>
    <w:rsid w:val="00783B7C"/>
    <w:rsid w:val="007E3C1A"/>
    <w:rsid w:val="00803631"/>
    <w:rsid w:val="00905E4D"/>
    <w:rsid w:val="009A5C3A"/>
    <w:rsid w:val="00A429D6"/>
    <w:rsid w:val="00A85FEF"/>
    <w:rsid w:val="00B444E5"/>
    <w:rsid w:val="00C07831"/>
    <w:rsid w:val="00C10313"/>
    <w:rsid w:val="00C11906"/>
    <w:rsid w:val="00C23028"/>
    <w:rsid w:val="00C23802"/>
    <w:rsid w:val="00C649C9"/>
    <w:rsid w:val="00CA2976"/>
    <w:rsid w:val="00CB1893"/>
    <w:rsid w:val="00CF0606"/>
    <w:rsid w:val="00CF3928"/>
    <w:rsid w:val="00CF610E"/>
    <w:rsid w:val="00D72491"/>
    <w:rsid w:val="00DA2ECC"/>
    <w:rsid w:val="00DA7E4D"/>
    <w:rsid w:val="00DF349F"/>
    <w:rsid w:val="00E00FF0"/>
    <w:rsid w:val="00E727BE"/>
    <w:rsid w:val="00E81575"/>
    <w:rsid w:val="00F5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89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34F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ianabeleckaja@gmail.com" TargetMode="External"/><Relationship Id="rId18" Type="http://schemas.openxmlformats.org/officeDocument/2006/relationships/hyperlink" Target="https://www.youtube.com/watch?time_continue=70&amp;v=rILaQIFvBsA&amp;feature=emb_logo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mailto:tatianabelecka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matematika/library/2020/04/12/kontrolnaya-rabota-po-okr-miru" TargetMode="External"/><Relationship Id="rId34" Type="http://schemas.openxmlformats.org/officeDocument/2006/relationships/hyperlink" Target="https://nsportal.ru/nachalnaya-shkola/russkii-yazyk/2016/06/27/kartochki-razbor-slova-po-sostavu" TargetMode="External"/><Relationship Id="rId42" Type="http://schemas.openxmlformats.org/officeDocument/2006/relationships/hyperlink" Target="https://mishka-knizhka.ru/skazki-dlya-detej-7-8-9-10-let/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mailto:tatianabeleckaja@gmail.com" TargetMode="External"/><Relationship Id="rId33" Type="http://schemas.openxmlformats.org/officeDocument/2006/relationships/hyperlink" Target="mailto:tatianabeleckaja@gmail.com" TargetMode="External"/><Relationship Id="rId38" Type="http://schemas.openxmlformats.org/officeDocument/2006/relationships/hyperlink" Target="https://russkiiyazyk.ru/orfografiya/proverka-bezudarnyh-glasnyh.html" TargetMode="External"/><Relationship Id="rId46" Type="http://schemas.openxmlformats.org/officeDocument/2006/relationships/hyperlink" Target="https://peskarlib.ru/n-abramceva/chudesa-da-i-tolko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tianabeleckaja@gmail.com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hyperlink" Target="mailto:tatianabeleckaj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matematika/library/2020/04/08/kartochki-po-matematike" TargetMode="External"/><Relationship Id="rId11" Type="http://schemas.openxmlformats.org/officeDocument/2006/relationships/hyperlink" Target="mailto:tatianabeleckaja@gmail.com" TargetMode="External"/><Relationship Id="rId24" Type="http://schemas.openxmlformats.org/officeDocument/2006/relationships/hyperlink" Target="https://www.youtube.com/watch?time_continue=8&amp;v=oFNJpvnI_zI&amp;feature=emb_logo" TargetMode="External"/><Relationship Id="rId32" Type="http://schemas.openxmlformats.org/officeDocument/2006/relationships/hyperlink" Target="https://uchitelya.com/russkiy-yazyk/155929-prezentaciya-obuchayuschee-sochinenie-po-serii-syuzhetnyh-kartinok-2-klass-umk-shkola-rossii.html" TargetMode="External"/><Relationship Id="rId37" Type="http://schemas.openxmlformats.org/officeDocument/2006/relationships/hyperlink" Target="mailto:tatianabeleckaja@gmail.com" TargetMode="External"/><Relationship Id="rId40" Type="http://schemas.openxmlformats.org/officeDocument/2006/relationships/hyperlink" Target="https://russkiiyazyk.ru/orfografiya/proverka-bezudarnyh-glasnyh.html" TargetMode="External"/><Relationship Id="rId45" Type="http://schemas.openxmlformats.org/officeDocument/2006/relationships/hyperlink" Target="https://uchi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time_continue=2&amp;v=XsmMrm_Wwwo&amp;feature=emb_logo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nsportal.ru/nachalnaya-shkola/russkii-yazyk/2016/06/27/kartochki-razbor-slova-po-sostavu" TargetMode="External"/><Relationship Id="rId49" Type="http://schemas.openxmlformats.org/officeDocument/2006/relationships/hyperlink" Target="mailto:tatianabeleckaja@gmail.com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mailto:tatianabeleckaja@gmail.com" TargetMode="External"/><Relationship Id="rId31" Type="http://schemas.openxmlformats.org/officeDocument/2006/relationships/hyperlink" Target="mailto:tatianabeleckaja@gmail.com" TargetMode="External"/><Relationship Id="rId44" Type="http://schemas.openxmlformats.org/officeDocument/2006/relationships/hyperlink" Target="https://skazochki.info/skazka/malahitovaya-shkatulk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ianabeleckaja@gmail.com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mailto:tatianabeleckaja@gmail.com" TargetMode="External"/><Relationship Id="rId27" Type="http://schemas.openxmlformats.org/officeDocument/2006/relationships/hyperlink" Target="https://yandex.ru/video/preview/?filmId=17244132428280527820&amp;text=&#1054;&#1041;&#1059;&#1063;&#1040;&#1070;&#1065;&#1045;&#1045;+&#1042;&#1048;&#1044;&#1045;&#1054;+&#1055;&#1045;&#1049;&#1047;&#1040;&#1046;" TargetMode="External"/><Relationship Id="rId30" Type="http://schemas.openxmlformats.org/officeDocument/2006/relationships/hyperlink" Target="https://www.youtube.com/watch?time_continue=2&amp;v=sv_XTbFyZY4&amp;feature=emb_logo" TargetMode="External"/><Relationship Id="rId35" Type="http://schemas.openxmlformats.org/officeDocument/2006/relationships/hyperlink" Target="mailto:tatianabeleckaja@gmail.com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www.youtube.com/watch?v=c4zEkQNgBhM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dcterms:created xsi:type="dcterms:W3CDTF">2020-04-08T15:30:00Z</dcterms:created>
  <dcterms:modified xsi:type="dcterms:W3CDTF">2020-04-13T07:44:00Z</dcterms:modified>
</cp:coreProperties>
</file>