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0B" w:rsidRDefault="0031000B" w:rsidP="0031000B">
      <w:pPr>
        <w:pStyle w:val="Default"/>
      </w:pPr>
      <w:bookmarkStart w:id="0" w:name="_GoBack"/>
      <w:bookmarkEnd w:id="0"/>
    </w:p>
    <w:p w:rsidR="0031000B" w:rsidRPr="00D32FD3" w:rsidRDefault="0031000B" w:rsidP="00FC10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32FD3"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 К РАБОЧИМ ПРОГРАММАМ ПЕДАГОГОВ </w:t>
      </w:r>
      <w:r w:rsidR="004B3774" w:rsidRPr="00D32FD3">
        <w:rPr>
          <w:rFonts w:ascii="Times New Roman" w:hAnsi="Times New Roman" w:cs="Times New Roman"/>
          <w:b/>
          <w:bCs/>
          <w:sz w:val="32"/>
          <w:szCs w:val="32"/>
        </w:rPr>
        <w:t xml:space="preserve"> дошкольного уровня МАОУ « Школа № 96 Эврика</w:t>
      </w:r>
      <w:r w:rsidR="008554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4B3774" w:rsidRPr="00D32FD3">
        <w:rPr>
          <w:rFonts w:ascii="Times New Roman" w:hAnsi="Times New Roman" w:cs="Times New Roman"/>
          <w:b/>
          <w:bCs/>
          <w:sz w:val="32"/>
          <w:szCs w:val="32"/>
        </w:rPr>
        <w:t>-Р</w:t>
      </w:r>
      <w:proofErr w:type="gramEnd"/>
      <w:r w:rsidR="004B3774" w:rsidRPr="00D32FD3">
        <w:rPr>
          <w:rFonts w:ascii="Times New Roman" w:hAnsi="Times New Roman" w:cs="Times New Roman"/>
          <w:b/>
          <w:bCs/>
          <w:sz w:val="32"/>
          <w:szCs w:val="32"/>
        </w:rPr>
        <w:t>азвитие»</w:t>
      </w:r>
    </w:p>
    <w:p w:rsidR="0031000B" w:rsidRDefault="0031000B" w:rsidP="0031000B">
      <w:pPr>
        <w:pStyle w:val="Default"/>
      </w:pPr>
    </w:p>
    <w:p w:rsidR="00D32FD3" w:rsidRPr="00881BB6" w:rsidRDefault="0031000B" w:rsidP="00881BB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 xml:space="preserve"> </w:t>
      </w:r>
      <w:r w:rsidR="00881BB6">
        <w:rPr>
          <w:rFonts w:ascii="Times New Roman" w:hAnsi="Times New Roman" w:cs="Times New Roman"/>
          <w:sz w:val="28"/>
          <w:szCs w:val="28"/>
        </w:rPr>
        <w:tab/>
      </w:r>
      <w:r w:rsidRPr="00881BB6">
        <w:rPr>
          <w:rFonts w:ascii="Times New Roman" w:hAnsi="Times New Roman" w:cs="Times New Roman"/>
          <w:sz w:val="28"/>
          <w:szCs w:val="28"/>
        </w:rPr>
        <w:t>Рабочая программа является нормативным образовательным документом</w:t>
      </w:r>
      <w:r w:rsidR="00881BB6">
        <w:rPr>
          <w:rFonts w:ascii="Times New Roman" w:hAnsi="Times New Roman" w:cs="Times New Roman"/>
          <w:sz w:val="28"/>
          <w:szCs w:val="28"/>
        </w:rPr>
        <w:t xml:space="preserve"> для всех групп дошкольного уровня МАОУ</w:t>
      </w:r>
      <w:r w:rsidRPr="00881BB6">
        <w:rPr>
          <w:rFonts w:ascii="Times New Roman" w:hAnsi="Times New Roman" w:cs="Times New Roman"/>
          <w:sz w:val="28"/>
          <w:szCs w:val="28"/>
        </w:rPr>
        <w:t>.</w:t>
      </w:r>
      <w:r w:rsidR="00D32FD3" w:rsidRPr="00881BB6">
        <w:rPr>
          <w:rFonts w:ascii="Times New Roman" w:hAnsi="Times New Roman" w:cs="Times New Roman"/>
          <w:sz w:val="28"/>
          <w:szCs w:val="28"/>
        </w:rPr>
        <w:t xml:space="preserve"> Рабочая программа является неотъемлемой частью основной образовательной программы дошкольного образования. Программа разработана в соответствии с требованиями федерального государственного образовательного стандарта дошкольного образования, Законом "Об образовании в Российской Федерации", а также на основе основной образовательной программы дошкольного образования и определяет содержание и организацию образовательного процесса в  образовательном учреждении</w:t>
      </w:r>
      <w:r w:rsidR="00881BB6" w:rsidRPr="00881BB6">
        <w:rPr>
          <w:rFonts w:ascii="Times New Roman" w:hAnsi="Times New Roman" w:cs="Times New Roman"/>
          <w:sz w:val="28"/>
          <w:szCs w:val="28"/>
        </w:rPr>
        <w:t>. Срок освоения программы детьми – один год.</w:t>
      </w:r>
    </w:p>
    <w:p w:rsidR="0031000B" w:rsidRPr="00881BB6" w:rsidRDefault="0031000B" w:rsidP="00881BB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 xml:space="preserve"> </w:t>
      </w:r>
      <w:r w:rsidR="00881BB6">
        <w:rPr>
          <w:rFonts w:ascii="Times New Roman" w:hAnsi="Times New Roman" w:cs="Times New Roman"/>
          <w:sz w:val="28"/>
          <w:szCs w:val="28"/>
        </w:rPr>
        <w:tab/>
      </w:r>
      <w:r w:rsidRPr="00881BB6">
        <w:rPr>
          <w:rFonts w:ascii="Times New Roman" w:hAnsi="Times New Roman" w:cs="Times New Roman"/>
          <w:sz w:val="28"/>
          <w:szCs w:val="28"/>
        </w:rPr>
        <w:t xml:space="preserve">Она определяет объем, порядок, содержание изучения образовательного курса, предмета, требования к уровню подготовки воспитанников в условиях образовательного учреждения. </w:t>
      </w:r>
    </w:p>
    <w:p w:rsidR="00881BB6" w:rsidRDefault="0031000B" w:rsidP="00881BB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>Рабочие программы разрабатываются педагогами всех возрастных групп</w:t>
      </w:r>
      <w:r w:rsidR="00881BB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81BB6" w:rsidRDefault="00881BB6" w:rsidP="00881BB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000B" w:rsidRPr="00881BB6">
        <w:rPr>
          <w:rFonts w:ascii="Times New Roman" w:hAnsi="Times New Roman" w:cs="Times New Roman"/>
          <w:sz w:val="28"/>
          <w:szCs w:val="28"/>
        </w:rPr>
        <w:t xml:space="preserve">азрабатываются и реализуются следующие рабочие программы: </w:t>
      </w:r>
    </w:p>
    <w:p w:rsidR="00881BB6" w:rsidRDefault="0031000B" w:rsidP="00881B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>рабочие программы группы раннег</w:t>
      </w:r>
      <w:r w:rsidR="00855423">
        <w:rPr>
          <w:rFonts w:ascii="Times New Roman" w:hAnsi="Times New Roman" w:cs="Times New Roman"/>
          <w:sz w:val="28"/>
          <w:szCs w:val="28"/>
        </w:rPr>
        <w:t>о возраста (для детей 2- 3</w:t>
      </w:r>
      <w:r w:rsidRPr="00881BB6">
        <w:rPr>
          <w:rFonts w:ascii="Times New Roman" w:hAnsi="Times New Roman" w:cs="Times New Roman"/>
          <w:sz w:val="28"/>
          <w:szCs w:val="28"/>
        </w:rPr>
        <w:t xml:space="preserve"> лет); </w:t>
      </w:r>
    </w:p>
    <w:p w:rsidR="00881BB6" w:rsidRDefault="0031000B" w:rsidP="00881B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>рабочие програ</w:t>
      </w:r>
      <w:r w:rsidR="00855423">
        <w:rPr>
          <w:rFonts w:ascii="Times New Roman" w:hAnsi="Times New Roman" w:cs="Times New Roman"/>
          <w:sz w:val="28"/>
          <w:szCs w:val="28"/>
        </w:rPr>
        <w:t>ммы младшей группы (для детей  3 - 4</w:t>
      </w:r>
      <w:r w:rsidRPr="00881BB6">
        <w:rPr>
          <w:rFonts w:ascii="Times New Roman" w:hAnsi="Times New Roman" w:cs="Times New Roman"/>
          <w:sz w:val="28"/>
          <w:szCs w:val="28"/>
        </w:rPr>
        <w:t xml:space="preserve"> лет); </w:t>
      </w:r>
    </w:p>
    <w:p w:rsidR="00881BB6" w:rsidRDefault="0031000B" w:rsidP="00881B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>рабочие прогр</w:t>
      </w:r>
      <w:r w:rsidR="00855423">
        <w:rPr>
          <w:rFonts w:ascii="Times New Roman" w:hAnsi="Times New Roman" w:cs="Times New Roman"/>
          <w:sz w:val="28"/>
          <w:szCs w:val="28"/>
        </w:rPr>
        <w:t xml:space="preserve">аммы средних групп (для детей  4- </w:t>
      </w:r>
      <w:r w:rsidRPr="00881BB6">
        <w:rPr>
          <w:rFonts w:ascii="Times New Roman" w:hAnsi="Times New Roman" w:cs="Times New Roman"/>
          <w:sz w:val="28"/>
          <w:szCs w:val="28"/>
        </w:rPr>
        <w:t xml:space="preserve"> 5 лет); </w:t>
      </w:r>
    </w:p>
    <w:p w:rsidR="00881BB6" w:rsidRDefault="0031000B" w:rsidP="00881B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>рабочие прогр</w:t>
      </w:r>
      <w:r w:rsidR="00855423">
        <w:rPr>
          <w:rFonts w:ascii="Times New Roman" w:hAnsi="Times New Roman" w:cs="Times New Roman"/>
          <w:sz w:val="28"/>
          <w:szCs w:val="28"/>
        </w:rPr>
        <w:t>аммы старших групп (для детей  5 -</w:t>
      </w:r>
      <w:r w:rsidRPr="00881BB6">
        <w:rPr>
          <w:rFonts w:ascii="Times New Roman" w:hAnsi="Times New Roman" w:cs="Times New Roman"/>
          <w:sz w:val="28"/>
          <w:szCs w:val="28"/>
        </w:rPr>
        <w:t xml:space="preserve"> 6 лет); </w:t>
      </w:r>
    </w:p>
    <w:p w:rsidR="0031000B" w:rsidRPr="00881BB6" w:rsidRDefault="0031000B" w:rsidP="00881B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>рабочие программы подготовител</w:t>
      </w:r>
      <w:r w:rsidR="00855423">
        <w:rPr>
          <w:rFonts w:ascii="Times New Roman" w:hAnsi="Times New Roman" w:cs="Times New Roman"/>
          <w:sz w:val="28"/>
          <w:szCs w:val="28"/>
        </w:rPr>
        <w:t xml:space="preserve">ьных к школе групп (для детей  6 - </w:t>
      </w:r>
      <w:r w:rsidRPr="00881BB6">
        <w:rPr>
          <w:rFonts w:ascii="Times New Roman" w:hAnsi="Times New Roman" w:cs="Times New Roman"/>
          <w:sz w:val="28"/>
          <w:szCs w:val="28"/>
        </w:rPr>
        <w:t xml:space="preserve"> 7 лет); </w:t>
      </w:r>
    </w:p>
    <w:p w:rsidR="00F4752B" w:rsidRDefault="0031000B" w:rsidP="00F4752B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 xml:space="preserve">Рабочие программы построены на позиции гуманно-личностного отношения к ребенку и направлены на его всестороннее развитие. </w:t>
      </w:r>
    </w:p>
    <w:p w:rsidR="00F4752B" w:rsidRPr="00881BB6" w:rsidRDefault="00F4752B" w:rsidP="00881BB6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52B">
        <w:rPr>
          <w:rFonts w:ascii="Times New Roman" w:hAnsi="Times New Roman" w:cs="Times New Roman"/>
          <w:sz w:val="28"/>
          <w:szCs w:val="28"/>
        </w:rPr>
        <w:t>Основные задачи программы: - охрана и укрепление физического и психического здоровья детей, в том числе их эмоциональное благополучие; - обеспечение равных возможностей для полноценного развития каждого ребенка в период дошкольного детства; 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ребенка.</w:t>
      </w:r>
    </w:p>
    <w:p w:rsidR="0031000B" w:rsidRPr="00881BB6" w:rsidRDefault="00F4752B" w:rsidP="00F4752B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задачи </w:t>
      </w:r>
      <w:r w:rsidR="0031000B" w:rsidRPr="00881BB6">
        <w:rPr>
          <w:rFonts w:ascii="Times New Roman" w:hAnsi="Times New Roman" w:cs="Times New Roman"/>
          <w:sz w:val="28"/>
          <w:szCs w:val="28"/>
        </w:rPr>
        <w:t xml:space="preserve"> реализуются в процессе различных видов деятельности: игровой, коммуникативной, познавательно-исследовательской, продуктивной. </w:t>
      </w:r>
    </w:p>
    <w:p w:rsidR="0031000B" w:rsidRPr="00881BB6" w:rsidRDefault="0031000B" w:rsidP="00F4752B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 xml:space="preserve">Программа строится на следующих принципах: </w:t>
      </w:r>
    </w:p>
    <w:p w:rsidR="0031000B" w:rsidRPr="00881BB6" w:rsidRDefault="0031000B" w:rsidP="00881BB6">
      <w:pPr>
        <w:pStyle w:val="Default"/>
        <w:spacing w:after="79"/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lastRenderedPageBreak/>
        <w:t xml:space="preserve">1) гуманизации, выражающийся в признании уникальности личности каждого ребенка, уважении к нему, признании его прав всеми участниками образовательных отношений; </w:t>
      </w:r>
    </w:p>
    <w:p w:rsidR="0031000B" w:rsidRPr="00881BB6" w:rsidRDefault="0031000B" w:rsidP="00881BB6">
      <w:pPr>
        <w:pStyle w:val="Default"/>
        <w:spacing w:after="79"/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>2) развивающего образования, целью которого является развитие ребенка;</w:t>
      </w:r>
    </w:p>
    <w:p w:rsidR="0031000B" w:rsidRPr="00881BB6" w:rsidRDefault="0031000B" w:rsidP="00881BB6">
      <w:pPr>
        <w:pStyle w:val="Default"/>
        <w:spacing w:after="79"/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>3) научной обоснованности и практической применимости (содержание программы соответствует основным положениям  возрастной психологии и дошкольной педагогики);</w:t>
      </w:r>
    </w:p>
    <w:p w:rsidR="0031000B" w:rsidRPr="00881BB6" w:rsidRDefault="0031000B" w:rsidP="00881BB6">
      <w:pPr>
        <w:pStyle w:val="Default"/>
        <w:spacing w:after="79"/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>4) единства  воспитательных, развивающих и обучающих целей и задач процесса образования детей;</w:t>
      </w:r>
    </w:p>
    <w:p w:rsidR="0031000B" w:rsidRPr="00881BB6" w:rsidRDefault="0031000B" w:rsidP="00881BB6">
      <w:pPr>
        <w:pStyle w:val="Default"/>
        <w:spacing w:after="79"/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>5) взаимодействия всех субъектов образования в реализации образовательной деятельности;</w:t>
      </w:r>
    </w:p>
    <w:p w:rsidR="0031000B" w:rsidRPr="00881BB6" w:rsidRDefault="0031000B" w:rsidP="00881BB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>6) принцип культуросообразности,   обеспечивающий  приобщение детей к основным компонентам человеческой культуры, учет национальных ценностей и традиций в образовании;</w:t>
      </w:r>
    </w:p>
    <w:p w:rsidR="0031000B" w:rsidRPr="00881BB6" w:rsidRDefault="0031000B" w:rsidP="00881BB6">
      <w:pPr>
        <w:pStyle w:val="Default"/>
        <w:spacing w:after="75"/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>7)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1000B" w:rsidRPr="00881BB6" w:rsidRDefault="0031000B" w:rsidP="00881BB6">
      <w:pPr>
        <w:pStyle w:val="Default"/>
        <w:spacing w:after="75"/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 xml:space="preserve">8) комплексно-тематического  построения образовательного процесса; </w:t>
      </w:r>
    </w:p>
    <w:p w:rsidR="0031000B" w:rsidRPr="00881BB6" w:rsidRDefault="0031000B" w:rsidP="00881BB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 xml:space="preserve">9) поддержка инициативы детей в различных видах деятельности; </w:t>
      </w:r>
    </w:p>
    <w:p w:rsidR="0031000B" w:rsidRPr="00881BB6" w:rsidRDefault="0031000B" w:rsidP="00F47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>10) продуктивное взаимодействие с семьей как жизненно необходимой социальной средой развития личности дошкольника.</w:t>
      </w:r>
    </w:p>
    <w:p w:rsidR="0031000B" w:rsidRPr="00881BB6" w:rsidRDefault="0031000B" w:rsidP="00F4752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 xml:space="preserve">Рабочие программы обеспечивают физическое, социально-коммуникативное, познавательное, речевое, художественно-эстетическое развитие детей в возрасте от 2-х до 7 лет с учетом их возрастных и индивидуальных особенностей, учитывает интересы и потребности детей и родителей воспитанников, приоритетные направления, сложившиеся в практике детского сада и культурно-образовательные традиции. </w:t>
      </w:r>
    </w:p>
    <w:p w:rsidR="0031000B" w:rsidRPr="00881BB6" w:rsidRDefault="0031000B" w:rsidP="00F47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>Содержание рабочих программ соответствует основным положениям возрастной психологии и дошкольной педагогики, выстроено по принципу развивающего образования и обеспечивает единство воспитательных, развивающих и обучающих целей и задач</w:t>
      </w:r>
      <w:r w:rsidR="00F4752B">
        <w:rPr>
          <w:rFonts w:ascii="Times New Roman" w:hAnsi="Times New Roman" w:cs="Times New Roman"/>
          <w:sz w:val="28"/>
          <w:szCs w:val="28"/>
        </w:rPr>
        <w:t>.</w:t>
      </w:r>
    </w:p>
    <w:p w:rsidR="0031000B" w:rsidRPr="00881BB6" w:rsidRDefault="0031000B" w:rsidP="00F4752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 xml:space="preserve">Построение содержания основано также на принципе комплексно-тематического планирования, что дает большие возможности для развития детей. Введение похожих тем в разных возрастных группах обеспечивает достижение единства образовательных целей и преемственность на протяжении всего периода дошкольного детства, органичное развитие детей в соответствии с их индивидуальными возможностями. </w:t>
      </w:r>
    </w:p>
    <w:p w:rsidR="0031000B" w:rsidRPr="00881BB6" w:rsidRDefault="0031000B" w:rsidP="00881BB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 xml:space="preserve">Общий объем содержания рабочей программы рассчитывается в соответствии с возрастными особенностями воспитанников, основными направлениями их развития и спецификой дошкольного образования. </w:t>
      </w:r>
    </w:p>
    <w:p w:rsidR="0031000B" w:rsidRPr="00881BB6" w:rsidRDefault="0031000B" w:rsidP="00881BB6">
      <w:pPr>
        <w:jc w:val="both"/>
        <w:rPr>
          <w:rFonts w:ascii="Times New Roman" w:hAnsi="Times New Roman" w:cs="Times New Roman"/>
          <w:sz w:val="28"/>
          <w:szCs w:val="28"/>
        </w:rPr>
      </w:pPr>
      <w:r w:rsidRPr="00881BB6">
        <w:rPr>
          <w:rFonts w:ascii="Times New Roman" w:hAnsi="Times New Roman" w:cs="Times New Roman"/>
          <w:sz w:val="28"/>
          <w:szCs w:val="28"/>
        </w:rPr>
        <w:t xml:space="preserve">В программе определены основные педагогические технологии и формы организации работы с детьми, периоды проведения педагогической </w:t>
      </w:r>
      <w:r w:rsidRPr="00881BB6">
        <w:rPr>
          <w:rFonts w:ascii="Times New Roman" w:hAnsi="Times New Roman" w:cs="Times New Roman"/>
          <w:sz w:val="28"/>
          <w:szCs w:val="28"/>
        </w:rPr>
        <w:lastRenderedPageBreak/>
        <w:t>диагностики. Раскрыты основные задачи психолого-педагогической работы по формированию физических, интеллектуальных и личностных качеств в ходе освоения образовательных областей и определены планируемые результаты освоения программы в виде целевых ориентиров.</w:t>
      </w:r>
    </w:p>
    <w:p w:rsidR="00881BB6" w:rsidRPr="00881BB6" w:rsidRDefault="00881BB6" w:rsidP="00881B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1BB6" w:rsidRPr="00881BB6" w:rsidSect="00BC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5D1E"/>
    <w:multiLevelType w:val="hybridMultilevel"/>
    <w:tmpl w:val="1670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0B"/>
    <w:rsid w:val="0031000B"/>
    <w:rsid w:val="004B3774"/>
    <w:rsid w:val="005F354D"/>
    <w:rsid w:val="00855423"/>
    <w:rsid w:val="00881BB6"/>
    <w:rsid w:val="008D6FC7"/>
    <w:rsid w:val="009445E8"/>
    <w:rsid w:val="00BC1985"/>
    <w:rsid w:val="00D32FD3"/>
    <w:rsid w:val="00F4752B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Larisa1</dc:creator>
  <cp:lastModifiedBy>admin</cp:lastModifiedBy>
  <cp:revision>2</cp:revision>
  <dcterms:created xsi:type="dcterms:W3CDTF">2019-07-03T12:43:00Z</dcterms:created>
  <dcterms:modified xsi:type="dcterms:W3CDTF">2019-07-03T12:43:00Z</dcterms:modified>
</cp:coreProperties>
</file>