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94874" w14:textId="0D265308" w:rsidR="007011F5" w:rsidRPr="00375044" w:rsidRDefault="00375044" w:rsidP="0037504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375044">
        <w:rPr>
          <w:rFonts w:ascii="Times New Roman" w:hAnsi="Times New Roman" w:cs="Times New Roman"/>
          <w:b/>
          <w:sz w:val="32"/>
          <w:szCs w:val="28"/>
        </w:rPr>
        <w:t>Информация</w:t>
      </w:r>
    </w:p>
    <w:p w14:paraId="29AC49DF" w14:textId="7B4C38FC" w:rsidR="00375044" w:rsidRPr="00375044" w:rsidRDefault="00375044" w:rsidP="0037504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5044">
        <w:rPr>
          <w:rFonts w:ascii="Times New Roman" w:hAnsi="Times New Roman" w:cs="Times New Roman"/>
          <w:b/>
          <w:sz w:val="32"/>
          <w:szCs w:val="28"/>
        </w:rPr>
        <w:t>о вакантных местах для приема (перевода) обучающихся</w:t>
      </w:r>
    </w:p>
    <w:p w14:paraId="124C20A4" w14:textId="519AB7CB" w:rsidR="00375044" w:rsidRPr="00375044" w:rsidRDefault="00375044" w:rsidP="0037504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5044">
        <w:rPr>
          <w:rFonts w:ascii="Times New Roman" w:hAnsi="Times New Roman" w:cs="Times New Roman"/>
          <w:b/>
          <w:sz w:val="32"/>
          <w:szCs w:val="28"/>
        </w:rPr>
        <w:t>в МАОУ «школа №96 Эврика-Развитие»</w:t>
      </w:r>
    </w:p>
    <w:bookmarkEnd w:id="0"/>
    <w:p w14:paraId="3789C109" w14:textId="3ABF4B64" w:rsidR="00375044" w:rsidRPr="00375044" w:rsidRDefault="00375044" w:rsidP="003750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84"/>
        <w:gridCol w:w="1775"/>
        <w:gridCol w:w="2057"/>
        <w:gridCol w:w="2058"/>
        <w:gridCol w:w="2058"/>
        <w:gridCol w:w="2058"/>
      </w:tblGrid>
      <w:tr w:rsidR="00375044" w:rsidRPr="00375044" w14:paraId="250160E0" w14:textId="77777777" w:rsidTr="00375044">
        <w:trPr>
          <w:trHeight w:val="4198"/>
        </w:trPr>
        <w:tc>
          <w:tcPr>
            <w:tcW w:w="484" w:type="dxa"/>
          </w:tcPr>
          <w:p w14:paraId="4DC3D610" w14:textId="011FFEAA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5" w:type="dxa"/>
          </w:tcPr>
          <w:p w14:paraId="6CF7F901" w14:textId="22CF86CE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44">
              <w:rPr>
                <w:rFonts w:ascii="Times New Roman" w:hAnsi="Times New Roman" w:cs="Times New Roman"/>
                <w:sz w:val="28"/>
                <w:szCs w:val="28"/>
              </w:rPr>
              <w:t>Реализуемые ООП</w:t>
            </w:r>
          </w:p>
        </w:tc>
        <w:tc>
          <w:tcPr>
            <w:tcW w:w="2057" w:type="dxa"/>
          </w:tcPr>
          <w:p w14:paraId="0018895D" w14:textId="26F2E102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375044">
              <w:rPr>
                <w:rFonts w:ascii="Times New Roman" w:hAnsi="Times New Roman" w:cs="Times New Roman"/>
                <w:sz w:val="28"/>
                <w:szCs w:val="28"/>
              </w:rPr>
              <w:t xml:space="preserve">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2058" w:type="dxa"/>
          </w:tcPr>
          <w:p w14:paraId="485A5AC6" w14:textId="253AB069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75044">
              <w:rPr>
                <w:rFonts w:ascii="Times New Roman" w:hAnsi="Times New Roman" w:cs="Times New Roman"/>
                <w:sz w:val="28"/>
                <w:szCs w:val="28"/>
              </w:rPr>
              <w:t>оличество вакантных мест для приема (перевода) за счет бюджетных ассигнований бюджет</w:t>
            </w:r>
            <w:r w:rsidRPr="00375044">
              <w:rPr>
                <w:rFonts w:ascii="Times New Roman" w:hAnsi="Times New Roman" w:cs="Times New Roman"/>
                <w:sz w:val="28"/>
                <w:szCs w:val="28"/>
              </w:rPr>
              <w:t>ов субъекта Российской Федерации</w:t>
            </w:r>
          </w:p>
        </w:tc>
        <w:tc>
          <w:tcPr>
            <w:tcW w:w="2058" w:type="dxa"/>
          </w:tcPr>
          <w:p w14:paraId="4D593B4B" w14:textId="10C850F5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75044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вакантных мест для приема (перевода) за счет бюджетных ассигнований </w:t>
            </w:r>
            <w:r w:rsidRPr="00375044">
              <w:rPr>
                <w:rFonts w:ascii="Times New Roman" w:hAnsi="Times New Roman" w:cs="Times New Roman"/>
                <w:sz w:val="28"/>
                <w:szCs w:val="28"/>
              </w:rPr>
              <w:t>местных</w:t>
            </w:r>
            <w:r w:rsidRPr="0037504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Pr="0037504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058" w:type="dxa"/>
          </w:tcPr>
          <w:p w14:paraId="734479CB" w14:textId="1198B8B2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75044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вакантных мест для приема (перевода) за счет </w:t>
            </w:r>
            <w:r w:rsidRPr="00375044">
              <w:rPr>
                <w:rFonts w:ascii="Times New Roman" w:hAnsi="Times New Roman" w:cs="Times New Roman"/>
                <w:sz w:val="28"/>
                <w:szCs w:val="28"/>
              </w:rPr>
              <w:t>средств физических и (или) юридических лиц</w:t>
            </w:r>
          </w:p>
        </w:tc>
      </w:tr>
      <w:tr w:rsidR="00375044" w:rsidRPr="00375044" w14:paraId="5F91F1E0" w14:textId="77777777" w:rsidTr="00375044">
        <w:trPr>
          <w:trHeight w:val="624"/>
        </w:trPr>
        <w:tc>
          <w:tcPr>
            <w:tcW w:w="484" w:type="dxa"/>
            <w:vAlign w:val="center"/>
          </w:tcPr>
          <w:p w14:paraId="40EE3C3B" w14:textId="57CF5D4F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5" w:type="dxa"/>
            <w:vAlign w:val="center"/>
          </w:tcPr>
          <w:p w14:paraId="0E896885" w14:textId="355B1E1C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44">
              <w:rPr>
                <w:rFonts w:ascii="Times New Roman" w:hAnsi="Times New Roman" w:cs="Times New Roman"/>
                <w:b/>
                <w:sz w:val="28"/>
                <w:szCs w:val="28"/>
              </w:rPr>
              <w:t>ООП НОО</w:t>
            </w:r>
          </w:p>
        </w:tc>
        <w:tc>
          <w:tcPr>
            <w:tcW w:w="2057" w:type="dxa"/>
            <w:vAlign w:val="center"/>
          </w:tcPr>
          <w:p w14:paraId="487B7BED" w14:textId="13A5AD57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8" w:type="dxa"/>
            <w:vAlign w:val="center"/>
          </w:tcPr>
          <w:p w14:paraId="444E031F" w14:textId="6E818BDF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8" w:type="dxa"/>
            <w:vAlign w:val="center"/>
          </w:tcPr>
          <w:p w14:paraId="7FDA95CC" w14:textId="24C0AE2A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8" w:type="dxa"/>
            <w:vAlign w:val="center"/>
          </w:tcPr>
          <w:p w14:paraId="7FB1B5A2" w14:textId="09A08AF5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75044" w:rsidRPr="00375044" w14:paraId="47E9F669" w14:textId="77777777" w:rsidTr="00375044">
        <w:trPr>
          <w:trHeight w:val="624"/>
        </w:trPr>
        <w:tc>
          <w:tcPr>
            <w:tcW w:w="484" w:type="dxa"/>
            <w:vAlign w:val="center"/>
          </w:tcPr>
          <w:p w14:paraId="7CF8F91C" w14:textId="493B8B99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5" w:type="dxa"/>
            <w:vAlign w:val="center"/>
          </w:tcPr>
          <w:p w14:paraId="7679A619" w14:textId="277360FA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44">
              <w:rPr>
                <w:rFonts w:ascii="Times New Roman" w:hAnsi="Times New Roman" w:cs="Times New Roman"/>
                <w:b/>
                <w:sz w:val="28"/>
                <w:szCs w:val="28"/>
              </w:rPr>
              <w:t>ООП ООО</w:t>
            </w:r>
          </w:p>
        </w:tc>
        <w:tc>
          <w:tcPr>
            <w:tcW w:w="2057" w:type="dxa"/>
            <w:vAlign w:val="center"/>
          </w:tcPr>
          <w:p w14:paraId="33E601E5" w14:textId="55F7AB5C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8" w:type="dxa"/>
            <w:vAlign w:val="center"/>
          </w:tcPr>
          <w:p w14:paraId="19E38EED" w14:textId="7ADFEC29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8" w:type="dxa"/>
            <w:vAlign w:val="center"/>
          </w:tcPr>
          <w:p w14:paraId="49EEE0AE" w14:textId="0EE635C9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8" w:type="dxa"/>
            <w:vAlign w:val="center"/>
          </w:tcPr>
          <w:p w14:paraId="6C2E5118" w14:textId="6EFF861C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75044" w:rsidRPr="00375044" w14:paraId="18DD695E" w14:textId="77777777" w:rsidTr="00375044">
        <w:trPr>
          <w:trHeight w:val="624"/>
        </w:trPr>
        <w:tc>
          <w:tcPr>
            <w:tcW w:w="484" w:type="dxa"/>
            <w:vAlign w:val="center"/>
          </w:tcPr>
          <w:p w14:paraId="759EFB2C" w14:textId="0C6735A4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5" w:type="dxa"/>
            <w:vAlign w:val="center"/>
          </w:tcPr>
          <w:p w14:paraId="6F16CFCD" w14:textId="63D8EA69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44">
              <w:rPr>
                <w:rFonts w:ascii="Times New Roman" w:hAnsi="Times New Roman" w:cs="Times New Roman"/>
                <w:b/>
                <w:sz w:val="28"/>
                <w:szCs w:val="28"/>
              </w:rPr>
              <w:t>ООП СОО</w:t>
            </w:r>
          </w:p>
        </w:tc>
        <w:tc>
          <w:tcPr>
            <w:tcW w:w="2057" w:type="dxa"/>
            <w:vAlign w:val="center"/>
          </w:tcPr>
          <w:p w14:paraId="592EDF63" w14:textId="1975D093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8" w:type="dxa"/>
            <w:vAlign w:val="center"/>
          </w:tcPr>
          <w:p w14:paraId="763CB2CD" w14:textId="7B73CE5D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4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58" w:type="dxa"/>
            <w:vAlign w:val="center"/>
          </w:tcPr>
          <w:p w14:paraId="11A45A83" w14:textId="30AA2029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8" w:type="dxa"/>
            <w:vAlign w:val="center"/>
          </w:tcPr>
          <w:p w14:paraId="693106C4" w14:textId="5BC8C759" w:rsidR="00375044" w:rsidRPr="00375044" w:rsidRDefault="00375044" w:rsidP="0037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0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57BBFBFD" w14:textId="77777777" w:rsidR="00375044" w:rsidRPr="00375044" w:rsidRDefault="00375044" w:rsidP="003750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5044" w:rsidRPr="00375044" w:rsidSect="003C11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F5"/>
    <w:rsid w:val="00375044"/>
    <w:rsid w:val="003C1103"/>
    <w:rsid w:val="007011F5"/>
    <w:rsid w:val="00E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8D65"/>
  <w15:chartTrackingRefBased/>
  <w15:docId w15:val="{393AE71D-B017-4845-9E6E-75812475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 Сафергалиева</dc:creator>
  <cp:keywords/>
  <dc:description/>
  <cp:lastModifiedBy>Анна Юрьевна Сафергалиева</cp:lastModifiedBy>
  <cp:revision>2</cp:revision>
  <dcterms:created xsi:type="dcterms:W3CDTF">2023-04-04T20:13:00Z</dcterms:created>
  <dcterms:modified xsi:type="dcterms:W3CDTF">2023-04-04T20:13:00Z</dcterms:modified>
</cp:coreProperties>
</file>